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9DF994" w14:textId="2F92F903" w:rsidR="00065714" w:rsidRDefault="006D4988" w:rsidP="000020FB">
      <w:pPr>
        <w:tabs>
          <w:tab w:val="left" w:leader="underscore" w:pos="10206"/>
        </w:tabs>
        <w:jc w:val="center"/>
        <w:rPr>
          <w:b/>
        </w:rPr>
      </w:pPr>
      <w:r w:rsidRPr="006D4988">
        <w:rPr>
          <w:b/>
          <w:noProof/>
        </w:rPr>
        <w:drawing>
          <wp:inline distT="0" distB="0" distL="0" distR="0" wp14:anchorId="57869F4E" wp14:editId="17CBE846">
            <wp:extent cx="6479540" cy="9164387"/>
            <wp:effectExtent l="0" t="0" r="0" b="0"/>
            <wp:docPr id="3" name="Рисунок 3" descr="F:\Рабочие программы\2022\Титулы\РП (8) 38.03.02 7 8 сем\¦а¦Я (8) 38.03.02 7 8 TБ¦¦¦-_page-0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Рабочие программы\2022\Титулы\РП (8) 38.03.02 7 8 сем\¦а¦Я (8) 38.03.02 7 8 TБ¦¦¦-_page-0007.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9540" cy="9164387"/>
                    </a:xfrm>
                    <a:prstGeom prst="rect">
                      <a:avLst/>
                    </a:prstGeom>
                    <a:noFill/>
                    <a:ln>
                      <a:noFill/>
                    </a:ln>
                  </pic:spPr>
                </pic:pic>
              </a:graphicData>
            </a:graphic>
          </wp:inline>
        </w:drawing>
      </w:r>
    </w:p>
    <w:p w14:paraId="38088C54" w14:textId="77777777" w:rsidR="006D4988" w:rsidRDefault="006D4988" w:rsidP="000020FB">
      <w:pPr>
        <w:tabs>
          <w:tab w:val="left" w:leader="underscore" w:pos="10206"/>
        </w:tabs>
        <w:jc w:val="center"/>
        <w:rPr>
          <w:b/>
        </w:rPr>
      </w:pPr>
    </w:p>
    <w:p w14:paraId="3AFC4E9A" w14:textId="77777777" w:rsidR="006D4988" w:rsidRDefault="006D4988" w:rsidP="000020FB">
      <w:pPr>
        <w:tabs>
          <w:tab w:val="left" w:leader="underscore" w:pos="10206"/>
        </w:tabs>
        <w:jc w:val="center"/>
        <w:rPr>
          <w:b/>
        </w:rPr>
      </w:pPr>
    </w:p>
    <w:p w14:paraId="1571180C" w14:textId="5A877644" w:rsidR="006D4988" w:rsidRDefault="006D4988" w:rsidP="006D4988">
      <w:pPr>
        <w:tabs>
          <w:tab w:val="left" w:leader="underscore" w:pos="10206"/>
        </w:tabs>
        <w:jc w:val="center"/>
        <w:rPr>
          <w:b/>
        </w:rPr>
      </w:pPr>
      <w:bookmarkStart w:id="0" w:name="_GoBack"/>
      <w:r w:rsidRPr="006D4988">
        <w:rPr>
          <w:b/>
          <w:noProof/>
        </w:rPr>
        <w:lastRenderedPageBreak/>
        <w:drawing>
          <wp:inline distT="0" distB="0" distL="0" distR="0" wp14:anchorId="0B8241F9" wp14:editId="7184D172">
            <wp:extent cx="6479540" cy="9164387"/>
            <wp:effectExtent l="0" t="0" r="0" b="0"/>
            <wp:docPr id="4" name="Рисунок 4" descr="F:\Рабочие программы\2022\Титулы\РП (8) 38.03.02 7 8 сем\¦а¦Я (8) 38.03.02 7 8 TБ¦¦¦-_page-0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Рабочие программы\2022\Титулы\РП (8) 38.03.02 7 8 сем\¦а¦Я (8) 38.03.02 7 8 TБ¦¦¦-_page-0008.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79540" cy="9164387"/>
                    </a:xfrm>
                    <a:prstGeom prst="rect">
                      <a:avLst/>
                    </a:prstGeom>
                    <a:noFill/>
                    <a:ln>
                      <a:noFill/>
                    </a:ln>
                  </pic:spPr>
                </pic:pic>
              </a:graphicData>
            </a:graphic>
          </wp:inline>
        </w:drawing>
      </w:r>
      <w:bookmarkEnd w:id="0"/>
    </w:p>
    <w:p w14:paraId="0F6409BD" w14:textId="77777777" w:rsidR="006D4988" w:rsidRDefault="006D4988" w:rsidP="006D4988">
      <w:pPr>
        <w:tabs>
          <w:tab w:val="left" w:leader="underscore" w:pos="10206"/>
        </w:tabs>
        <w:jc w:val="center"/>
        <w:rPr>
          <w:b/>
        </w:rPr>
      </w:pPr>
    </w:p>
    <w:p w14:paraId="0BD64CF0" w14:textId="77777777" w:rsidR="006D4988" w:rsidRDefault="006D4988" w:rsidP="006D4988">
      <w:pPr>
        <w:tabs>
          <w:tab w:val="left" w:leader="underscore" w:pos="10206"/>
        </w:tabs>
        <w:jc w:val="center"/>
        <w:rPr>
          <w:b/>
        </w:rPr>
      </w:pPr>
    </w:p>
    <w:p w14:paraId="049A8C64" w14:textId="7C604CD9" w:rsidR="006D4988" w:rsidRDefault="000020FB" w:rsidP="006D4988">
      <w:pPr>
        <w:tabs>
          <w:tab w:val="left" w:leader="underscore" w:pos="10206"/>
        </w:tabs>
        <w:jc w:val="center"/>
        <w:rPr>
          <w:b/>
        </w:rPr>
      </w:pPr>
      <w:r w:rsidRPr="00B73AC9">
        <w:rPr>
          <w:b/>
        </w:rPr>
        <w:lastRenderedPageBreak/>
        <w:t>Аннотация рабочей программы по дисциплине</w:t>
      </w:r>
    </w:p>
    <w:p w14:paraId="0D563BBC" w14:textId="6B942A6D" w:rsidR="000020FB" w:rsidRPr="00B73AC9" w:rsidRDefault="003D5F6F" w:rsidP="000020FB">
      <w:pPr>
        <w:tabs>
          <w:tab w:val="left" w:leader="underscore" w:pos="10206"/>
        </w:tabs>
        <w:jc w:val="center"/>
        <w:rPr>
          <w:b/>
        </w:rPr>
      </w:pPr>
      <w:r w:rsidRPr="00A31B01">
        <w:rPr>
          <w:b/>
        </w:rPr>
        <w:t>Инновационный менеджмент в нефтяной и газовой промышленности</w:t>
      </w:r>
    </w:p>
    <w:p w14:paraId="403E5990" w14:textId="77777777" w:rsidR="000020FB" w:rsidRDefault="000020FB" w:rsidP="000020FB">
      <w:pPr>
        <w:tabs>
          <w:tab w:val="left" w:leader="underscore" w:pos="10206"/>
        </w:tabs>
        <w:ind w:firstLine="709"/>
        <w:jc w:val="both"/>
        <w:rPr>
          <w:b/>
        </w:rPr>
      </w:pPr>
    </w:p>
    <w:p w14:paraId="32A48AEF" w14:textId="77777777" w:rsidR="00A33417" w:rsidRPr="00A31B01" w:rsidRDefault="00A33417" w:rsidP="00A33417">
      <w:pPr>
        <w:ind w:firstLine="709"/>
        <w:jc w:val="both"/>
      </w:pPr>
      <w:r w:rsidRPr="00A31B01">
        <w:rPr>
          <w:b/>
        </w:rPr>
        <w:t>Цель преподавания дисциплины</w:t>
      </w:r>
      <w:r w:rsidRPr="00A31B01">
        <w:t xml:space="preserve"> – выработка теоретических знаний и практических навыков в области организации и управления процессами создания и коммерциализации промышленных инноваций в нефтяной и газовой промышленности, а также формирование фундаментальных знаний по управлению инновационными процессами.</w:t>
      </w:r>
    </w:p>
    <w:p w14:paraId="6D72D042" w14:textId="77777777" w:rsidR="00A33417" w:rsidRPr="00A31B01" w:rsidRDefault="00A33417" w:rsidP="00A33417">
      <w:pPr>
        <w:ind w:firstLine="709"/>
        <w:jc w:val="both"/>
        <w:rPr>
          <w:b/>
        </w:rPr>
      </w:pPr>
      <w:r w:rsidRPr="00A31B01">
        <w:rPr>
          <w:b/>
        </w:rPr>
        <w:t>Задачи изучения дисциплины:</w:t>
      </w:r>
    </w:p>
    <w:p w14:paraId="68AC6138" w14:textId="77777777" w:rsidR="00A33417" w:rsidRPr="00A31B01" w:rsidRDefault="00A33417" w:rsidP="00A33417">
      <w:pPr>
        <w:ind w:firstLine="709"/>
        <w:jc w:val="both"/>
      </w:pPr>
      <w:r w:rsidRPr="00A31B01">
        <w:t>- дать целостное представление о теоретических, методологических и эмпирических знаниях в области инноватики, процессов и закономерностей формирования отечественной инновационной системы;</w:t>
      </w:r>
    </w:p>
    <w:p w14:paraId="381A9B41" w14:textId="77777777" w:rsidR="00A33417" w:rsidRPr="00A31B01" w:rsidRDefault="00A33417" w:rsidP="00A33417">
      <w:pPr>
        <w:ind w:firstLine="709"/>
        <w:jc w:val="both"/>
      </w:pPr>
      <w:r w:rsidRPr="00A31B01">
        <w:t>- изучить современное законодательство, регулирующее вопросы инновационного развития в нефтяной и газовой промышленности;</w:t>
      </w:r>
    </w:p>
    <w:p w14:paraId="6FC2D464" w14:textId="77777777" w:rsidR="00A33417" w:rsidRPr="00A31B01" w:rsidRDefault="00A33417" w:rsidP="00A33417">
      <w:pPr>
        <w:ind w:firstLine="709"/>
        <w:jc w:val="both"/>
      </w:pPr>
      <w:r w:rsidRPr="00A31B01">
        <w:t>- овладеть навыками критически осмысливать и интерпретировать новейшие явления в теории и практике;</w:t>
      </w:r>
    </w:p>
    <w:p w14:paraId="205B00FB" w14:textId="77777777" w:rsidR="00A33417" w:rsidRPr="00A31B01" w:rsidRDefault="00A33417" w:rsidP="00A33417">
      <w:pPr>
        <w:ind w:firstLine="709"/>
        <w:jc w:val="both"/>
      </w:pPr>
      <w:r w:rsidRPr="00A31B01">
        <w:t>- приобрести навыки управления инновационной деятельностью, планированием и организацией процессов НИОКР, управления инновационными проектами на уровне компании нефтяной и газовой промышленности.</w:t>
      </w:r>
    </w:p>
    <w:p w14:paraId="5E417260" w14:textId="77777777" w:rsidR="00A33417" w:rsidRPr="00A31B01" w:rsidRDefault="00A33417" w:rsidP="00A33417">
      <w:pPr>
        <w:ind w:firstLine="709"/>
        <w:jc w:val="both"/>
        <w:rPr>
          <w:b/>
        </w:rPr>
      </w:pPr>
      <w:r w:rsidRPr="00A31B01">
        <w:rPr>
          <w:b/>
        </w:rPr>
        <w:t>В ходе изучения дисциплины у обучающегося формируются следующие компетенции:</w:t>
      </w:r>
    </w:p>
    <w:p w14:paraId="0FCDBADF" w14:textId="619EB4B0" w:rsidR="00A33417" w:rsidRPr="00A31B01" w:rsidRDefault="00A33417" w:rsidP="00A33417">
      <w:pPr>
        <w:ind w:firstLine="709"/>
        <w:jc w:val="both"/>
      </w:pPr>
      <w:r w:rsidRPr="00A31B01">
        <w:t xml:space="preserve">ПК-2 </w:t>
      </w:r>
      <w:r>
        <w:t>–</w:t>
      </w:r>
      <w:r w:rsidRPr="00A31B01">
        <w:t xml:space="preserve"> </w:t>
      </w:r>
      <w:r>
        <w:t>с</w:t>
      </w:r>
      <w:r w:rsidRPr="00A31B01">
        <w:t>пособен участвовать в управлении нефтегазовыми проектами, обосновывать внедрение инноваций и организационных изменений.</w:t>
      </w:r>
    </w:p>
    <w:p w14:paraId="3ADC154E" w14:textId="77777777" w:rsidR="000F393A" w:rsidRDefault="000F393A" w:rsidP="000F393A">
      <w:pPr>
        <w:ind w:firstLine="709"/>
        <w:jc w:val="both"/>
      </w:pPr>
    </w:p>
    <w:p w14:paraId="1C8ECBA8" w14:textId="77777777" w:rsidR="000020FB" w:rsidRDefault="000020FB" w:rsidP="000020FB">
      <w:pPr>
        <w:spacing w:after="200" w:line="276" w:lineRule="auto"/>
      </w:pPr>
      <w:r>
        <w:br w:type="page"/>
      </w:r>
    </w:p>
    <w:p w14:paraId="2D27B2B1" w14:textId="77777777" w:rsidR="00ED18DC" w:rsidRPr="008E009D" w:rsidRDefault="00ED18DC" w:rsidP="00ED18DC">
      <w:pPr>
        <w:tabs>
          <w:tab w:val="left" w:leader="underscore" w:pos="10206"/>
        </w:tabs>
        <w:spacing w:line="307" w:lineRule="auto"/>
        <w:rPr>
          <w:b/>
        </w:rPr>
      </w:pPr>
      <w:r w:rsidRPr="008E009D">
        <w:rPr>
          <w:b/>
        </w:rPr>
        <w:lastRenderedPageBreak/>
        <w:t>1. П</w:t>
      </w:r>
      <w:r w:rsidRPr="008E009D">
        <w:rPr>
          <w:b/>
          <w:shd w:val="clear" w:color="auto" w:fill="FFFFFF"/>
        </w:rPr>
        <w:t>еречень планируемых результатов обучения по дисциплине (модулю), соотнесенных с планируемыми результатами освоения образовательной программы</w:t>
      </w:r>
    </w:p>
    <w:p w14:paraId="66FEEECA" w14:textId="77777777" w:rsidR="00556039" w:rsidRPr="008E009D" w:rsidRDefault="00ED18DC" w:rsidP="00ED18DC">
      <w:pPr>
        <w:tabs>
          <w:tab w:val="left" w:leader="underscore" w:pos="10206"/>
        </w:tabs>
        <w:spacing w:line="307" w:lineRule="auto"/>
        <w:rPr>
          <w:b/>
        </w:rPr>
      </w:pPr>
      <w:r w:rsidRPr="008E009D">
        <w:rPr>
          <w:b/>
        </w:rPr>
        <w:t>1.1. Цель преподавания дисциплины</w:t>
      </w:r>
      <w:r w:rsidR="00556039" w:rsidRPr="008E009D">
        <w:rPr>
          <w:b/>
        </w:rPr>
        <w:t>:</w:t>
      </w:r>
    </w:p>
    <w:p w14:paraId="5D1BA7F4" w14:textId="77777777" w:rsidR="00556039" w:rsidRDefault="00BB0136" w:rsidP="00BB0136">
      <w:pPr>
        <w:tabs>
          <w:tab w:val="left" w:leader="underscore" w:pos="10206"/>
        </w:tabs>
        <w:spacing w:line="307" w:lineRule="auto"/>
        <w:jc w:val="both"/>
      </w:pPr>
      <w:r>
        <w:t xml:space="preserve">- </w:t>
      </w:r>
      <w:r w:rsidR="000F393A" w:rsidRPr="000F393A">
        <w:t>выработка теоретических знаний и практических навыков в области организации и управления процессами создания и коммерциализации промышленных инноваций в нефтяной и газовой промышленности, а так же формирование фундаментальных знаний по управлению инновационными процессами</w:t>
      </w:r>
      <w:r w:rsidR="004C2D9C" w:rsidRPr="00556039">
        <w:t xml:space="preserve">. </w:t>
      </w:r>
    </w:p>
    <w:p w14:paraId="09071D0D" w14:textId="77777777" w:rsidR="00ED18DC" w:rsidRPr="008E009D" w:rsidRDefault="00ED18DC" w:rsidP="00556039">
      <w:pPr>
        <w:tabs>
          <w:tab w:val="left" w:leader="underscore" w:pos="10206"/>
        </w:tabs>
        <w:spacing w:line="307" w:lineRule="auto"/>
        <w:rPr>
          <w:b/>
        </w:rPr>
      </w:pPr>
      <w:r w:rsidRPr="008E009D">
        <w:rPr>
          <w:b/>
        </w:rPr>
        <w:t>1.2. Задачи изучения</w:t>
      </w:r>
      <w:r w:rsidR="00556039" w:rsidRPr="008E009D">
        <w:rPr>
          <w:b/>
        </w:rPr>
        <w:t>:</w:t>
      </w:r>
    </w:p>
    <w:p w14:paraId="70F2344A" w14:textId="77777777" w:rsidR="000F393A" w:rsidRPr="000F393A" w:rsidRDefault="000F393A" w:rsidP="000F393A">
      <w:pPr>
        <w:ind w:firstLine="709"/>
        <w:jc w:val="both"/>
      </w:pPr>
      <w:r w:rsidRPr="000F393A">
        <w:t xml:space="preserve">- дать целостное представление о теоретических, методологических и эмпирических знаниях в области инноватики, процессов и закономерностей формирования отечественной инновационной системы; </w:t>
      </w:r>
    </w:p>
    <w:p w14:paraId="16CD0068" w14:textId="77777777" w:rsidR="000F393A" w:rsidRPr="000F393A" w:rsidRDefault="000F393A" w:rsidP="000F393A">
      <w:pPr>
        <w:ind w:firstLine="709"/>
        <w:jc w:val="both"/>
      </w:pPr>
      <w:r w:rsidRPr="000F393A">
        <w:t xml:space="preserve">- изучить современное законодательство, регулирующее вопросы инновационного развития в нефтяной и газовой промышленности; </w:t>
      </w:r>
    </w:p>
    <w:p w14:paraId="519563A2" w14:textId="77777777" w:rsidR="000F393A" w:rsidRPr="000F393A" w:rsidRDefault="000F393A" w:rsidP="000F393A">
      <w:pPr>
        <w:ind w:firstLine="709"/>
        <w:jc w:val="both"/>
      </w:pPr>
      <w:r w:rsidRPr="000F393A">
        <w:t xml:space="preserve">- овладеть навыками критически осмысливать и интерпретировать новейшие явления в теории и практике; </w:t>
      </w:r>
    </w:p>
    <w:p w14:paraId="6B1C0D20" w14:textId="77777777" w:rsidR="000F393A" w:rsidRPr="000F393A" w:rsidRDefault="000F393A" w:rsidP="000F393A">
      <w:pPr>
        <w:ind w:firstLine="709"/>
        <w:jc w:val="both"/>
      </w:pPr>
      <w:r w:rsidRPr="000F393A">
        <w:t xml:space="preserve">- приобрести навыки управления инновационной деятельностью, планированием и организацией процессов НИОКР, управления инновационными проектами на уровне компании нефтяной и газовой промышленности. </w:t>
      </w:r>
    </w:p>
    <w:p w14:paraId="2E306536" w14:textId="77777777" w:rsidR="00ED18DC" w:rsidRPr="009D121B" w:rsidRDefault="00ED18DC" w:rsidP="00ED18DC"/>
    <w:p w14:paraId="11A78157" w14:textId="77777777" w:rsidR="00ED18DC" w:rsidRPr="008E009D" w:rsidRDefault="00ED18DC" w:rsidP="00ED18DC">
      <w:pPr>
        <w:rPr>
          <w:b/>
        </w:rPr>
      </w:pPr>
      <w:r w:rsidRPr="008E009D">
        <w:rPr>
          <w:b/>
        </w:rPr>
        <w:t>1.3. Компетенции обучающегося, формируемые в результате освоения дисциплины (модуля)</w:t>
      </w:r>
    </w:p>
    <w:p w14:paraId="6219AD56" w14:textId="77777777" w:rsidR="00ED18DC" w:rsidRPr="009D121B" w:rsidRDefault="00ED18DC" w:rsidP="00ED18DC"/>
    <w:tbl>
      <w:tblPr>
        <w:tblW w:w="10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7322"/>
        <w:gridCol w:w="1796"/>
      </w:tblGrid>
      <w:tr w:rsidR="009D121B" w:rsidRPr="009D121B" w14:paraId="3A263167" w14:textId="77777777" w:rsidTr="00253291">
        <w:tc>
          <w:tcPr>
            <w:tcW w:w="900" w:type="dxa"/>
            <w:shd w:val="clear" w:color="auto" w:fill="auto"/>
            <w:vAlign w:val="center"/>
          </w:tcPr>
          <w:p w14:paraId="0E1BA811" w14:textId="77777777" w:rsidR="00ED18DC" w:rsidRPr="009D121B" w:rsidRDefault="00ED18DC" w:rsidP="004C2D9C">
            <w:pPr>
              <w:jc w:val="center"/>
            </w:pPr>
            <w:r w:rsidRPr="009D121B">
              <w:t xml:space="preserve">№ </w:t>
            </w:r>
          </w:p>
          <w:p w14:paraId="560B5643" w14:textId="77777777" w:rsidR="00ED18DC" w:rsidRPr="009D121B" w:rsidRDefault="00ED18DC" w:rsidP="004C2D9C">
            <w:pPr>
              <w:jc w:val="center"/>
            </w:pPr>
            <w:r w:rsidRPr="009D121B">
              <w:t>п-п</w:t>
            </w:r>
          </w:p>
        </w:tc>
        <w:tc>
          <w:tcPr>
            <w:tcW w:w="7322" w:type="dxa"/>
            <w:shd w:val="clear" w:color="auto" w:fill="auto"/>
            <w:vAlign w:val="center"/>
          </w:tcPr>
          <w:p w14:paraId="0BF92A20" w14:textId="77777777" w:rsidR="00ED18DC" w:rsidRPr="009D121B" w:rsidRDefault="00ED18DC" w:rsidP="004C2D9C">
            <w:pPr>
              <w:jc w:val="center"/>
            </w:pPr>
            <w:r w:rsidRPr="009D121B">
              <w:t>Содержание формируемых компетенций</w:t>
            </w:r>
          </w:p>
        </w:tc>
        <w:tc>
          <w:tcPr>
            <w:tcW w:w="1796" w:type="dxa"/>
            <w:shd w:val="clear" w:color="auto" w:fill="auto"/>
            <w:vAlign w:val="center"/>
          </w:tcPr>
          <w:p w14:paraId="70D1C2AC" w14:textId="77777777" w:rsidR="00ED18DC" w:rsidRPr="009D121B" w:rsidRDefault="00ED18DC" w:rsidP="004C2D9C">
            <w:pPr>
              <w:jc w:val="center"/>
            </w:pPr>
            <w:r w:rsidRPr="009D121B">
              <w:t>Индекс компетенции</w:t>
            </w:r>
          </w:p>
        </w:tc>
      </w:tr>
      <w:tr w:rsidR="009D121B" w:rsidRPr="009D121B" w14:paraId="0ED5C53D" w14:textId="77777777" w:rsidTr="00253291">
        <w:tc>
          <w:tcPr>
            <w:tcW w:w="10018" w:type="dxa"/>
            <w:gridSpan w:val="3"/>
            <w:shd w:val="clear" w:color="auto" w:fill="auto"/>
          </w:tcPr>
          <w:p w14:paraId="66420C11" w14:textId="77777777" w:rsidR="00ED18DC" w:rsidRPr="009D121B" w:rsidRDefault="00ED18DC" w:rsidP="004C2D9C">
            <w:pPr>
              <w:jc w:val="center"/>
            </w:pPr>
            <w:r w:rsidRPr="009D121B">
              <w:t>Профессиональные (ПК)</w:t>
            </w:r>
          </w:p>
        </w:tc>
      </w:tr>
      <w:tr w:rsidR="009D121B" w:rsidRPr="009D121B" w14:paraId="7D6B7CD4" w14:textId="77777777" w:rsidTr="00253291">
        <w:tc>
          <w:tcPr>
            <w:tcW w:w="900" w:type="dxa"/>
            <w:shd w:val="clear" w:color="auto" w:fill="auto"/>
          </w:tcPr>
          <w:p w14:paraId="39FC7F91" w14:textId="77777777" w:rsidR="00ED18DC" w:rsidRPr="009D121B" w:rsidRDefault="00BB0554" w:rsidP="004C2D9C">
            <w:pPr>
              <w:jc w:val="center"/>
            </w:pPr>
            <w:r w:rsidRPr="009D121B">
              <w:t>1</w:t>
            </w:r>
          </w:p>
        </w:tc>
        <w:tc>
          <w:tcPr>
            <w:tcW w:w="7322" w:type="dxa"/>
            <w:shd w:val="clear" w:color="auto" w:fill="auto"/>
          </w:tcPr>
          <w:p w14:paraId="26B69F51" w14:textId="4E116E97" w:rsidR="00ED18DC" w:rsidRPr="009D121B" w:rsidRDefault="00493E82" w:rsidP="00BB0136">
            <w:r>
              <w:t>с</w:t>
            </w:r>
            <w:r w:rsidRPr="00A31B01">
              <w:t>пособен участвовать в управлении нефтегазовыми проектами, обосновывать внедрение инноваций и организационных изменений</w:t>
            </w:r>
          </w:p>
        </w:tc>
        <w:tc>
          <w:tcPr>
            <w:tcW w:w="1796" w:type="dxa"/>
            <w:shd w:val="clear" w:color="auto" w:fill="auto"/>
            <w:vAlign w:val="center"/>
          </w:tcPr>
          <w:p w14:paraId="470A9E66" w14:textId="2167E370" w:rsidR="00ED18DC" w:rsidRPr="009D121B" w:rsidRDefault="00BB0554" w:rsidP="00493E82">
            <w:pPr>
              <w:jc w:val="center"/>
            </w:pPr>
            <w:r w:rsidRPr="009D121B">
              <w:t>ПК-</w:t>
            </w:r>
            <w:r w:rsidR="00493E82">
              <w:t>2</w:t>
            </w:r>
          </w:p>
        </w:tc>
      </w:tr>
    </w:tbl>
    <w:p w14:paraId="1FA0BFB0" w14:textId="77777777" w:rsidR="00ED18DC" w:rsidRPr="009D121B" w:rsidRDefault="00ED18DC" w:rsidP="00ED18DC"/>
    <w:p w14:paraId="74E6815A" w14:textId="77777777" w:rsidR="00ED18DC" w:rsidRPr="009D121B" w:rsidRDefault="00ED18DC" w:rsidP="00ED18DC">
      <w:r w:rsidRPr="009D121B">
        <w:tab/>
        <w:t>В результате освоения дисциплины обучающийся должен:</w:t>
      </w:r>
    </w:p>
    <w:p w14:paraId="49FD3F4C" w14:textId="77777777" w:rsidR="00ED18DC" w:rsidRPr="009D121B" w:rsidRDefault="00ED18DC" w:rsidP="00ED18DC"/>
    <w:p w14:paraId="13722C24" w14:textId="77777777" w:rsidR="00ED18DC" w:rsidRPr="009D121B" w:rsidRDefault="00ED18DC" w:rsidP="00ED18DC">
      <w:pPr>
        <w:rPr>
          <w:i/>
          <w:lang w:val="en-US"/>
        </w:rPr>
      </w:pPr>
      <w:r w:rsidRPr="009D121B">
        <w:rPr>
          <w:i/>
        </w:rPr>
        <w:t>знать:</w:t>
      </w:r>
    </w:p>
    <w:p w14:paraId="1E141947" w14:textId="77777777" w:rsidR="005E771F" w:rsidRPr="009D121B" w:rsidRDefault="005E771F" w:rsidP="0097335F">
      <w:pPr>
        <w:numPr>
          <w:ilvl w:val="0"/>
          <w:numId w:val="1"/>
        </w:numPr>
        <w:tabs>
          <w:tab w:val="left" w:pos="360"/>
        </w:tabs>
        <w:jc w:val="both"/>
      </w:pPr>
      <w:r w:rsidRPr="009D121B">
        <w:t>основные стадии процесса организационного развития;</w:t>
      </w:r>
    </w:p>
    <w:p w14:paraId="041A751D" w14:textId="77777777" w:rsidR="005E771F" w:rsidRPr="009D121B" w:rsidRDefault="005E771F" w:rsidP="0097335F">
      <w:pPr>
        <w:numPr>
          <w:ilvl w:val="0"/>
          <w:numId w:val="1"/>
        </w:numPr>
        <w:tabs>
          <w:tab w:val="left" w:pos="360"/>
        </w:tabs>
        <w:jc w:val="both"/>
      </w:pPr>
      <w:r w:rsidRPr="009D121B">
        <w:t>современные алгоритмы управлен</w:t>
      </w:r>
      <w:r w:rsidR="00A7614F">
        <w:t>ия организационными изменениями;</w:t>
      </w:r>
    </w:p>
    <w:p w14:paraId="060B957B" w14:textId="43D74B30" w:rsidR="005E771F" w:rsidRPr="009D121B" w:rsidRDefault="005E771F" w:rsidP="0097335F">
      <w:pPr>
        <w:numPr>
          <w:ilvl w:val="0"/>
          <w:numId w:val="1"/>
        </w:numPr>
        <w:tabs>
          <w:tab w:val="left" w:pos="360"/>
        </w:tabs>
        <w:jc w:val="both"/>
      </w:pPr>
      <w:r w:rsidRPr="009D121B">
        <w:t>основные информационные технолог</w:t>
      </w:r>
      <w:r w:rsidR="00A7614F">
        <w:t>ии управления бизнес-процессами;</w:t>
      </w:r>
    </w:p>
    <w:p w14:paraId="05724F27" w14:textId="77777777" w:rsidR="005E771F" w:rsidRPr="009D121B" w:rsidRDefault="005E771F" w:rsidP="0097335F">
      <w:pPr>
        <w:numPr>
          <w:ilvl w:val="0"/>
          <w:numId w:val="1"/>
        </w:numPr>
        <w:tabs>
          <w:tab w:val="left" w:pos="360"/>
        </w:tabs>
        <w:jc w:val="both"/>
      </w:pPr>
      <w:r w:rsidRPr="009D121B">
        <w:t xml:space="preserve">теоретические основы инновационного менеджмента; </w:t>
      </w:r>
    </w:p>
    <w:p w14:paraId="0D5338E1" w14:textId="77777777" w:rsidR="005E771F" w:rsidRPr="009D121B" w:rsidRDefault="005E771F" w:rsidP="0097335F">
      <w:pPr>
        <w:numPr>
          <w:ilvl w:val="0"/>
          <w:numId w:val="1"/>
        </w:numPr>
        <w:tabs>
          <w:tab w:val="left" w:pos="360"/>
        </w:tabs>
        <w:jc w:val="both"/>
      </w:pPr>
      <w:r w:rsidRPr="009D121B">
        <w:t>основные законодательные и нормативные акты в обл</w:t>
      </w:r>
      <w:r w:rsidR="00A7614F">
        <w:t>асти инновационного менеджмента;</w:t>
      </w:r>
    </w:p>
    <w:p w14:paraId="4CB9BB92" w14:textId="77777777" w:rsidR="005E771F" w:rsidRPr="009D121B" w:rsidRDefault="005E771F" w:rsidP="0097335F">
      <w:pPr>
        <w:numPr>
          <w:ilvl w:val="0"/>
          <w:numId w:val="1"/>
        </w:numPr>
        <w:tabs>
          <w:tab w:val="left" w:pos="360"/>
        </w:tabs>
        <w:jc w:val="both"/>
      </w:pPr>
      <w:r w:rsidRPr="009D121B">
        <w:t>методы анализа тенденций инн</w:t>
      </w:r>
      <w:r w:rsidR="00A7614F">
        <w:t>овационного развития ТЭК</w:t>
      </w:r>
      <w:r w:rsidRPr="009D121B">
        <w:t xml:space="preserve">; </w:t>
      </w:r>
    </w:p>
    <w:p w14:paraId="0C5DB3D9" w14:textId="77777777" w:rsidR="005E771F" w:rsidRPr="009D121B" w:rsidRDefault="005E771F" w:rsidP="0097335F">
      <w:pPr>
        <w:numPr>
          <w:ilvl w:val="0"/>
          <w:numId w:val="1"/>
        </w:numPr>
        <w:tabs>
          <w:tab w:val="left" w:pos="360"/>
        </w:tabs>
        <w:jc w:val="both"/>
      </w:pPr>
      <w:r w:rsidRPr="009D121B">
        <w:t>специфику процесса планирования и организа</w:t>
      </w:r>
      <w:r w:rsidR="00A7614F">
        <w:t>ции НИОКР в отраслях ТЭК</w:t>
      </w:r>
      <w:r w:rsidRPr="009D121B">
        <w:t>;</w:t>
      </w:r>
    </w:p>
    <w:p w14:paraId="01C93D37" w14:textId="77777777" w:rsidR="005E771F" w:rsidRPr="009D121B" w:rsidRDefault="005E771F" w:rsidP="0097335F">
      <w:pPr>
        <w:numPr>
          <w:ilvl w:val="0"/>
          <w:numId w:val="1"/>
        </w:numPr>
        <w:tabs>
          <w:tab w:val="left" w:pos="360"/>
        </w:tabs>
        <w:jc w:val="both"/>
      </w:pPr>
      <w:r w:rsidRPr="009D121B">
        <w:t>формы отчетности, в которых представлены показатели инновационной активности пред</w:t>
      </w:r>
      <w:r w:rsidR="00A7614F">
        <w:t>приятия.</w:t>
      </w:r>
    </w:p>
    <w:p w14:paraId="203E0EFF" w14:textId="77777777" w:rsidR="00ED18DC" w:rsidRPr="009D121B" w:rsidRDefault="00ED18DC" w:rsidP="00ED18DC">
      <w:pPr>
        <w:rPr>
          <w:i/>
        </w:rPr>
      </w:pPr>
    </w:p>
    <w:p w14:paraId="07D1FFF8" w14:textId="77777777" w:rsidR="00ED18DC" w:rsidRPr="009D121B" w:rsidRDefault="00ED18DC" w:rsidP="00ED18DC">
      <w:r w:rsidRPr="009D121B">
        <w:rPr>
          <w:i/>
        </w:rPr>
        <w:t>уметь</w:t>
      </w:r>
      <w:r w:rsidRPr="009D121B">
        <w:t>:</w:t>
      </w:r>
    </w:p>
    <w:p w14:paraId="1E558179" w14:textId="77777777" w:rsidR="005E771F" w:rsidRPr="009D121B" w:rsidRDefault="005E771F" w:rsidP="0097335F">
      <w:pPr>
        <w:numPr>
          <w:ilvl w:val="0"/>
          <w:numId w:val="2"/>
        </w:numPr>
        <w:tabs>
          <w:tab w:val="left" w:pos="360"/>
        </w:tabs>
        <w:jc w:val="both"/>
      </w:pPr>
      <w:r w:rsidRPr="009D121B">
        <w:t>управля</w:t>
      </w:r>
      <w:r w:rsidR="00A7614F">
        <w:t>ть развитием организации</w:t>
      </w:r>
      <w:r w:rsidRPr="009D121B">
        <w:t>;</w:t>
      </w:r>
    </w:p>
    <w:p w14:paraId="5154B129" w14:textId="77777777" w:rsidR="005E771F" w:rsidRPr="009D121B" w:rsidRDefault="005E771F" w:rsidP="0097335F">
      <w:pPr>
        <w:numPr>
          <w:ilvl w:val="0"/>
          <w:numId w:val="2"/>
        </w:numPr>
        <w:tabs>
          <w:tab w:val="left" w:pos="360"/>
        </w:tabs>
        <w:jc w:val="both"/>
      </w:pPr>
      <w:r w:rsidRPr="009D121B">
        <w:t>разрабатывать стратегию о</w:t>
      </w:r>
      <w:r w:rsidR="00A7614F">
        <w:t>рганизационного развития</w:t>
      </w:r>
      <w:r w:rsidRPr="009D121B">
        <w:t>;</w:t>
      </w:r>
    </w:p>
    <w:p w14:paraId="391D4032" w14:textId="77777777" w:rsidR="005E771F" w:rsidRPr="009D121B" w:rsidRDefault="005E771F" w:rsidP="0097335F">
      <w:pPr>
        <w:numPr>
          <w:ilvl w:val="0"/>
          <w:numId w:val="2"/>
        </w:numPr>
        <w:tabs>
          <w:tab w:val="left" w:pos="360"/>
        </w:tabs>
        <w:jc w:val="both"/>
      </w:pPr>
      <w:r w:rsidRPr="009D121B">
        <w:t>составлять план реализации программы о</w:t>
      </w:r>
      <w:r w:rsidR="00A7614F">
        <w:t>рганизационного развития</w:t>
      </w:r>
      <w:r w:rsidRPr="009D121B">
        <w:t>;</w:t>
      </w:r>
    </w:p>
    <w:p w14:paraId="323490E3" w14:textId="77777777" w:rsidR="005E771F" w:rsidRPr="009D121B" w:rsidRDefault="005E771F" w:rsidP="0097335F">
      <w:pPr>
        <w:numPr>
          <w:ilvl w:val="0"/>
          <w:numId w:val="2"/>
        </w:numPr>
        <w:tabs>
          <w:tab w:val="left" w:pos="360"/>
        </w:tabs>
        <w:jc w:val="both"/>
      </w:pPr>
      <w:r w:rsidRPr="009D121B">
        <w:t>проводить количественное прогнозирование и моделирование упра</w:t>
      </w:r>
      <w:r w:rsidR="00A7614F">
        <w:t>вления бизнес-процессами</w:t>
      </w:r>
      <w:r w:rsidRPr="009D121B">
        <w:t>;</w:t>
      </w:r>
    </w:p>
    <w:p w14:paraId="25A71C53" w14:textId="77777777" w:rsidR="005E771F" w:rsidRPr="009D121B" w:rsidRDefault="005E771F" w:rsidP="0097335F">
      <w:pPr>
        <w:numPr>
          <w:ilvl w:val="0"/>
          <w:numId w:val="2"/>
        </w:numPr>
        <w:tabs>
          <w:tab w:val="left" w:pos="360"/>
        </w:tabs>
        <w:jc w:val="both"/>
      </w:pPr>
      <w:r w:rsidRPr="009D121B">
        <w:t>понимать с</w:t>
      </w:r>
      <w:r w:rsidR="00A7614F">
        <w:t>пецифику инноваций в ТЭК</w:t>
      </w:r>
      <w:r w:rsidRPr="009D121B">
        <w:t>;</w:t>
      </w:r>
    </w:p>
    <w:p w14:paraId="16F6570C" w14:textId="77777777" w:rsidR="005E771F" w:rsidRPr="009D121B" w:rsidRDefault="005E771F" w:rsidP="0097335F">
      <w:pPr>
        <w:numPr>
          <w:ilvl w:val="0"/>
          <w:numId w:val="2"/>
        </w:numPr>
        <w:tabs>
          <w:tab w:val="left" w:pos="360"/>
        </w:tabs>
        <w:jc w:val="both"/>
      </w:pPr>
      <w:r w:rsidRPr="009D121B">
        <w:t>уметь определять направления</w:t>
      </w:r>
      <w:r w:rsidR="00A7614F">
        <w:t xml:space="preserve"> развития инноваций в ТЭК</w:t>
      </w:r>
      <w:r w:rsidRPr="009D121B">
        <w:t xml:space="preserve">; </w:t>
      </w:r>
    </w:p>
    <w:p w14:paraId="0376385C" w14:textId="77777777" w:rsidR="005E771F" w:rsidRPr="009D121B" w:rsidRDefault="005E771F" w:rsidP="0097335F">
      <w:pPr>
        <w:numPr>
          <w:ilvl w:val="0"/>
          <w:numId w:val="2"/>
        </w:numPr>
        <w:tabs>
          <w:tab w:val="left" w:pos="360"/>
        </w:tabs>
        <w:jc w:val="both"/>
      </w:pPr>
      <w:r w:rsidRPr="009D121B">
        <w:t>выявлять перспективные направления научных исследо</w:t>
      </w:r>
      <w:r w:rsidR="00A7614F">
        <w:t>ваний и разработок в ТЭК</w:t>
      </w:r>
      <w:r w:rsidRPr="009D121B">
        <w:t xml:space="preserve">; </w:t>
      </w:r>
    </w:p>
    <w:p w14:paraId="695CE275" w14:textId="77777777" w:rsidR="005E771F" w:rsidRPr="009D121B" w:rsidRDefault="005E771F" w:rsidP="0097335F">
      <w:pPr>
        <w:numPr>
          <w:ilvl w:val="0"/>
          <w:numId w:val="2"/>
        </w:numPr>
        <w:tabs>
          <w:tab w:val="left" w:pos="360"/>
        </w:tabs>
        <w:jc w:val="both"/>
      </w:pPr>
      <w:r w:rsidRPr="009D121B">
        <w:t>анализировать зарубежный опыт</w:t>
      </w:r>
      <w:r w:rsidR="00A7614F">
        <w:t xml:space="preserve"> инновационного развития</w:t>
      </w:r>
      <w:r w:rsidRPr="009D121B">
        <w:t xml:space="preserve">; </w:t>
      </w:r>
    </w:p>
    <w:p w14:paraId="2B6895D2" w14:textId="77777777" w:rsidR="005E771F" w:rsidRPr="009D121B" w:rsidRDefault="005E771F" w:rsidP="0097335F">
      <w:pPr>
        <w:numPr>
          <w:ilvl w:val="0"/>
          <w:numId w:val="2"/>
        </w:numPr>
        <w:tabs>
          <w:tab w:val="left" w:pos="360"/>
        </w:tabs>
        <w:jc w:val="both"/>
      </w:pPr>
      <w:r w:rsidRPr="009D121B">
        <w:lastRenderedPageBreak/>
        <w:t>оформлять НИОКР  на отраслевом (ТЭК) и федеральном уровне (отраслевые заявки, заявки на гранты РФФИ,</w:t>
      </w:r>
      <w:r w:rsidR="00A7614F">
        <w:t xml:space="preserve"> Минобразования и пр.).</w:t>
      </w:r>
    </w:p>
    <w:p w14:paraId="664861AB" w14:textId="77777777" w:rsidR="00ED18DC" w:rsidRPr="009D121B" w:rsidRDefault="00ED18DC" w:rsidP="00ED18DC">
      <w:pPr>
        <w:rPr>
          <w:i/>
        </w:rPr>
      </w:pPr>
    </w:p>
    <w:p w14:paraId="01D7C8CC" w14:textId="77777777" w:rsidR="00ED18DC" w:rsidRPr="009D121B" w:rsidRDefault="00ED18DC" w:rsidP="00ED18DC">
      <w:r w:rsidRPr="009D121B">
        <w:rPr>
          <w:i/>
        </w:rPr>
        <w:t>владеть</w:t>
      </w:r>
      <w:r w:rsidRPr="009D121B">
        <w:t>:</w:t>
      </w:r>
    </w:p>
    <w:p w14:paraId="4E3EEE42" w14:textId="77777777" w:rsidR="004329F7" w:rsidRPr="009D121B" w:rsidRDefault="004329F7" w:rsidP="0097335F">
      <w:pPr>
        <w:numPr>
          <w:ilvl w:val="0"/>
          <w:numId w:val="3"/>
        </w:numPr>
        <w:tabs>
          <w:tab w:val="left" w:pos="360"/>
        </w:tabs>
        <w:jc w:val="both"/>
        <w:rPr>
          <w:spacing w:val="-8"/>
        </w:rPr>
      </w:pPr>
      <w:r w:rsidRPr="009D121B">
        <w:rPr>
          <w:spacing w:val="-8"/>
        </w:rPr>
        <w:t xml:space="preserve">навыками использования инструментов и методов внедрения организационных изменений; </w:t>
      </w:r>
    </w:p>
    <w:p w14:paraId="5F474400" w14:textId="77777777" w:rsidR="004329F7" w:rsidRPr="009D121B" w:rsidRDefault="004329F7" w:rsidP="0097335F">
      <w:pPr>
        <w:numPr>
          <w:ilvl w:val="0"/>
          <w:numId w:val="3"/>
        </w:numPr>
        <w:tabs>
          <w:tab w:val="left" w:pos="360"/>
        </w:tabs>
        <w:jc w:val="both"/>
        <w:rPr>
          <w:spacing w:val="-8"/>
        </w:rPr>
      </w:pPr>
      <w:r w:rsidRPr="009D121B">
        <w:rPr>
          <w:spacing w:val="-8"/>
        </w:rPr>
        <w:t>навыками разработки программ осуществления организационных изменений и оценкой их эффективности</w:t>
      </w:r>
      <w:r w:rsidRPr="009D121B">
        <w:t>;</w:t>
      </w:r>
      <w:r w:rsidRPr="009D121B">
        <w:rPr>
          <w:spacing w:val="-8"/>
        </w:rPr>
        <w:t xml:space="preserve"> </w:t>
      </w:r>
    </w:p>
    <w:p w14:paraId="4C08A5AA" w14:textId="77777777" w:rsidR="004329F7" w:rsidRPr="009D121B" w:rsidRDefault="004329F7" w:rsidP="0097335F">
      <w:pPr>
        <w:numPr>
          <w:ilvl w:val="0"/>
          <w:numId w:val="3"/>
        </w:numPr>
        <w:tabs>
          <w:tab w:val="left" w:pos="360"/>
        </w:tabs>
        <w:jc w:val="both"/>
        <w:rPr>
          <w:spacing w:val="-8"/>
        </w:rPr>
      </w:pPr>
      <w:r w:rsidRPr="009D121B">
        <w:rPr>
          <w:spacing w:val="-8"/>
        </w:rPr>
        <w:t>информационными технологиями для прогнозирования и управления бизнес-процессами</w:t>
      </w:r>
      <w:r w:rsidRPr="009D121B">
        <w:t>;</w:t>
      </w:r>
      <w:r w:rsidRPr="009D121B">
        <w:rPr>
          <w:spacing w:val="-8"/>
        </w:rPr>
        <w:t xml:space="preserve"> </w:t>
      </w:r>
    </w:p>
    <w:p w14:paraId="02C859A8" w14:textId="77777777" w:rsidR="004329F7" w:rsidRPr="009D121B" w:rsidRDefault="004329F7" w:rsidP="0097335F">
      <w:pPr>
        <w:numPr>
          <w:ilvl w:val="0"/>
          <w:numId w:val="3"/>
        </w:numPr>
        <w:tabs>
          <w:tab w:val="left" w:pos="360"/>
        </w:tabs>
        <w:jc w:val="both"/>
        <w:rPr>
          <w:spacing w:val="-8"/>
        </w:rPr>
      </w:pPr>
      <w:r w:rsidRPr="009D121B">
        <w:rPr>
          <w:spacing w:val="-8"/>
        </w:rPr>
        <w:t xml:space="preserve">навыками разработки программы исследований в области инноваций; </w:t>
      </w:r>
    </w:p>
    <w:p w14:paraId="5B242EE9" w14:textId="77777777" w:rsidR="004329F7" w:rsidRPr="009D121B" w:rsidRDefault="004329F7" w:rsidP="0097335F">
      <w:pPr>
        <w:numPr>
          <w:ilvl w:val="0"/>
          <w:numId w:val="3"/>
        </w:numPr>
        <w:tabs>
          <w:tab w:val="left" w:pos="360"/>
        </w:tabs>
        <w:jc w:val="both"/>
        <w:rPr>
          <w:spacing w:val="-8"/>
        </w:rPr>
      </w:pPr>
      <w:r w:rsidRPr="009D121B">
        <w:rPr>
          <w:spacing w:val="-8"/>
        </w:rPr>
        <w:t xml:space="preserve">приемами оценки эффективности внедрения инноваций в ТЭК. </w:t>
      </w:r>
    </w:p>
    <w:p w14:paraId="16289949" w14:textId="77777777" w:rsidR="00ED18DC" w:rsidRPr="009D121B" w:rsidRDefault="00ED18DC" w:rsidP="00ED18DC">
      <w:pPr>
        <w:rPr>
          <w:spacing w:val="-2"/>
        </w:rPr>
      </w:pPr>
    </w:p>
    <w:p w14:paraId="2E8D3A92" w14:textId="77777777" w:rsidR="00ED18DC" w:rsidRPr="009D121B" w:rsidRDefault="00ED18DC" w:rsidP="00ED18DC">
      <w:pPr>
        <w:spacing w:line="360" w:lineRule="auto"/>
        <w:rPr>
          <w:i/>
        </w:rPr>
      </w:pPr>
      <w:r w:rsidRPr="009D121B">
        <w:rPr>
          <w:i/>
        </w:rPr>
        <w:t>быть способным:</w:t>
      </w:r>
    </w:p>
    <w:p w14:paraId="7B0CBD97" w14:textId="77777777" w:rsidR="00ED18DC" w:rsidRDefault="00ED18DC" w:rsidP="00DA2918">
      <w:pPr>
        <w:numPr>
          <w:ilvl w:val="0"/>
          <w:numId w:val="4"/>
        </w:numPr>
        <w:jc w:val="both"/>
      </w:pPr>
      <w:r w:rsidRPr="009D121B">
        <w:t xml:space="preserve">применять знания в </w:t>
      </w:r>
      <w:r w:rsidR="00606227" w:rsidRPr="009D121B">
        <w:t xml:space="preserve">области </w:t>
      </w:r>
      <w:r w:rsidR="00D50A34" w:rsidRPr="009D121B">
        <w:t xml:space="preserve">управления инновациями </w:t>
      </w:r>
      <w:r w:rsidRPr="009D121B">
        <w:t>при решении конкретных практических профессиональных  задач.</w:t>
      </w:r>
    </w:p>
    <w:p w14:paraId="32D23FCB" w14:textId="77777777" w:rsidR="00A7614F" w:rsidRDefault="00A7614F" w:rsidP="00A7614F">
      <w:pPr>
        <w:jc w:val="both"/>
      </w:pPr>
    </w:p>
    <w:p w14:paraId="46E624FD" w14:textId="77777777" w:rsidR="000E1F10" w:rsidRDefault="000E1F10" w:rsidP="00A7614F">
      <w:pPr>
        <w:jc w:val="both"/>
      </w:pPr>
    </w:p>
    <w:p w14:paraId="0625DA60" w14:textId="77777777" w:rsidR="00A7614F" w:rsidRPr="008E009D" w:rsidRDefault="000E1F10" w:rsidP="00A7614F">
      <w:pPr>
        <w:jc w:val="both"/>
        <w:rPr>
          <w:b/>
          <w:shd w:val="clear" w:color="auto" w:fill="FFFFFF"/>
        </w:rPr>
      </w:pPr>
      <w:r w:rsidRPr="008E009D">
        <w:rPr>
          <w:b/>
        </w:rPr>
        <w:t xml:space="preserve">2. </w:t>
      </w:r>
      <w:r w:rsidRPr="008E009D">
        <w:rPr>
          <w:b/>
          <w:shd w:val="clear" w:color="auto" w:fill="FFFFFF"/>
        </w:rPr>
        <w:t>Место дисциплины в структуре образовательной программы</w:t>
      </w:r>
    </w:p>
    <w:p w14:paraId="75374DE4" w14:textId="4F430846" w:rsidR="008E009D" w:rsidRPr="0054192B" w:rsidRDefault="008E009D" w:rsidP="008E009D">
      <w:pPr>
        <w:tabs>
          <w:tab w:val="left" w:leader="underscore" w:pos="10206"/>
        </w:tabs>
        <w:spacing w:line="252" w:lineRule="auto"/>
        <w:jc w:val="both"/>
      </w:pPr>
      <w:r w:rsidRPr="00493E82">
        <w:t xml:space="preserve">Дисциплина </w:t>
      </w:r>
      <w:r w:rsidR="00493E82" w:rsidRPr="00493E82">
        <w:t xml:space="preserve">Инновационный менеджмент в нефтяной и газовой промышленности </w:t>
      </w:r>
      <w:r w:rsidRPr="00493E82">
        <w:t>относится</w:t>
      </w:r>
      <w:r w:rsidRPr="0054192B">
        <w:t xml:space="preserve"> к дисциплинам вариативной части. </w:t>
      </w:r>
    </w:p>
    <w:p w14:paraId="65B42CCC" w14:textId="77777777" w:rsidR="000E1F10" w:rsidRPr="009D121B" w:rsidRDefault="000E1F10" w:rsidP="00A7614F">
      <w:pPr>
        <w:jc w:val="both"/>
      </w:pPr>
    </w:p>
    <w:p w14:paraId="4C276972" w14:textId="5F909E1A" w:rsidR="000E1F10" w:rsidRDefault="00ED18DC" w:rsidP="00AE14A4">
      <w:pPr>
        <w:tabs>
          <w:tab w:val="left" w:leader="underscore" w:pos="10206"/>
        </w:tabs>
        <w:spacing w:line="307" w:lineRule="auto"/>
        <w:jc w:val="both"/>
        <w:rPr>
          <w:bCs/>
          <w:color w:val="000000"/>
        </w:rPr>
      </w:pPr>
      <w:r w:rsidRPr="008E009D">
        <w:rPr>
          <w:b/>
        </w:rPr>
        <w:t>2.1. Перечень дисциплин, усвоение которых необходимо для изучения данной дисциплины</w:t>
      </w:r>
      <w:r w:rsidR="008E009D" w:rsidRPr="008E009D">
        <w:rPr>
          <w:b/>
        </w:rPr>
        <w:t>:</w:t>
      </w:r>
      <w:r w:rsidR="008E009D">
        <w:t xml:space="preserve"> э</w:t>
      </w:r>
      <w:r w:rsidR="008E009D" w:rsidRPr="00457C16">
        <w:t>кономика организаций (предприятий) нефтяной и газовой промышленности</w:t>
      </w:r>
      <w:r w:rsidR="008E009D">
        <w:t>; стратегический менеджмент</w:t>
      </w:r>
      <w:r w:rsidR="008E009D">
        <w:rPr>
          <w:bCs/>
          <w:color w:val="000000"/>
        </w:rPr>
        <w:t xml:space="preserve">; </w:t>
      </w:r>
      <w:r w:rsidR="00493E82">
        <w:rPr>
          <w:bCs/>
          <w:color w:val="000000"/>
        </w:rPr>
        <w:t>п</w:t>
      </w:r>
      <w:r w:rsidR="00493E82" w:rsidRPr="00493E82">
        <w:rPr>
          <w:bCs/>
          <w:color w:val="000000"/>
        </w:rPr>
        <w:t>роизводственная практика (технологическая)</w:t>
      </w:r>
      <w:r w:rsidR="008E009D">
        <w:rPr>
          <w:bCs/>
          <w:color w:val="000000"/>
        </w:rPr>
        <w:t>.</w:t>
      </w:r>
    </w:p>
    <w:p w14:paraId="1F05245D" w14:textId="77777777" w:rsidR="008E009D" w:rsidRPr="009D121B" w:rsidRDefault="008E009D" w:rsidP="008E009D">
      <w:pPr>
        <w:jc w:val="both"/>
      </w:pPr>
    </w:p>
    <w:p w14:paraId="2350D77B" w14:textId="77777777" w:rsidR="00ED18DC" w:rsidRPr="009D121B" w:rsidRDefault="00ED18DC" w:rsidP="008E009D">
      <w:pPr>
        <w:tabs>
          <w:tab w:val="left" w:leader="underscore" w:pos="10206"/>
        </w:tabs>
        <w:spacing w:line="307" w:lineRule="auto"/>
        <w:jc w:val="both"/>
      </w:pPr>
      <w:r w:rsidRPr="008E009D">
        <w:rPr>
          <w:b/>
        </w:rPr>
        <w:t>2.2. Перечень дисциплин, изучение которых базируется на материале данной дисциплины</w:t>
      </w:r>
      <w:r w:rsidR="008E009D" w:rsidRPr="008E009D">
        <w:rPr>
          <w:b/>
        </w:rPr>
        <w:t>:</w:t>
      </w:r>
      <w:r w:rsidR="008E009D">
        <w:t xml:space="preserve"> </w:t>
      </w:r>
      <w:r w:rsidR="008E009D" w:rsidRPr="00D1007D">
        <w:rPr>
          <w:bCs/>
          <w:color w:val="000000"/>
        </w:rPr>
        <w:t>производственная (преддипломная)</w:t>
      </w:r>
      <w:r w:rsidR="008E009D">
        <w:rPr>
          <w:bCs/>
          <w:color w:val="000000"/>
        </w:rPr>
        <w:t xml:space="preserve"> практика; г</w:t>
      </w:r>
      <w:r w:rsidR="008E009D" w:rsidRPr="009D5E4D">
        <w:rPr>
          <w:color w:val="000000"/>
        </w:rPr>
        <w:t>осударственная итоговая аттестация</w:t>
      </w:r>
      <w:r w:rsidR="008E009D">
        <w:rPr>
          <w:color w:val="000000"/>
        </w:rPr>
        <w:t>.</w:t>
      </w:r>
    </w:p>
    <w:p w14:paraId="6F675F66" w14:textId="77777777" w:rsidR="00ED18DC" w:rsidRPr="009D121B" w:rsidRDefault="00ED18DC" w:rsidP="00ED18DC"/>
    <w:p w14:paraId="6BC3C476" w14:textId="77777777" w:rsidR="00ED18DC" w:rsidRPr="008E009D" w:rsidRDefault="00ED18DC" w:rsidP="00ED18DC">
      <w:pPr>
        <w:rPr>
          <w:b/>
        </w:rPr>
      </w:pPr>
      <w:r w:rsidRPr="008E009D">
        <w:rPr>
          <w:b/>
        </w:rPr>
        <w:t>3. Структура и содержание дисциплины:</w:t>
      </w:r>
    </w:p>
    <w:p w14:paraId="5054DF2C" w14:textId="4EC7AB2A" w:rsidR="00ED18DC" w:rsidRPr="009D121B" w:rsidRDefault="00ED18DC" w:rsidP="000E1F10">
      <w:pPr>
        <w:ind w:firstLine="709"/>
      </w:pPr>
      <w:r w:rsidRPr="000E1F10">
        <w:t>Общая трудо</w:t>
      </w:r>
      <w:r w:rsidR="000E1F10">
        <w:t xml:space="preserve">емкость дисциплины составляет </w:t>
      </w:r>
      <w:r w:rsidR="00065714">
        <w:t>6</w:t>
      </w:r>
      <w:r w:rsidR="00446D97">
        <w:t xml:space="preserve"> зачетных единиц, </w:t>
      </w:r>
      <w:r w:rsidR="00065714">
        <w:t>216</w:t>
      </w:r>
      <w:r w:rsidRPr="000E1F10">
        <w:t xml:space="preserve"> часов.</w:t>
      </w:r>
    </w:p>
    <w:p w14:paraId="63028202" w14:textId="77777777" w:rsidR="00ED18DC" w:rsidRPr="009D121B" w:rsidRDefault="00ED18DC" w:rsidP="00ED18DC"/>
    <w:p w14:paraId="72427D8F" w14:textId="77777777" w:rsidR="00B93836" w:rsidRPr="008E009D" w:rsidRDefault="00B93836" w:rsidP="00B93836">
      <w:pPr>
        <w:rPr>
          <w:b/>
        </w:rPr>
      </w:pPr>
      <w:r w:rsidRPr="008E009D">
        <w:rPr>
          <w:b/>
        </w:rPr>
        <w:t>3.1. Объем дисциплины и виды учебной работы</w:t>
      </w:r>
    </w:p>
    <w:tbl>
      <w:tblPr>
        <w:tblW w:w="8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9"/>
        <w:gridCol w:w="882"/>
        <w:gridCol w:w="882"/>
        <w:gridCol w:w="1205"/>
        <w:gridCol w:w="1219"/>
        <w:gridCol w:w="606"/>
        <w:gridCol w:w="606"/>
        <w:gridCol w:w="799"/>
        <w:gridCol w:w="799"/>
        <w:gridCol w:w="523"/>
      </w:tblGrid>
      <w:tr w:rsidR="00B93836" w:rsidRPr="00A2150E" w14:paraId="04973E71" w14:textId="77777777" w:rsidTr="00B93836">
        <w:trPr>
          <w:trHeight w:val="630"/>
          <w:tblHeader/>
          <w:jc w:val="center"/>
        </w:trPr>
        <w:tc>
          <w:tcPr>
            <w:tcW w:w="1019" w:type="dxa"/>
            <w:vMerge w:val="restart"/>
            <w:shd w:val="clear" w:color="auto" w:fill="auto"/>
            <w:textDirection w:val="btLr"/>
            <w:vAlign w:val="center"/>
          </w:tcPr>
          <w:p w14:paraId="7BD7DA4C" w14:textId="77777777" w:rsidR="00B93836" w:rsidRPr="00A2150E" w:rsidRDefault="00B93836" w:rsidP="00994649">
            <w:pPr>
              <w:jc w:val="center"/>
              <w:rPr>
                <w:sz w:val="20"/>
                <w:szCs w:val="20"/>
              </w:rPr>
            </w:pPr>
            <w:r w:rsidRPr="00A2150E">
              <w:rPr>
                <w:sz w:val="20"/>
                <w:szCs w:val="20"/>
              </w:rPr>
              <w:t>Семестр</w:t>
            </w:r>
          </w:p>
        </w:tc>
        <w:tc>
          <w:tcPr>
            <w:tcW w:w="882" w:type="dxa"/>
            <w:vMerge w:val="restart"/>
            <w:shd w:val="clear" w:color="auto" w:fill="auto"/>
            <w:textDirection w:val="btLr"/>
            <w:vAlign w:val="center"/>
          </w:tcPr>
          <w:p w14:paraId="22DE7F7C" w14:textId="77777777" w:rsidR="00B93836" w:rsidRPr="00A2150E" w:rsidRDefault="00B93836" w:rsidP="00994649">
            <w:pPr>
              <w:jc w:val="center"/>
              <w:rPr>
                <w:sz w:val="20"/>
                <w:szCs w:val="20"/>
              </w:rPr>
            </w:pPr>
            <w:r w:rsidRPr="00A2150E">
              <w:rPr>
                <w:sz w:val="20"/>
                <w:szCs w:val="20"/>
              </w:rPr>
              <w:t>Всего часов</w:t>
            </w:r>
          </w:p>
        </w:tc>
        <w:tc>
          <w:tcPr>
            <w:tcW w:w="882" w:type="dxa"/>
            <w:vMerge w:val="restart"/>
            <w:textDirection w:val="btLr"/>
            <w:vAlign w:val="center"/>
          </w:tcPr>
          <w:p w14:paraId="4CCD84D9" w14:textId="77777777" w:rsidR="00B93836" w:rsidRPr="00A2150E" w:rsidRDefault="00B93836" w:rsidP="00994649">
            <w:pPr>
              <w:jc w:val="center"/>
              <w:rPr>
                <w:sz w:val="20"/>
                <w:szCs w:val="20"/>
              </w:rPr>
            </w:pPr>
            <w:r w:rsidRPr="00A2150E">
              <w:rPr>
                <w:sz w:val="20"/>
                <w:szCs w:val="20"/>
              </w:rPr>
              <w:t>Итого контактные часы</w:t>
            </w:r>
          </w:p>
        </w:tc>
        <w:tc>
          <w:tcPr>
            <w:tcW w:w="3636" w:type="dxa"/>
            <w:gridSpan w:val="4"/>
          </w:tcPr>
          <w:p w14:paraId="036E59A5" w14:textId="77777777" w:rsidR="00B93836" w:rsidRPr="00A2150E" w:rsidRDefault="00B93836" w:rsidP="00994649">
            <w:pPr>
              <w:jc w:val="center"/>
              <w:rPr>
                <w:sz w:val="20"/>
                <w:szCs w:val="20"/>
              </w:rPr>
            </w:pPr>
            <w:r w:rsidRPr="00A2150E">
              <w:rPr>
                <w:sz w:val="20"/>
                <w:szCs w:val="20"/>
              </w:rPr>
              <w:t>В том числе</w:t>
            </w:r>
          </w:p>
        </w:tc>
        <w:tc>
          <w:tcPr>
            <w:tcW w:w="799" w:type="dxa"/>
            <w:vMerge w:val="restart"/>
            <w:shd w:val="clear" w:color="auto" w:fill="auto"/>
            <w:textDirection w:val="btLr"/>
            <w:vAlign w:val="center"/>
          </w:tcPr>
          <w:p w14:paraId="3B71B621" w14:textId="77777777" w:rsidR="00B93836" w:rsidRPr="00A2150E" w:rsidRDefault="00B93836" w:rsidP="00994649">
            <w:pPr>
              <w:jc w:val="center"/>
              <w:rPr>
                <w:sz w:val="20"/>
                <w:szCs w:val="20"/>
              </w:rPr>
            </w:pPr>
            <w:r w:rsidRPr="00A2150E">
              <w:rPr>
                <w:sz w:val="20"/>
                <w:szCs w:val="20"/>
              </w:rPr>
              <w:t>СРС</w:t>
            </w:r>
          </w:p>
        </w:tc>
        <w:tc>
          <w:tcPr>
            <w:tcW w:w="799" w:type="dxa"/>
            <w:vMerge w:val="restart"/>
            <w:shd w:val="clear" w:color="auto" w:fill="auto"/>
            <w:textDirection w:val="btLr"/>
            <w:vAlign w:val="center"/>
          </w:tcPr>
          <w:p w14:paraId="1464E9C1" w14:textId="77777777" w:rsidR="00B93836" w:rsidRPr="00A2150E" w:rsidRDefault="00B93836" w:rsidP="00994649">
            <w:pPr>
              <w:jc w:val="center"/>
              <w:rPr>
                <w:sz w:val="20"/>
                <w:szCs w:val="20"/>
              </w:rPr>
            </w:pPr>
            <w:r w:rsidRPr="00A2150E">
              <w:rPr>
                <w:sz w:val="20"/>
                <w:szCs w:val="20"/>
              </w:rPr>
              <w:t>Контроль</w:t>
            </w:r>
          </w:p>
        </w:tc>
        <w:tc>
          <w:tcPr>
            <w:tcW w:w="523" w:type="dxa"/>
            <w:vMerge w:val="restart"/>
            <w:shd w:val="clear" w:color="auto" w:fill="auto"/>
            <w:textDirection w:val="btLr"/>
            <w:vAlign w:val="center"/>
          </w:tcPr>
          <w:p w14:paraId="7E685BD0" w14:textId="77777777" w:rsidR="00B93836" w:rsidRPr="00A2150E" w:rsidRDefault="00B93836" w:rsidP="00994649">
            <w:pPr>
              <w:jc w:val="center"/>
              <w:rPr>
                <w:sz w:val="20"/>
                <w:szCs w:val="20"/>
              </w:rPr>
            </w:pPr>
            <w:r w:rsidRPr="00A2150E">
              <w:rPr>
                <w:sz w:val="20"/>
                <w:szCs w:val="20"/>
              </w:rPr>
              <w:t>Экзамен</w:t>
            </w:r>
          </w:p>
        </w:tc>
      </w:tr>
      <w:tr w:rsidR="000F393A" w:rsidRPr="00A2150E" w14:paraId="29B76E3A" w14:textId="77777777" w:rsidTr="000F393A">
        <w:trPr>
          <w:trHeight w:val="767"/>
          <w:tblHeader/>
          <w:jc w:val="center"/>
        </w:trPr>
        <w:tc>
          <w:tcPr>
            <w:tcW w:w="1019" w:type="dxa"/>
            <w:vMerge/>
            <w:shd w:val="clear" w:color="auto" w:fill="auto"/>
          </w:tcPr>
          <w:p w14:paraId="39431C8A" w14:textId="77777777" w:rsidR="000F393A" w:rsidRPr="00A2150E" w:rsidRDefault="000F393A" w:rsidP="00994649">
            <w:pPr>
              <w:jc w:val="center"/>
              <w:rPr>
                <w:sz w:val="20"/>
                <w:szCs w:val="20"/>
              </w:rPr>
            </w:pPr>
          </w:p>
        </w:tc>
        <w:tc>
          <w:tcPr>
            <w:tcW w:w="882" w:type="dxa"/>
            <w:vMerge/>
            <w:shd w:val="clear" w:color="auto" w:fill="auto"/>
          </w:tcPr>
          <w:p w14:paraId="5EAAA968" w14:textId="77777777" w:rsidR="000F393A" w:rsidRPr="00A2150E" w:rsidRDefault="000F393A" w:rsidP="00994649">
            <w:pPr>
              <w:jc w:val="center"/>
              <w:rPr>
                <w:sz w:val="20"/>
                <w:szCs w:val="20"/>
              </w:rPr>
            </w:pPr>
          </w:p>
        </w:tc>
        <w:tc>
          <w:tcPr>
            <w:tcW w:w="882" w:type="dxa"/>
            <w:vMerge/>
          </w:tcPr>
          <w:p w14:paraId="5431DB5D" w14:textId="77777777" w:rsidR="000F393A" w:rsidRPr="00A2150E" w:rsidRDefault="000F393A" w:rsidP="00994649">
            <w:pPr>
              <w:jc w:val="center"/>
              <w:rPr>
                <w:sz w:val="20"/>
                <w:szCs w:val="20"/>
              </w:rPr>
            </w:pPr>
          </w:p>
        </w:tc>
        <w:tc>
          <w:tcPr>
            <w:tcW w:w="1205" w:type="dxa"/>
            <w:shd w:val="clear" w:color="auto" w:fill="auto"/>
            <w:vAlign w:val="center"/>
          </w:tcPr>
          <w:p w14:paraId="17B95DCC" w14:textId="77777777" w:rsidR="000F393A" w:rsidRPr="00A2150E" w:rsidRDefault="000F393A" w:rsidP="00B93836">
            <w:pPr>
              <w:jc w:val="center"/>
              <w:rPr>
                <w:sz w:val="20"/>
                <w:szCs w:val="20"/>
              </w:rPr>
            </w:pPr>
            <w:r w:rsidRPr="00A2150E">
              <w:rPr>
                <w:sz w:val="20"/>
                <w:szCs w:val="20"/>
              </w:rPr>
              <w:t>Лек</w:t>
            </w:r>
          </w:p>
        </w:tc>
        <w:tc>
          <w:tcPr>
            <w:tcW w:w="1219" w:type="dxa"/>
            <w:shd w:val="clear" w:color="auto" w:fill="auto"/>
            <w:vAlign w:val="center"/>
          </w:tcPr>
          <w:p w14:paraId="3D501AE0" w14:textId="77777777" w:rsidR="000F393A" w:rsidRPr="00A2150E" w:rsidRDefault="000F393A" w:rsidP="00B93836">
            <w:pPr>
              <w:jc w:val="center"/>
              <w:rPr>
                <w:sz w:val="20"/>
                <w:szCs w:val="20"/>
              </w:rPr>
            </w:pPr>
            <w:r w:rsidRPr="00A2150E">
              <w:rPr>
                <w:sz w:val="20"/>
                <w:szCs w:val="20"/>
              </w:rPr>
              <w:t>Пр</w:t>
            </w:r>
          </w:p>
        </w:tc>
        <w:tc>
          <w:tcPr>
            <w:tcW w:w="606" w:type="dxa"/>
            <w:shd w:val="clear" w:color="auto" w:fill="auto"/>
            <w:vAlign w:val="center"/>
          </w:tcPr>
          <w:p w14:paraId="4523CCF4" w14:textId="77777777" w:rsidR="000F393A" w:rsidRPr="00A2150E" w:rsidRDefault="000F393A" w:rsidP="00B93836">
            <w:pPr>
              <w:jc w:val="center"/>
              <w:rPr>
                <w:sz w:val="20"/>
                <w:szCs w:val="20"/>
              </w:rPr>
            </w:pPr>
            <w:r w:rsidRPr="00A2150E">
              <w:rPr>
                <w:sz w:val="20"/>
                <w:szCs w:val="20"/>
              </w:rPr>
              <w:t>ИЗ</w:t>
            </w:r>
          </w:p>
        </w:tc>
        <w:tc>
          <w:tcPr>
            <w:tcW w:w="606" w:type="dxa"/>
            <w:vAlign w:val="center"/>
          </w:tcPr>
          <w:p w14:paraId="097A94B8" w14:textId="77777777" w:rsidR="000F393A" w:rsidRPr="00A2150E" w:rsidRDefault="000F393A" w:rsidP="00B93836">
            <w:pPr>
              <w:jc w:val="center"/>
              <w:rPr>
                <w:sz w:val="20"/>
                <w:szCs w:val="20"/>
              </w:rPr>
            </w:pPr>
            <w:r w:rsidRPr="00A2150E">
              <w:rPr>
                <w:sz w:val="20"/>
                <w:szCs w:val="20"/>
              </w:rPr>
              <w:t>АК</w:t>
            </w:r>
          </w:p>
        </w:tc>
        <w:tc>
          <w:tcPr>
            <w:tcW w:w="799" w:type="dxa"/>
            <w:vMerge/>
            <w:shd w:val="clear" w:color="auto" w:fill="auto"/>
          </w:tcPr>
          <w:p w14:paraId="3EA815C9" w14:textId="77777777" w:rsidR="000F393A" w:rsidRPr="00A2150E" w:rsidRDefault="000F393A" w:rsidP="00994649">
            <w:pPr>
              <w:jc w:val="center"/>
              <w:rPr>
                <w:sz w:val="20"/>
                <w:szCs w:val="20"/>
              </w:rPr>
            </w:pPr>
          </w:p>
        </w:tc>
        <w:tc>
          <w:tcPr>
            <w:tcW w:w="799" w:type="dxa"/>
            <w:vMerge/>
            <w:shd w:val="clear" w:color="auto" w:fill="auto"/>
          </w:tcPr>
          <w:p w14:paraId="515889AC" w14:textId="77777777" w:rsidR="000F393A" w:rsidRPr="00A2150E" w:rsidRDefault="000F393A" w:rsidP="00994649">
            <w:pPr>
              <w:jc w:val="center"/>
              <w:rPr>
                <w:sz w:val="20"/>
                <w:szCs w:val="20"/>
              </w:rPr>
            </w:pPr>
          </w:p>
        </w:tc>
        <w:tc>
          <w:tcPr>
            <w:tcW w:w="523" w:type="dxa"/>
            <w:vMerge/>
            <w:shd w:val="clear" w:color="auto" w:fill="auto"/>
          </w:tcPr>
          <w:p w14:paraId="4CA67A87" w14:textId="77777777" w:rsidR="000F393A" w:rsidRPr="00A2150E" w:rsidRDefault="000F393A" w:rsidP="00994649">
            <w:pPr>
              <w:jc w:val="center"/>
              <w:rPr>
                <w:sz w:val="20"/>
                <w:szCs w:val="20"/>
              </w:rPr>
            </w:pPr>
          </w:p>
        </w:tc>
      </w:tr>
      <w:tr w:rsidR="000F393A" w:rsidRPr="00446D97" w14:paraId="6371B5F4" w14:textId="77777777" w:rsidTr="000F393A">
        <w:trPr>
          <w:jc w:val="center"/>
        </w:trPr>
        <w:tc>
          <w:tcPr>
            <w:tcW w:w="1019" w:type="dxa"/>
          </w:tcPr>
          <w:p w14:paraId="7D0C7119" w14:textId="680A044B" w:rsidR="000F393A" w:rsidRPr="00446D97" w:rsidRDefault="00493E82" w:rsidP="00994649">
            <w:pPr>
              <w:jc w:val="center"/>
              <w:rPr>
                <w:sz w:val="20"/>
                <w:szCs w:val="20"/>
              </w:rPr>
            </w:pPr>
            <w:r>
              <w:rPr>
                <w:sz w:val="20"/>
                <w:szCs w:val="20"/>
              </w:rPr>
              <w:t>7</w:t>
            </w:r>
          </w:p>
        </w:tc>
        <w:tc>
          <w:tcPr>
            <w:tcW w:w="882" w:type="dxa"/>
          </w:tcPr>
          <w:p w14:paraId="615BB79A" w14:textId="223F3C7B" w:rsidR="000F393A" w:rsidRPr="00065714" w:rsidRDefault="00065714" w:rsidP="00994649">
            <w:pPr>
              <w:jc w:val="center"/>
              <w:rPr>
                <w:sz w:val="20"/>
                <w:szCs w:val="20"/>
              </w:rPr>
            </w:pPr>
            <w:r>
              <w:rPr>
                <w:sz w:val="20"/>
                <w:szCs w:val="20"/>
              </w:rPr>
              <w:t>216</w:t>
            </w:r>
          </w:p>
        </w:tc>
        <w:tc>
          <w:tcPr>
            <w:tcW w:w="882" w:type="dxa"/>
          </w:tcPr>
          <w:p w14:paraId="169F81F7" w14:textId="5F5B5540" w:rsidR="000F393A" w:rsidRPr="00FD2785" w:rsidRDefault="00493E82" w:rsidP="00994649">
            <w:pPr>
              <w:jc w:val="center"/>
              <w:rPr>
                <w:sz w:val="20"/>
                <w:szCs w:val="20"/>
              </w:rPr>
            </w:pPr>
            <w:r>
              <w:rPr>
                <w:sz w:val="20"/>
                <w:szCs w:val="20"/>
              </w:rPr>
              <w:t>52</w:t>
            </w:r>
          </w:p>
        </w:tc>
        <w:tc>
          <w:tcPr>
            <w:tcW w:w="1205" w:type="dxa"/>
          </w:tcPr>
          <w:p w14:paraId="00498D3E" w14:textId="1E7E4A8A" w:rsidR="000F393A" w:rsidRPr="00493E82" w:rsidRDefault="00FD2785" w:rsidP="00493E82">
            <w:pPr>
              <w:jc w:val="center"/>
              <w:rPr>
                <w:sz w:val="20"/>
                <w:szCs w:val="20"/>
              </w:rPr>
            </w:pPr>
            <w:r>
              <w:rPr>
                <w:sz w:val="20"/>
                <w:szCs w:val="20"/>
              </w:rPr>
              <w:t>1</w:t>
            </w:r>
            <w:r w:rsidR="00493E82">
              <w:rPr>
                <w:sz w:val="20"/>
                <w:szCs w:val="20"/>
              </w:rPr>
              <w:t>6</w:t>
            </w:r>
          </w:p>
        </w:tc>
        <w:tc>
          <w:tcPr>
            <w:tcW w:w="1219" w:type="dxa"/>
            <w:vAlign w:val="center"/>
          </w:tcPr>
          <w:p w14:paraId="20BC32F5" w14:textId="65AE9FC5" w:rsidR="000F393A" w:rsidRPr="00493E82" w:rsidRDefault="00493E82" w:rsidP="00994649">
            <w:pPr>
              <w:jc w:val="center"/>
              <w:rPr>
                <w:sz w:val="20"/>
                <w:szCs w:val="20"/>
              </w:rPr>
            </w:pPr>
            <w:r>
              <w:rPr>
                <w:sz w:val="20"/>
                <w:szCs w:val="20"/>
              </w:rPr>
              <w:t>32</w:t>
            </w:r>
          </w:p>
        </w:tc>
        <w:tc>
          <w:tcPr>
            <w:tcW w:w="606" w:type="dxa"/>
            <w:vAlign w:val="center"/>
          </w:tcPr>
          <w:p w14:paraId="6EFB93A8" w14:textId="77777777" w:rsidR="000F393A" w:rsidRPr="00446D97" w:rsidRDefault="000F393A" w:rsidP="00994649">
            <w:pPr>
              <w:jc w:val="center"/>
              <w:rPr>
                <w:sz w:val="20"/>
                <w:szCs w:val="20"/>
              </w:rPr>
            </w:pPr>
            <w:r w:rsidRPr="00446D97">
              <w:rPr>
                <w:sz w:val="20"/>
                <w:szCs w:val="20"/>
              </w:rPr>
              <w:t>2</w:t>
            </w:r>
          </w:p>
        </w:tc>
        <w:tc>
          <w:tcPr>
            <w:tcW w:w="606" w:type="dxa"/>
          </w:tcPr>
          <w:p w14:paraId="445C742A" w14:textId="77777777" w:rsidR="000F393A" w:rsidRPr="00446D97" w:rsidRDefault="000F393A" w:rsidP="00994649">
            <w:pPr>
              <w:jc w:val="center"/>
              <w:rPr>
                <w:sz w:val="20"/>
                <w:szCs w:val="20"/>
              </w:rPr>
            </w:pPr>
            <w:r w:rsidRPr="00446D97">
              <w:rPr>
                <w:sz w:val="20"/>
                <w:szCs w:val="20"/>
              </w:rPr>
              <w:t>2</w:t>
            </w:r>
          </w:p>
        </w:tc>
        <w:tc>
          <w:tcPr>
            <w:tcW w:w="799" w:type="dxa"/>
          </w:tcPr>
          <w:p w14:paraId="29E14AE6" w14:textId="3A5090C7" w:rsidR="000F393A" w:rsidRPr="00FD2785" w:rsidRDefault="00950A5D" w:rsidP="00493E82">
            <w:pPr>
              <w:jc w:val="center"/>
              <w:rPr>
                <w:sz w:val="20"/>
                <w:szCs w:val="20"/>
              </w:rPr>
            </w:pPr>
            <w:r w:rsidRPr="00446D97">
              <w:rPr>
                <w:sz w:val="20"/>
                <w:szCs w:val="20"/>
                <w:lang w:val="en-US"/>
              </w:rPr>
              <w:t>1</w:t>
            </w:r>
            <w:r w:rsidR="00493E82">
              <w:rPr>
                <w:sz w:val="20"/>
                <w:szCs w:val="20"/>
              </w:rPr>
              <w:t>37</w:t>
            </w:r>
          </w:p>
        </w:tc>
        <w:tc>
          <w:tcPr>
            <w:tcW w:w="799" w:type="dxa"/>
          </w:tcPr>
          <w:p w14:paraId="430312A6" w14:textId="77777777" w:rsidR="000F393A" w:rsidRPr="00446D97" w:rsidRDefault="000F393A" w:rsidP="00994649">
            <w:pPr>
              <w:jc w:val="center"/>
              <w:rPr>
                <w:sz w:val="20"/>
                <w:szCs w:val="20"/>
              </w:rPr>
            </w:pPr>
            <w:r w:rsidRPr="00446D97">
              <w:rPr>
                <w:sz w:val="20"/>
                <w:szCs w:val="20"/>
              </w:rPr>
              <w:t>27</w:t>
            </w:r>
          </w:p>
        </w:tc>
        <w:tc>
          <w:tcPr>
            <w:tcW w:w="523" w:type="dxa"/>
          </w:tcPr>
          <w:p w14:paraId="67EF53E0" w14:textId="77777777" w:rsidR="000F393A" w:rsidRPr="00446D97" w:rsidRDefault="000F393A" w:rsidP="00994649">
            <w:pPr>
              <w:jc w:val="center"/>
              <w:rPr>
                <w:sz w:val="20"/>
                <w:szCs w:val="20"/>
              </w:rPr>
            </w:pPr>
            <w:r w:rsidRPr="00446D97">
              <w:rPr>
                <w:sz w:val="20"/>
                <w:szCs w:val="20"/>
              </w:rPr>
              <w:t>+</w:t>
            </w:r>
          </w:p>
        </w:tc>
      </w:tr>
      <w:tr w:rsidR="00493E82" w:rsidRPr="00446D97" w14:paraId="50B15EA3" w14:textId="77777777" w:rsidTr="000F393A">
        <w:trPr>
          <w:jc w:val="center"/>
        </w:trPr>
        <w:tc>
          <w:tcPr>
            <w:tcW w:w="1019" w:type="dxa"/>
          </w:tcPr>
          <w:p w14:paraId="1C5E3BF7" w14:textId="77777777" w:rsidR="00493E82" w:rsidRPr="00446D97" w:rsidRDefault="00493E82" w:rsidP="00493E82">
            <w:pPr>
              <w:jc w:val="center"/>
              <w:rPr>
                <w:sz w:val="20"/>
                <w:szCs w:val="20"/>
              </w:rPr>
            </w:pPr>
            <w:r w:rsidRPr="00446D97">
              <w:rPr>
                <w:b/>
                <w:sz w:val="20"/>
                <w:szCs w:val="20"/>
              </w:rPr>
              <w:t>ИТОГО</w:t>
            </w:r>
          </w:p>
        </w:tc>
        <w:tc>
          <w:tcPr>
            <w:tcW w:w="882" w:type="dxa"/>
          </w:tcPr>
          <w:p w14:paraId="662F42E7" w14:textId="419F9C4B" w:rsidR="00493E82" w:rsidRPr="00065714" w:rsidRDefault="00493E82" w:rsidP="00493E82">
            <w:pPr>
              <w:jc w:val="center"/>
              <w:rPr>
                <w:sz w:val="20"/>
                <w:szCs w:val="20"/>
              </w:rPr>
            </w:pPr>
            <w:r>
              <w:rPr>
                <w:sz w:val="20"/>
                <w:szCs w:val="20"/>
              </w:rPr>
              <w:t>216</w:t>
            </w:r>
          </w:p>
        </w:tc>
        <w:tc>
          <w:tcPr>
            <w:tcW w:w="882" w:type="dxa"/>
          </w:tcPr>
          <w:p w14:paraId="3E267F65" w14:textId="47366EF9" w:rsidR="00493E82" w:rsidRPr="00FD2785" w:rsidRDefault="00493E82" w:rsidP="00493E82">
            <w:pPr>
              <w:jc w:val="center"/>
              <w:rPr>
                <w:sz w:val="20"/>
                <w:szCs w:val="20"/>
              </w:rPr>
            </w:pPr>
            <w:r>
              <w:rPr>
                <w:sz w:val="20"/>
                <w:szCs w:val="20"/>
              </w:rPr>
              <w:t>52</w:t>
            </w:r>
          </w:p>
        </w:tc>
        <w:tc>
          <w:tcPr>
            <w:tcW w:w="1205" w:type="dxa"/>
          </w:tcPr>
          <w:p w14:paraId="65F2199C" w14:textId="1B0103F4" w:rsidR="00493E82" w:rsidRPr="00446D97" w:rsidRDefault="00493E82" w:rsidP="00493E82">
            <w:pPr>
              <w:jc w:val="center"/>
              <w:rPr>
                <w:sz w:val="20"/>
                <w:szCs w:val="20"/>
                <w:lang w:val="en-US"/>
              </w:rPr>
            </w:pPr>
            <w:r>
              <w:rPr>
                <w:sz w:val="20"/>
                <w:szCs w:val="20"/>
              </w:rPr>
              <w:t>16</w:t>
            </w:r>
          </w:p>
        </w:tc>
        <w:tc>
          <w:tcPr>
            <w:tcW w:w="1219" w:type="dxa"/>
            <w:vAlign w:val="center"/>
          </w:tcPr>
          <w:p w14:paraId="13CD604C" w14:textId="7F7B3840" w:rsidR="00493E82" w:rsidRPr="00446D97" w:rsidRDefault="00493E82" w:rsidP="00493E82">
            <w:pPr>
              <w:jc w:val="center"/>
              <w:rPr>
                <w:sz w:val="20"/>
                <w:szCs w:val="20"/>
                <w:lang w:val="en-US"/>
              </w:rPr>
            </w:pPr>
            <w:r>
              <w:rPr>
                <w:sz w:val="20"/>
                <w:szCs w:val="20"/>
              </w:rPr>
              <w:t>32</w:t>
            </w:r>
          </w:p>
        </w:tc>
        <w:tc>
          <w:tcPr>
            <w:tcW w:w="606" w:type="dxa"/>
            <w:vAlign w:val="center"/>
          </w:tcPr>
          <w:p w14:paraId="48F4094B" w14:textId="26BCB0E7" w:rsidR="00493E82" w:rsidRPr="00446D97" w:rsidRDefault="00493E82" w:rsidP="00493E82">
            <w:pPr>
              <w:jc w:val="center"/>
              <w:rPr>
                <w:sz w:val="20"/>
                <w:szCs w:val="20"/>
              </w:rPr>
            </w:pPr>
            <w:r w:rsidRPr="00446D97">
              <w:rPr>
                <w:sz w:val="20"/>
                <w:szCs w:val="20"/>
              </w:rPr>
              <w:t>2</w:t>
            </w:r>
          </w:p>
        </w:tc>
        <w:tc>
          <w:tcPr>
            <w:tcW w:w="606" w:type="dxa"/>
          </w:tcPr>
          <w:p w14:paraId="5515593D" w14:textId="0EA1353B" w:rsidR="00493E82" w:rsidRPr="00446D97" w:rsidRDefault="00493E82" w:rsidP="00493E82">
            <w:pPr>
              <w:jc w:val="center"/>
              <w:rPr>
                <w:sz w:val="20"/>
                <w:szCs w:val="20"/>
              </w:rPr>
            </w:pPr>
            <w:r w:rsidRPr="00446D97">
              <w:rPr>
                <w:sz w:val="20"/>
                <w:szCs w:val="20"/>
              </w:rPr>
              <w:t>2</w:t>
            </w:r>
          </w:p>
        </w:tc>
        <w:tc>
          <w:tcPr>
            <w:tcW w:w="799" w:type="dxa"/>
          </w:tcPr>
          <w:p w14:paraId="2F0D4E94" w14:textId="306918DC" w:rsidR="00493E82" w:rsidRPr="00FD2785" w:rsidRDefault="00493E82" w:rsidP="00493E82">
            <w:pPr>
              <w:jc w:val="center"/>
              <w:rPr>
                <w:sz w:val="20"/>
                <w:szCs w:val="20"/>
              </w:rPr>
            </w:pPr>
            <w:r w:rsidRPr="00446D97">
              <w:rPr>
                <w:sz w:val="20"/>
                <w:szCs w:val="20"/>
                <w:lang w:val="en-US"/>
              </w:rPr>
              <w:t>1</w:t>
            </w:r>
            <w:r>
              <w:rPr>
                <w:sz w:val="20"/>
                <w:szCs w:val="20"/>
              </w:rPr>
              <w:t>37</w:t>
            </w:r>
          </w:p>
        </w:tc>
        <w:tc>
          <w:tcPr>
            <w:tcW w:w="799" w:type="dxa"/>
          </w:tcPr>
          <w:p w14:paraId="2C8C604E" w14:textId="48C33301" w:rsidR="00493E82" w:rsidRPr="00446D97" w:rsidRDefault="00493E82" w:rsidP="00493E82">
            <w:pPr>
              <w:jc w:val="center"/>
              <w:rPr>
                <w:sz w:val="20"/>
                <w:szCs w:val="20"/>
              </w:rPr>
            </w:pPr>
            <w:r w:rsidRPr="00446D97">
              <w:rPr>
                <w:sz w:val="20"/>
                <w:szCs w:val="20"/>
              </w:rPr>
              <w:t>27</w:t>
            </w:r>
          </w:p>
        </w:tc>
        <w:tc>
          <w:tcPr>
            <w:tcW w:w="523" w:type="dxa"/>
          </w:tcPr>
          <w:p w14:paraId="20575054" w14:textId="2713CEF0" w:rsidR="00493E82" w:rsidRPr="00446D97" w:rsidRDefault="00493E82" w:rsidP="00493E82">
            <w:pPr>
              <w:jc w:val="center"/>
              <w:rPr>
                <w:sz w:val="20"/>
                <w:szCs w:val="20"/>
              </w:rPr>
            </w:pPr>
            <w:r w:rsidRPr="00446D97">
              <w:rPr>
                <w:sz w:val="20"/>
                <w:szCs w:val="20"/>
              </w:rPr>
              <w:t>+</w:t>
            </w:r>
          </w:p>
        </w:tc>
      </w:tr>
    </w:tbl>
    <w:p w14:paraId="3F886EED" w14:textId="529748C4" w:rsidR="00B93836" w:rsidRDefault="00B93836" w:rsidP="00B93836"/>
    <w:p w14:paraId="10CF61F2" w14:textId="55AF7B52" w:rsidR="00C311E7" w:rsidRDefault="00C311E7" w:rsidP="00B93836"/>
    <w:p w14:paraId="1CEE6155" w14:textId="77777777" w:rsidR="00316726" w:rsidRPr="00446D97" w:rsidRDefault="00316726" w:rsidP="00316726">
      <w:pPr>
        <w:rPr>
          <w:b/>
        </w:rPr>
      </w:pPr>
      <w:r w:rsidRPr="00446D97">
        <w:rPr>
          <w:b/>
        </w:rPr>
        <w:t>3.1.1. Объем часов и зачетных единиц по дисциплине</w:t>
      </w:r>
    </w:p>
    <w:tbl>
      <w:tblPr>
        <w:tblW w:w="10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709"/>
        <w:gridCol w:w="1456"/>
        <w:gridCol w:w="1287"/>
        <w:gridCol w:w="985"/>
        <w:gridCol w:w="1415"/>
        <w:gridCol w:w="775"/>
      </w:tblGrid>
      <w:tr w:rsidR="00FC0573" w14:paraId="7D6DEF3A" w14:textId="77777777" w:rsidTr="006430BF">
        <w:trPr>
          <w:trHeight w:val="516"/>
        </w:trPr>
        <w:tc>
          <w:tcPr>
            <w:tcW w:w="3402" w:type="dxa"/>
            <w:shd w:val="clear" w:color="auto" w:fill="auto"/>
            <w:vAlign w:val="center"/>
            <w:hideMark/>
          </w:tcPr>
          <w:p w14:paraId="2F547313" w14:textId="77777777" w:rsidR="00FC0573" w:rsidRDefault="00FC0573">
            <w:pPr>
              <w:jc w:val="center"/>
              <w:rPr>
                <w:color w:val="000000"/>
                <w:sz w:val="20"/>
                <w:szCs w:val="20"/>
              </w:rPr>
            </w:pPr>
            <w:r>
              <w:rPr>
                <w:bCs/>
                <w:color w:val="000000"/>
                <w:sz w:val="20"/>
                <w:szCs w:val="20"/>
              </w:rPr>
              <w:t>Наименование раздела (модуля)</w:t>
            </w:r>
          </w:p>
        </w:tc>
        <w:tc>
          <w:tcPr>
            <w:tcW w:w="709" w:type="dxa"/>
            <w:vMerge w:val="restart"/>
            <w:shd w:val="clear" w:color="auto" w:fill="auto"/>
            <w:vAlign w:val="center"/>
            <w:hideMark/>
          </w:tcPr>
          <w:p w14:paraId="55CF7312" w14:textId="77777777" w:rsidR="00FC0573" w:rsidRDefault="00FC0573">
            <w:pPr>
              <w:jc w:val="center"/>
              <w:rPr>
                <w:color w:val="000000"/>
                <w:sz w:val="20"/>
                <w:szCs w:val="20"/>
              </w:rPr>
            </w:pPr>
            <w:r>
              <w:rPr>
                <w:color w:val="000000"/>
                <w:sz w:val="20"/>
                <w:szCs w:val="20"/>
              </w:rPr>
              <w:t>Всего часов</w:t>
            </w:r>
          </w:p>
        </w:tc>
        <w:tc>
          <w:tcPr>
            <w:tcW w:w="1456" w:type="dxa"/>
            <w:vMerge w:val="restart"/>
            <w:shd w:val="clear" w:color="auto" w:fill="auto"/>
            <w:vAlign w:val="center"/>
            <w:hideMark/>
          </w:tcPr>
          <w:p w14:paraId="127E6B35" w14:textId="77777777" w:rsidR="00FC0573" w:rsidRDefault="00FC0573">
            <w:pPr>
              <w:jc w:val="center"/>
              <w:rPr>
                <w:color w:val="000000"/>
                <w:sz w:val="20"/>
                <w:szCs w:val="20"/>
              </w:rPr>
            </w:pPr>
            <w:r>
              <w:rPr>
                <w:color w:val="000000"/>
                <w:sz w:val="20"/>
                <w:szCs w:val="20"/>
              </w:rPr>
              <w:t>Формируемые компетенции</w:t>
            </w:r>
          </w:p>
        </w:tc>
        <w:tc>
          <w:tcPr>
            <w:tcW w:w="1287" w:type="dxa"/>
            <w:vMerge w:val="restart"/>
            <w:shd w:val="clear" w:color="auto" w:fill="auto"/>
            <w:vAlign w:val="center"/>
            <w:hideMark/>
          </w:tcPr>
          <w:p w14:paraId="16E398CA" w14:textId="77777777" w:rsidR="00FC0573" w:rsidRDefault="00FC0573">
            <w:pPr>
              <w:jc w:val="center"/>
              <w:rPr>
                <w:color w:val="000000"/>
                <w:sz w:val="20"/>
                <w:szCs w:val="20"/>
              </w:rPr>
            </w:pPr>
            <w:r>
              <w:rPr>
                <w:bCs/>
                <w:color w:val="000000"/>
                <w:sz w:val="20"/>
                <w:szCs w:val="20"/>
              </w:rPr>
              <w:t>Аудиторные занятия</w:t>
            </w:r>
          </w:p>
        </w:tc>
        <w:tc>
          <w:tcPr>
            <w:tcW w:w="2400" w:type="dxa"/>
            <w:gridSpan w:val="2"/>
            <w:shd w:val="clear" w:color="auto" w:fill="auto"/>
            <w:vAlign w:val="center"/>
            <w:hideMark/>
          </w:tcPr>
          <w:p w14:paraId="34692A44" w14:textId="77777777" w:rsidR="00FC0573" w:rsidRDefault="00FC0573">
            <w:pPr>
              <w:jc w:val="center"/>
              <w:rPr>
                <w:color w:val="000000"/>
                <w:sz w:val="20"/>
                <w:szCs w:val="20"/>
              </w:rPr>
            </w:pPr>
            <w:r>
              <w:rPr>
                <w:color w:val="000000"/>
                <w:sz w:val="20"/>
                <w:szCs w:val="20"/>
              </w:rPr>
              <w:t>в том числе:</w:t>
            </w:r>
          </w:p>
        </w:tc>
        <w:tc>
          <w:tcPr>
            <w:tcW w:w="775" w:type="dxa"/>
            <w:shd w:val="clear" w:color="auto" w:fill="auto"/>
            <w:vAlign w:val="center"/>
            <w:hideMark/>
          </w:tcPr>
          <w:p w14:paraId="418744FA" w14:textId="77777777" w:rsidR="00FC0573" w:rsidRDefault="00FC0573">
            <w:pPr>
              <w:jc w:val="center"/>
              <w:rPr>
                <w:color w:val="000000"/>
                <w:sz w:val="20"/>
                <w:szCs w:val="20"/>
              </w:rPr>
            </w:pPr>
            <w:r>
              <w:rPr>
                <w:color w:val="000000"/>
                <w:sz w:val="20"/>
                <w:szCs w:val="20"/>
              </w:rPr>
              <w:t>СРС</w:t>
            </w:r>
          </w:p>
        </w:tc>
      </w:tr>
      <w:tr w:rsidR="00FC0573" w14:paraId="4A88D370" w14:textId="77777777" w:rsidTr="006430BF">
        <w:trPr>
          <w:trHeight w:val="540"/>
        </w:trPr>
        <w:tc>
          <w:tcPr>
            <w:tcW w:w="3402" w:type="dxa"/>
            <w:shd w:val="clear" w:color="auto" w:fill="auto"/>
            <w:vAlign w:val="center"/>
            <w:hideMark/>
          </w:tcPr>
          <w:p w14:paraId="7D7F7E0D" w14:textId="77777777" w:rsidR="00FC0573" w:rsidRDefault="00FC0573">
            <w:pPr>
              <w:jc w:val="center"/>
              <w:rPr>
                <w:color w:val="000000"/>
                <w:sz w:val="20"/>
                <w:szCs w:val="20"/>
              </w:rPr>
            </w:pPr>
            <w:r>
              <w:rPr>
                <w:bCs/>
                <w:color w:val="000000"/>
                <w:sz w:val="20"/>
                <w:szCs w:val="20"/>
              </w:rPr>
              <w:t>Наименование темы дисциплины</w:t>
            </w:r>
          </w:p>
        </w:tc>
        <w:tc>
          <w:tcPr>
            <w:tcW w:w="709" w:type="dxa"/>
            <w:vMerge/>
            <w:vAlign w:val="center"/>
            <w:hideMark/>
          </w:tcPr>
          <w:p w14:paraId="1F13ADD7" w14:textId="77777777" w:rsidR="00FC0573" w:rsidRDefault="00FC0573">
            <w:pPr>
              <w:rPr>
                <w:color w:val="000000"/>
                <w:sz w:val="20"/>
                <w:szCs w:val="20"/>
              </w:rPr>
            </w:pPr>
          </w:p>
        </w:tc>
        <w:tc>
          <w:tcPr>
            <w:tcW w:w="1456" w:type="dxa"/>
            <w:vMerge/>
            <w:vAlign w:val="center"/>
            <w:hideMark/>
          </w:tcPr>
          <w:p w14:paraId="5100C0FC" w14:textId="77777777" w:rsidR="00FC0573" w:rsidRDefault="00FC0573">
            <w:pPr>
              <w:rPr>
                <w:color w:val="000000"/>
                <w:sz w:val="20"/>
                <w:szCs w:val="20"/>
              </w:rPr>
            </w:pPr>
          </w:p>
        </w:tc>
        <w:tc>
          <w:tcPr>
            <w:tcW w:w="1287" w:type="dxa"/>
            <w:vMerge/>
            <w:vAlign w:val="center"/>
            <w:hideMark/>
          </w:tcPr>
          <w:p w14:paraId="24F86003" w14:textId="77777777" w:rsidR="00FC0573" w:rsidRDefault="00FC0573">
            <w:pPr>
              <w:rPr>
                <w:color w:val="000000"/>
                <w:sz w:val="20"/>
                <w:szCs w:val="20"/>
              </w:rPr>
            </w:pPr>
          </w:p>
        </w:tc>
        <w:tc>
          <w:tcPr>
            <w:tcW w:w="985" w:type="dxa"/>
            <w:shd w:val="clear" w:color="auto" w:fill="auto"/>
            <w:vAlign w:val="center"/>
            <w:hideMark/>
          </w:tcPr>
          <w:p w14:paraId="67880C1C" w14:textId="77777777" w:rsidR="00FC0573" w:rsidRDefault="00FC0573">
            <w:pPr>
              <w:jc w:val="center"/>
              <w:rPr>
                <w:color w:val="000000"/>
                <w:sz w:val="20"/>
                <w:szCs w:val="20"/>
              </w:rPr>
            </w:pPr>
            <w:r>
              <w:rPr>
                <w:color w:val="000000"/>
                <w:sz w:val="20"/>
                <w:szCs w:val="20"/>
              </w:rPr>
              <w:t>Лекция</w:t>
            </w:r>
          </w:p>
        </w:tc>
        <w:tc>
          <w:tcPr>
            <w:tcW w:w="1415" w:type="dxa"/>
            <w:shd w:val="clear" w:color="auto" w:fill="auto"/>
            <w:vAlign w:val="center"/>
            <w:hideMark/>
          </w:tcPr>
          <w:p w14:paraId="694570C6" w14:textId="77777777" w:rsidR="00FC0573" w:rsidRDefault="00FC0573">
            <w:pPr>
              <w:jc w:val="center"/>
              <w:rPr>
                <w:color w:val="000000"/>
                <w:sz w:val="20"/>
                <w:szCs w:val="20"/>
              </w:rPr>
            </w:pPr>
            <w:r>
              <w:rPr>
                <w:color w:val="000000"/>
                <w:sz w:val="20"/>
                <w:szCs w:val="20"/>
              </w:rPr>
              <w:t>Практические</w:t>
            </w:r>
          </w:p>
        </w:tc>
        <w:tc>
          <w:tcPr>
            <w:tcW w:w="775" w:type="dxa"/>
            <w:shd w:val="clear" w:color="auto" w:fill="auto"/>
            <w:vAlign w:val="center"/>
            <w:hideMark/>
          </w:tcPr>
          <w:p w14:paraId="28045DA2" w14:textId="77777777" w:rsidR="00FC0573" w:rsidRDefault="00FC0573">
            <w:pPr>
              <w:rPr>
                <w:color w:val="000000"/>
                <w:sz w:val="20"/>
                <w:szCs w:val="20"/>
              </w:rPr>
            </w:pPr>
            <w:r>
              <w:rPr>
                <w:color w:val="000000"/>
                <w:sz w:val="20"/>
                <w:szCs w:val="20"/>
              </w:rPr>
              <w:t> </w:t>
            </w:r>
          </w:p>
        </w:tc>
      </w:tr>
      <w:tr w:rsidR="00FC0573" w14:paraId="3D157AC9" w14:textId="77777777" w:rsidTr="006430BF">
        <w:trPr>
          <w:trHeight w:val="540"/>
        </w:trPr>
        <w:tc>
          <w:tcPr>
            <w:tcW w:w="3402" w:type="dxa"/>
            <w:shd w:val="clear" w:color="auto" w:fill="auto"/>
            <w:vAlign w:val="center"/>
            <w:hideMark/>
          </w:tcPr>
          <w:p w14:paraId="7E244361" w14:textId="77777777" w:rsidR="00FC0573" w:rsidRDefault="00FC0573">
            <w:pPr>
              <w:jc w:val="both"/>
              <w:rPr>
                <w:color w:val="000000"/>
                <w:sz w:val="20"/>
                <w:szCs w:val="20"/>
              </w:rPr>
            </w:pPr>
            <w:r>
              <w:rPr>
                <w:color w:val="000000"/>
                <w:sz w:val="20"/>
                <w:szCs w:val="20"/>
              </w:rPr>
              <w:t>1.Инновационный менеджмент: возникновение, становление и основные черты</w:t>
            </w:r>
          </w:p>
        </w:tc>
        <w:tc>
          <w:tcPr>
            <w:tcW w:w="709" w:type="dxa"/>
            <w:shd w:val="clear" w:color="auto" w:fill="auto"/>
            <w:vAlign w:val="center"/>
            <w:hideMark/>
          </w:tcPr>
          <w:p w14:paraId="5039DC52" w14:textId="77777777" w:rsidR="00FC0573" w:rsidRDefault="00FC0573">
            <w:pPr>
              <w:jc w:val="center"/>
              <w:rPr>
                <w:color w:val="000000"/>
                <w:sz w:val="20"/>
                <w:szCs w:val="20"/>
              </w:rPr>
            </w:pPr>
            <w:r>
              <w:rPr>
                <w:color w:val="000000"/>
                <w:sz w:val="20"/>
                <w:szCs w:val="20"/>
              </w:rPr>
              <w:t>23</w:t>
            </w:r>
          </w:p>
        </w:tc>
        <w:tc>
          <w:tcPr>
            <w:tcW w:w="1456" w:type="dxa"/>
            <w:shd w:val="clear" w:color="auto" w:fill="auto"/>
            <w:vAlign w:val="center"/>
            <w:hideMark/>
          </w:tcPr>
          <w:p w14:paraId="56C607D6" w14:textId="77777777" w:rsidR="00FC0573" w:rsidRDefault="00FC0573">
            <w:pPr>
              <w:jc w:val="center"/>
              <w:rPr>
                <w:color w:val="000000"/>
                <w:sz w:val="20"/>
                <w:szCs w:val="20"/>
              </w:rPr>
            </w:pPr>
            <w:r>
              <w:rPr>
                <w:color w:val="000000"/>
                <w:sz w:val="20"/>
                <w:szCs w:val="20"/>
              </w:rPr>
              <w:t>ПК-2</w:t>
            </w:r>
          </w:p>
        </w:tc>
        <w:tc>
          <w:tcPr>
            <w:tcW w:w="1287" w:type="dxa"/>
            <w:shd w:val="clear" w:color="auto" w:fill="auto"/>
            <w:vAlign w:val="center"/>
            <w:hideMark/>
          </w:tcPr>
          <w:p w14:paraId="0627729D" w14:textId="77777777" w:rsidR="00FC0573" w:rsidRDefault="00FC0573">
            <w:pPr>
              <w:jc w:val="center"/>
              <w:rPr>
                <w:color w:val="000000"/>
                <w:sz w:val="20"/>
                <w:szCs w:val="20"/>
              </w:rPr>
            </w:pPr>
            <w:r>
              <w:rPr>
                <w:color w:val="000000"/>
                <w:sz w:val="20"/>
                <w:szCs w:val="20"/>
              </w:rPr>
              <w:t>6</w:t>
            </w:r>
          </w:p>
        </w:tc>
        <w:tc>
          <w:tcPr>
            <w:tcW w:w="985" w:type="dxa"/>
            <w:shd w:val="clear" w:color="auto" w:fill="auto"/>
            <w:vAlign w:val="center"/>
            <w:hideMark/>
          </w:tcPr>
          <w:p w14:paraId="3264AAA8" w14:textId="77777777" w:rsidR="00FC0573" w:rsidRDefault="00FC0573">
            <w:pPr>
              <w:jc w:val="center"/>
              <w:rPr>
                <w:color w:val="000000"/>
              </w:rPr>
            </w:pPr>
            <w:r>
              <w:rPr>
                <w:color w:val="000000"/>
              </w:rPr>
              <w:t>2</w:t>
            </w:r>
          </w:p>
        </w:tc>
        <w:tc>
          <w:tcPr>
            <w:tcW w:w="1415" w:type="dxa"/>
            <w:shd w:val="clear" w:color="auto" w:fill="auto"/>
            <w:vAlign w:val="center"/>
            <w:hideMark/>
          </w:tcPr>
          <w:p w14:paraId="5AF3BCA8" w14:textId="77777777" w:rsidR="00FC0573" w:rsidRDefault="00FC0573">
            <w:pPr>
              <w:jc w:val="center"/>
              <w:rPr>
                <w:color w:val="000000"/>
              </w:rPr>
            </w:pPr>
            <w:r>
              <w:rPr>
                <w:color w:val="000000"/>
                <w:lang w:val="en-US"/>
              </w:rPr>
              <w:t>4</w:t>
            </w:r>
          </w:p>
        </w:tc>
        <w:tc>
          <w:tcPr>
            <w:tcW w:w="775" w:type="dxa"/>
            <w:shd w:val="clear" w:color="auto" w:fill="auto"/>
            <w:vAlign w:val="center"/>
            <w:hideMark/>
          </w:tcPr>
          <w:p w14:paraId="539959C3" w14:textId="77777777" w:rsidR="00FC0573" w:rsidRDefault="00FC0573">
            <w:pPr>
              <w:jc w:val="center"/>
              <w:rPr>
                <w:color w:val="000000"/>
                <w:sz w:val="20"/>
                <w:szCs w:val="20"/>
              </w:rPr>
            </w:pPr>
            <w:r>
              <w:rPr>
                <w:color w:val="000000"/>
                <w:sz w:val="20"/>
                <w:szCs w:val="20"/>
              </w:rPr>
              <w:t>17</w:t>
            </w:r>
          </w:p>
        </w:tc>
      </w:tr>
      <w:tr w:rsidR="00FC0573" w14:paraId="4A02AF4D" w14:textId="77777777" w:rsidTr="006430BF">
        <w:trPr>
          <w:trHeight w:val="804"/>
        </w:trPr>
        <w:tc>
          <w:tcPr>
            <w:tcW w:w="3402" w:type="dxa"/>
            <w:shd w:val="clear" w:color="auto" w:fill="auto"/>
            <w:vAlign w:val="center"/>
            <w:hideMark/>
          </w:tcPr>
          <w:p w14:paraId="7C144EE7" w14:textId="170B9CA2" w:rsidR="00FC0573" w:rsidRDefault="00FC0573" w:rsidP="00FC0573">
            <w:pPr>
              <w:jc w:val="both"/>
              <w:rPr>
                <w:color w:val="000000"/>
                <w:sz w:val="20"/>
                <w:szCs w:val="20"/>
              </w:rPr>
            </w:pPr>
            <w:r>
              <w:rPr>
                <w:color w:val="000000"/>
                <w:sz w:val="20"/>
                <w:szCs w:val="20"/>
              </w:rPr>
              <w:t>2.Управление инновационными процессами в системе менеджмента предприятия</w:t>
            </w:r>
          </w:p>
        </w:tc>
        <w:tc>
          <w:tcPr>
            <w:tcW w:w="709" w:type="dxa"/>
            <w:shd w:val="clear" w:color="auto" w:fill="auto"/>
            <w:vAlign w:val="center"/>
            <w:hideMark/>
          </w:tcPr>
          <w:p w14:paraId="3223E49C" w14:textId="77777777" w:rsidR="00FC0573" w:rsidRDefault="00FC0573">
            <w:pPr>
              <w:jc w:val="center"/>
              <w:rPr>
                <w:color w:val="000000"/>
                <w:sz w:val="20"/>
                <w:szCs w:val="20"/>
              </w:rPr>
            </w:pPr>
            <w:r>
              <w:rPr>
                <w:color w:val="000000"/>
                <w:sz w:val="20"/>
                <w:szCs w:val="20"/>
              </w:rPr>
              <w:t>23</w:t>
            </w:r>
          </w:p>
        </w:tc>
        <w:tc>
          <w:tcPr>
            <w:tcW w:w="1456" w:type="dxa"/>
            <w:shd w:val="clear" w:color="auto" w:fill="auto"/>
            <w:vAlign w:val="center"/>
            <w:hideMark/>
          </w:tcPr>
          <w:p w14:paraId="260615B5" w14:textId="77777777" w:rsidR="00FC0573" w:rsidRDefault="00FC0573">
            <w:pPr>
              <w:jc w:val="center"/>
              <w:rPr>
                <w:color w:val="000000"/>
                <w:sz w:val="20"/>
                <w:szCs w:val="20"/>
              </w:rPr>
            </w:pPr>
            <w:r>
              <w:rPr>
                <w:color w:val="000000"/>
                <w:sz w:val="20"/>
                <w:szCs w:val="20"/>
              </w:rPr>
              <w:t>ПК-2</w:t>
            </w:r>
          </w:p>
        </w:tc>
        <w:tc>
          <w:tcPr>
            <w:tcW w:w="1287" w:type="dxa"/>
            <w:shd w:val="clear" w:color="auto" w:fill="auto"/>
            <w:vAlign w:val="center"/>
            <w:hideMark/>
          </w:tcPr>
          <w:p w14:paraId="527B7CD8" w14:textId="77777777" w:rsidR="00FC0573" w:rsidRDefault="00FC0573">
            <w:pPr>
              <w:jc w:val="center"/>
              <w:rPr>
                <w:color w:val="000000"/>
                <w:sz w:val="20"/>
                <w:szCs w:val="20"/>
              </w:rPr>
            </w:pPr>
            <w:r>
              <w:rPr>
                <w:color w:val="000000"/>
                <w:sz w:val="20"/>
                <w:szCs w:val="20"/>
              </w:rPr>
              <w:t>6</w:t>
            </w:r>
          </w:p>
        </w:tc>
        <w:tc>
          <w:tcPr>
            <w:tcW w:w="985" w:type="dxa"/>
            <w:shd w:val="clear" w:color="auto" w:fill="auto"/>
            <w:vAlign w:val="center"/>
            <w:hideMark/>
          </w:tcPr>
          <w:p w14:paraId="66715E3B" w14:textId="77777777" w:rsidR="00FC0573" w:rsidRDefault="00FC0573">
            <w:pPr>
              <w:jc w:val="center"/>
              <w:rPr>
                <w:color w:val="000000"/>
              </w:rPr>
            </w:pPr>
            <w:r>
              <w:rPr>
                <w:color w:val="000000"/>
              </w:rPr>
              <w:t>2</w:t>
            </w:r>
          </w:p>
        </w:tc>
        <w:tc>
          <w:tcPr>
            <w:tcW w:w="1415" w:type="dxa"/>
            <w:shd w:val="clear" w:color="auto" w:fill="auto"/>
            <w:vAlign w:val="center"/>
            <w:hideMark/>
          </w:tcPr>
          <w:p w14:paraId="2638EFA0" w14:textId="77777777" w:rsidR="00FC0573" w:rsidRDefault="00FC0573">
            <w:pPr>
              <w:jc w:val="center"/>
              <w:rPr>
                <w:color w:val="000000"/>
              </w:rPr>
            </w:pPr>
            <w:r>
              <w:rPr>
                <w:color w:val="000000"/>
                <w:lang w:val="en-US"/>
              </w:rPr>
              <w:t>4</w:t>
            </w:r>
          </w:p>
        </w:tc>
        <w:tc>
          <w:tcPr>
            <w:tcW w:w="775" w:type="dxa"/>
            <w:shd w:val="clear" w:color="auto" w:fill="auto"/>
            <w:vAlign w:val="center"/>
            <w:hideMark/>
          </w:tcPr>
          <w:p w14:paraId="714DA011" w14:textId="77777777" w:rsidR="00FC0573" w:rsidRDefault="00FC0573">
            <w:pPr>
              <w:jc w:val="center"/>
              <w:rPr>
                <w:color w:val="000000"/>
                <w:sz w:val="20"/>
                <w:szCs w:val="20"/>
              </w:rPr>
            </w:pPr>
            <w:r>
              <w:rPr>
                <w:color w:val="000000"/>
                <w:sz w:val="20"/>
                <w:szCs w:val="20"/>
              </w:rPr>
              <w:t>17</w:t>
            </w:r>
          </w:p>
        </w:tc>
      </w:tr>
      <w:tr w:rsidR="00FC0573" w14:paraId="2270CB48" w14:textId="77777777" w:rsidTr="006430BF">
        <w:trPr>
          <w:trHeight w:val="540"/>
        </w:trPr>
        <w:tc>
          <w:tcPr>
            <w:tcW w:w="3402" w:type="dxa"/>
            <w:shd w:val="clear" w:color="auto" w:fill="auto"/>
            <w:vAlign w:val="center"/>
            <w:hideMark/>
          </w:tcPr>
          <w:p w14:paraId="640BF204" w14:textId="77777777" w:rsidR="00FC0573" w:rsidRDefault="00FC0573">
            <w:pPr>
              <w:jc w:val="both"/>
              <w:rPr>
                <w:color w:val="000000"/>
                <w:sz w:val="20"/>
                <w:szCs w:val="20"/>
              </w:rPr>
            </w:pPr>
            <w:r>
              <w:rPr>
                <w:color w:val="000000"/>
                <w:sz w:val="20"/>
                <w:szCs w:val="20"/>
              </w:rPr>
              <w:t>3.Инновационный менеджмент и стратегическое управление</w:t>
            </w:r>
          </w:p>
        </w:tc>
        <w:tc>
          <w:tcPr>
            <w:tcW w:w="709" w:type="dxa"/>
            <w:shd w:val="clear" w:color="auto" w:fill="auto"/>
            <w:vAlign w:val="center"/>
            <w:hideMark/>
          </w:tcPr>
          <w:p w14:paraId="39506383" w14:textId="77777777" w:rsidR="00FC0573" w:rsidRDefault="00FC0573">
            <w:pPr>
              <w:jc w:val="center"/>
              <w:rPr>
                <w:color w:val="000000"/>
                <w:sz w:val="20"/>
                <w:szCs w:val="20"/>
              </w:rPr>
            </w:pPr>
            <w:r>
              <w:rPr>
                <w:color w:val="000000"/>
                <w:sz w:val="20"/>
                <w:szCs w:val="20"/>
              </w:rPr>
              <w:t>23</w:t>
            </w:r>
          </w:p>
        </w:tc>
        <w:tc>
          <w:tcPr>
            <w:tcW w:w="1456" w:type="dxa"/>
            <w:shd w:val="clear" w:color="auto" w:fill="auto"/>
            <w:vAlign w:val="center"/>
            <w:hideMark/>
          </w:tcPr>
          <w:p w14:paraId="5C066D2F" w14:textId="77777777" w:rsidR="00FC0573" w:rsidRDefault="00FC0573">
            <w:pPr>
              <w:jc w:val="center"/>
              <w:rPr>
                <w:color w:val="000000"/>
                <w:sz w:val="20"/>
                <w:szCs w:val="20"/>
              </w:rPr>
            </w:pPr>
            <w:r>
              <w:rPr>
                <w:color w:val="000000"/>
                <w:sz w:val="20"/>
                <w:szCs w:val="20"/>
              </w:rPr>
              <w:t>ПК-2</w:t>
            </w:r>
          </w:p>
        </w:tc>
        <w:tc>
          <w:tcPr>
            <w:tcW w:w="1287" w:type="dxa"/>
            <w:shd w:val="clear" w:color="auto" w:fill="auto"/>
            <w:vAlign w:val="center"/>
            <w:hideMark/>
          </w:tcPr>
          <w:p w14:paraId="7D9780AF" w14:textId="77777777" w:rsidR="00FC0573" w:rsidRDefault="00FC0573">
            <w:pPr>
              <w:jc w:val="center"/>
              <w:rPr>
                <w:color w:val="000000"/>
                <w:sz w:val="20"/>
                <w:szCs w:val="20"/>
              </w:rPr>
            </w:pPr>
            <w:r>
              <w:rPr>
                <w:color w:val="000000"/>
                <w:sz w:val="20"/>
                <w:szCs w:val="20"/>
              </w:rPr>
              <w:t>6</w:t>
            </w:r>
          </w:p>
        </w:tc>
        <w:tc>
          <w:tcPr>
            <w:tcW w:w="985" w:type="dxa"/>
            <w:shd w:val="clear" w:color="auto" w:fill="auto"/>
            <w:vAlign w:val="center"/>
            <w:hideMark/>
          </w:tcPr>
          <w:p w14:paraId="3830A6E5" w14:textId="77777777" w:rsidR="00FC0573" w:rsidRDefault="00FC0573">
            <w:pPr>
              <w:jc w:val="center"/>
              <w:rPr>
                <w:color w:val="000000"/>
              </w:rPr>
            </w:pPr>
            <w:r>
              <w:rPr>
                <w:color w:val="000000"/>
              </w:rPr>
              <w:t>2</w:t>
            </w:r>
          </w:p>
        </w:tc>
        <w:tc>
          <w:tcPr>
            <w:tcW w:w="1415" w:type="dxa"/>
            <w:shd w:val="clear" w:color="auto" w:fill="auto"/>
            <w:vAlign w:val="center"/>
            <w:hideMark/>
          </w:tcPr>
          <w:p w14:paraId="3D7F79A1" w14:textId="77777777" w:rsidR="00FC0573" w:rsidRDefault="00FC0573">
            <w:pPr>
              <w:jc w:val="center"/>
              <w:rPr>
                <w:color w:val="000000"/>
              </w:rPr>
            </w:pPr>
            <w:r>
              <w:rPr>
                <w:color w:val="000000"/>
                <w:lang w:val="en-US"/>
              </w:rPr>
              <w:t>4</w:t>
            </w:r>
          </w:p>
        </w:tc>
        <w:tc>
          <w:tcPr>
            <w:tcW w:w="775" w:type="dxa"/>
            <w:shd w:val="clear" w:color="auto" w:fill="auto"/>
            <w:vAlign w:val="center"/>
            <w:hideMark/>
          </w:tcPr>
          <w:p w14:paraId="5E69F88B" w14:textId="77777777" w:rsidR="00FC0573" w:rsidRDefault="00FC0573">
            <w:pPr>
              <w:jc w:val="center"/>
              <w:rPr>
                <w:color w:val="000000"/>
                <w:sz w:val="20"/>
                <w:szCs w:val="20"/>
              </w:rPr>
            </w:pPr>
            <w:r>
              <w:rPr>
                <w:color w:val="000000"/>
                <w:sz w:val="20"/>
                <w:szCs w:val="20"/>
              </w:rPr>
              <w:t>17</w:t>
            </w:r>
          </w:p>
        </w:tc>
      </w:tr>
      <w:tr w:rsidR="00FC0573" w14:paraId="67759F71" w14:textId="77777777" w:rsidTr="006430BF">
        <w:trPr>
          <w:trHeight w:val="324"/>
        </w:trPr>
        <w:tc>
          <w:tcPr>
            <w:tcW w:w="3402" w:type="dxa"/>
            <w:shd w:val="clear" w:color="auto" w:fill="auto"/>
            <w:vAlign w:val="center"/>
            <w:hideMark/>
          </w:tcPr>
          <w:p w14:paraId="5C335A61" w14:textId="77777777" w:rsidR="00FC0573" w:rsidRDefault="00FC0573">
            <w:pPr>
              <w:jc w:val="both"/>
              <w:rPr>
                <w:color w:val="000000"/>
                <w:sz w:val="20"/>
                <w:szCs w:val="20"/>
              </w:rPr>
            </w:pPr>
            <w:r>
              <w:rPr>
                <w:color w:val="000000"/>
                <w:sz w:val="20"/>
                <w:szCs w:val="20"/>
              </w:rPr>
              <w:lastRenderedPageBreak/>
              <w:t>4.НИОКР в управлении инновационными процессами</w:t>
            </w:r>
          </w:p>
        </w:tc>
        <w:tc>
          <w:tcPr>
            <w:tcW w:w="709" w:type="dxa"/>
            <w:shd w:val="clear" w:color="auto" w:fill="auto"/>
            <w:vAlign w:val="center"/>
            <w:hideMark/>
          </w:tcPr>
          <w:p w14:paraId="391F112F" w14:textId="77777777" w:rsidR="00FC0573" w:rsidRDefault="00FC0573">
            <w:pPr>
              <w:jc w:val="center"/>
              <w:rPr>
                <w:color w:val="000000"/>
                <w:sz w:val="20"/>
                <w:szCs w:val="20"/>
              </w:rPr>
            </w:pPr>
            <w:r>
              <w:rPr>
                <w:color w:val="000000"/>
                <w:sz w:val="20"/>
                <w:szCs w:val="20"/>
              </w:rPr>
              <w:t>23</w:t>
            </w:r>
          </w:p>
        </w:tc>
        <w:tc>
          <w:tcPr>
            <w:tcW w:w="1456" w:type="dxa"/>
            <w:shd w:val="clear" w:color="auto" w:fill="auto"/>
            <w:vAlign w:val="center"/>
            <w:hideMark/>
          </w:tcPr>
          <w:p w14:paraId="77E2F8A9" w14:textId="77777777" w:rsidR="00FC0573" w:rsidRDefault="00FC0573">
            <w:pPr>
              <w:jc w:val="center"/>
              <w:rPr>
                <w:color w:val="000000"/>
                <w:sz w:val="20"/>
                <w:szCs w:val="20"/>
              </w:rPr>
            </w:pPr>
            <w:r>
              <w:rPr>
                <w:color w:val="000000"/>
                <w:sz w:val="20"/>
                <w:szCs w:val="20"/>
              </w:rPr>
              <w:t>ПК-2</w:t>
            </w:r>
          </w:p>
        </w:tc>
        <w:tc>
          <w:tcPr>
            <w:tcW w:w="1287" w:type="dxa"/>
            <w:shd w:val="clear" w:color="auto" w:fill="auto"/>
            <w:vAlign w:val="center"/>
            <w:hideMark/>
          </w:tcPr>
          <w:p w14:paraId="596A5B43" w14:textId="77777777" w:rsidR="00FC0573" w:rsidRDefault="00FC0573">
            <w:pPr>
              <w:jc w:val="center"/>
              <w:rPr>
                <w:color w:val="000000"/>
                <w:sz w:val="20"/>
                <w:szCs w:val="20"/>
              </w:rPr>
            </w:pPr>
            <w:r>
              <w:rPr>
                <w:color w:val="000000"/>
                <w:sz w:val="20"/>
                <w:szCs w:val="20"/>
              </w:rPr>
              <w:t>6</w:t>
            </w:r>
          </w:p>
        </w:tc>
        <w:tc>
          <w:tcPr>
            <w:tcW w:w="985" w:type="dxa"/>
            <w:shd w:val="clear" w:color="auto" w:fill="auto"/>
            <w:vAlign w:val="center"/>
            <w:hideMark/>
          </w:tcPr>
          <w:p w14:paraId="603BFA85" w14:textId="77777777" w:rsidR="00FC0573" w:rsidRDefault="00FC0573">
            <w:pPr>
              <w:jc w:val="center"/>
              <w:rPr>
                <w:color w:val="000000"/>
              </w:rPr>
            </w:pPr>
            <w:r>
              <w:rPr>
                <w:color w:val="000000"/>
              </w:rPr>
              <w:t>2</w:t>
            </w:r>
          </w:p>
        </w:tc>
        <w:tc>
          <w:tcPr>
            <w:tcW w:w="1415" w:type="dxa"/>
            <w:shd w:val="clear" w:color="auto" w:fill="auto"/>
            <w:vAlign w:val="center"/>
            <w:hideMark/>
          </w:tcPr>
          <w:p w14:paraId="7806B0B5" w14:textId="77777777" w:rsidR="00FC0573" w:rsidRDefault="00FC0573">
            <w:pPr>
              <w:jc w:val="center"/>
              <w:rPr>
                <w:color w:val="000000"/>
              </w:rPr>
            </w:pPr>
            <w:r>
              <w:rPr>
                <w:color w:val="000000"/>
              </w:rPr>
              <w:t>4</w:t>
            </w:r>
          </w:p>
        </w:tc>
        <w:tc>
          <w:tcPr>
            <w:tcW w:w="775" w:type="dxa"/>
            <w:shd w:val="clear" w:color="auto" w:fill="auto"/>
            <w:vAlign w:val="center"/>
            <w:hideMark/>
          </w:tcPr>
          <w:p w14:paraId="33B5FB47" w14:textId="77777777" w:rsidR="00FC0573" w:rsidRDefault="00FC0573">
            <w:pPr>
              <w:jc w:val="center"/>
              <w:rPr>
                <w:color w:val="000000"/>
                <w:sz w:val="20"/>
                <w:szCs w:val="20"/>
              </w:rPr>
            </w:pPr>
            <w:r>
              <w:rPr>
                <w:color w:val="000000"/>
                <w:sz w:val="20"/>
                <w:szCs w:val="20"/>
              </w:rPr>
              <w:t>17</w:t>
            </w:r>
          </w:p>
        </w:tc>
      </w:tr>
      <w:tr w:rsidR="00FC0573" w14:paraId="07B5DDAD" w14:textId="77777777" w:rsidTr="006430BF">
        <w:trPr>
          <w:trHeight w:val="540"/>
        </w:trPr>
        <w:tc>
          <w:tcPr>
            <w:tcW w:w="3402" w:type="dxa"/>
            <w:shd w:val="clear" w:color="auto" w:fill="auto"/>
            <w:vAlign w:val="center"/>
            <w:hideMark/>
          </w:tcPr>
          <w:p w14:paraId="2672AB49" w14:textId="34BFCD32" w:rsidR="00FC0573" w:rsidRDefault="00FC0573" w:rsidP="00FC0573">
            <w:pPr>
              <w:jc w:val="both"/>
              <w:rPr>
                <w:color w:val="000000"/>
                <w:sz w:val="20"/>
                <w:szCs w:val="20"/>
              </w:rPr>
            </w:pPr>
            <w:r>
              <w:rPr>
                <w:color w:val="000000"/>
                <w:sz w:val="20"/>
                <w:szCs w:val="20"/>
              </w:rPr>
              <w:t xml:space="preserve">5.Инфраструктура выполнения </w:t>
            </w:r>
            <w:r w:rsidR="009B57C6">
              <w:rPr>
                <w:color w:val="000000"/>
                <w:sz w:val="20"/>
                <w:szCs w:val="20"/>
              </w:rPr>
              <w:t xml:space="preserve">инновационной </w:t>
            </w:r>
            <w:r>
              <w:rPr>
                <w:color w:val="000000"/>
                <w:sz w:val="20"/>
                <w:szCs w:val="20"/>
              </w:rPr>
              <w:t>стратегии предприятия</w:t>
            </w:r>
          </w:p>
        </w:tc>
        <w:tc>
          <w:tcPr>
            <w:tcW w:w="709" w:type="dxa"/>
            <w:shd w:val="clear" w:color="auto" w:fill="auto"/>
            <w:vAlign w:val="center"/>
            <w:hideMark/>
          </w:tcPr>
          <w:p w14:paraId="1821E551" w14:textId="77777777" w:rsidR="00FC0573" w:rsidRDefault="00FC0573">
            <w:pPr>
              <w:jc w:val="center"/>
              <w:rPr>
                <w:color w:val="000000"/>
                <w:sz w:val="20"/>
                <w:szCs w:val="20"/>
              </w:rPr>
            </w:pPr>
            <w:r>
              <w:rPr>
                <w:color w:val="000000"/>
                <w:sz w:val="20"/>
                <w:szCs w:val="20"/>
              </w:rPr>
              <w:t>23</w:t>
            </w:r>
          </w:p>
        </w:tc>
        <w:tc>
          <w:tcPr>
            <w:tcW w:w="1456" w:type="dxa"/>
            <w:shd w:val="clear" w:color="auto" w:fill="auto"/>
            <w:vAlign w:val="center"/>
            <w:hideMark/>
          </w:tcPr>
          <w:p w14:paraId="67670713" w14:textId="77777777" w:rsidR="00FC0573" w:rsidRDefault="00FC0573">
            <w:pPr>
              <w:jc w:val="center"/>
              <w:rPr>
                <w:color w:val="000000"/>
                <w:sz w:val="20"/>
                <w:szCs w:val="20"/>
              </w:rPr>
            </w:pPr>
            <w:r>
              <w:rPr>
                <w:color w:val="000000"/>
                <w:sz w:val="20"/>
                <w:szCs w:val="20"/>
              </w:rPr>
              <w:t>ПК-2</w:t>
            </w:r>
          </w:p>
        </w:tc>
        <w:tc>
          <w:tcPr>
            <w:tcW w:w="1287" w:type="dxa"/>
            <w:shd w:val="clear" w:color="auto" w:fill="auto"/>
            <w:vAlign w:val="center"/>
            <w:hideMark/>
          </w:tcPr>
          <w:p w14:paraId="76875C02" w14:textId="77777777" w:rsidR="00FC0573" w:rsidRDefault="00FC0573">
            <w:pPr>
              <w:jc w:val="center"/>
              <w:rPr>
                <w:color w:val="000000"/>
                <w:sz w:val="20"/>
                <w:szCs w:val="20"/>
              </w:rPr>
            </w:pPr>
            <w:r>
              <w:rPr>
                <w:color w:val="000000"/>
                <w:sz w:val="20"/>
                <w:szCs w:val="20"/>
              </w:rPr>
              <w:t>6</w:t>
            </w:r>
          </w:p>
        </w:tc>
        <w:tc>
          <w:tcPr>
            <w:tcW w:w="985" w:type="dxa"/>
            <w:shd w:val="clear" w:color="auto" w:fill="auto"/>
            <w:vAlign w:val="center"/>
            <w:hideMark/>
          </w:tcPr>
          <w:p w14:paraId="41E1BF73" w14:textId="77777777" w:rsidR="00FC0573" w:rsidRDefault="00FC0573">
            <w:pPr>
              <w:jc w:val="center"/>
              <w:rPr>
                <w:color w:val="000000"/>
              </w:rPr>
            </w:pPr>
            <w:r>
              <w:rPr>
                <w:color w:val="000000"/>
              </w:rPr>
              <w:t>2</w:t>
            </w:r>
          </w:p>
        </w:tc>
        <w:tc>
          <w:tcPr>
            <w:tcW w:w="1415" w:type="dxa"/>
            <w:shd w:val="clear" w:color="auto" w:fill="auto"/>
            <w:vAlign w:val="center"/>
            <w:hideMark/>
          </w:tcPr>
          <w:p w14:paraId="0C7A6909" w14:textId="77777777" w:rsidR="00FC0573" w:rsidRDefault="00FC0573">
            <w:pPr>
              <w:jc w:val="center"/>
              <w:rPr>
                <w:color w:val="000000"/>
              </w:rPr>
            </w:pPr>
            <w:r>
              <w:rPr>
                <w:color w:val="000000"/>
              </w:rPr>
              <w:t>4</w:t>
            </w:r>
          </w:p>
        </w:tc>
        <w:tc>
          <w:tcPr>
            <w:tcW w:w="775" w:type="dxa"/>
            <w:shd w:val="clear" w:color="auto" w:fill="auto"/>
            <w:vAlign w:val="center"/>
            <w:hideMark/>
          </w:tcPr>
          <w:p w14:paraId="4F1C31F8" w14:textId="77777777" w:rsidR="00FC0573" w:rsidRDefault="00FC0573">
            <w:pPr>
              <w:jc w:val="center"/>
              <w:rPr>
                <w:color w:val="000000"/>
                <w:sz w:val="20"/>
                <w:szCs w:val="20"/>
              </w:rPr>
            </w:pPr>
            <w:r>
              <w:rPr>
                <w:color w:val="000000"/>
                <w:sz w:val="20"/>
                <w:szCs w:val="20"/>
              </w:rPr>
              <w:t>17</w:t>
            </w:r>
          </w:p>
        </w:tc>
      </w:tr>
      <w:tr w:rsidR="00FC0573" w14:paraId="71746C5C" w14:textId="77777777" w:rsidTr="006430BF">
        <w:trPr>
          <w:trHeight w:val="324"/>
        </w:trPr>
        <w:tc>
          <w:tcPr>
            <w:tcW w:w="3402" w:type="dxa"/>
            <w:shd w:val="clear" w:color="auto" w:fill="auto"/>
            <w:vAlign w:val="center"/>
            <w:hideMark/>
          </w:tcPr>
          <w:p w14:paraId="6705DC82" w14:textId="77777777" w:rsidR="00FC0573" w:rsidRDefault="00FC0573">
            <w:pPr>
              <w:jc w:val="both"/>
              <w:rPr>
                <w:color w:val="000000"/>
                <w:sz w:val="20"/>
                <w:szCs w:val="20"/>
              </w:rPr>
            </w:pPr>
            <w:r>
              <w:rPr>
                <w:color w:val="000000"/>
                <w:sz w:val="20"/>
                <w:szCs w:val="20"/>
              </w:rPr>
              <w:t>6.Экспертиза инновационного проекта</w:t>
            </w:r>
          </w:p>
        </w:tc>
        <w:tc>
          <w:tcPr>
            <w:tcW w:w="709" w:type="dxa"/>
            <w:shd w:val="clear" w:color="auto" w:fill="auto"/>
            <w:vAlign w:val="center"/>
            <w:hideMark/>
          </w:tcPr>
          <w:p w14:paraId="66E95CF0" w14:textId="77777777" w:rsidR="00FC0573" w:rsidRDefault="00FC0573">
            <w:pPr>
              <w:jc w:val="center"/>
              <w:rPr>
                <w:color w:val="000000"/>
                <w:sz w:val="20"/>
                <w:szCs w:val="20"/>
              </w:rPr>
            </w:pPr>
            <w:r>
              <w:rPr>
                <w:color w:val="000000"/>
                <w:sz w:val="20"/>
                <w:szCs w:val="20"/>
              </w:rPr>
              <w:t>23</w:t>
            </w:r>
          </w:p>
        </w:tc>
        <w:tc>
          <w:tcPr>
            <w:tcW w:w="1456" w:type="dxa"/>
            <w:shd w:val="clear" w:color="auto" w:fill="auto"/>
            <w:vAlign w:val="center"/>
            <w:hideMark/>
          </w:tcPr>
          <w:p w14:paraId="219F4ABE" w14:textId="77777777" w:rsidR="00FC0573" w:rsidRDefault="00FC0573">
            <w:pPr>
              <w:jc w:val="center"/>
              <w:rPr>
                <w:color w:val="000000"/>
                <w:sz w:val="20"/>
                <w:szCs w:val="20"/>
              </w:rPr>
            </w:pPr>
            <w:r>
              <w:rPr>
                <w:color w:val="000000"/>
                <w:sz w:val="20"/>
                <w:szCs w:val="20"/>
              </w:rPr>
              <w:t>ПК-2</w:t>
            </w:r>
          </w:p>
        </w:tc>
        <w:tc>
          <w:tcPr>
            <w:tcW w:w="1287" w:type="dxa"/>
            <w:shd w:val="clear" w:color="auto" w:fill="auto"/>
            <w:vAlign w:val="center"/>
            <w:hideMark/>
          </w:tcPr>
          <w:p w14:paraId="77030F8C" w14:textId="77777777" w:rsidR="00FC0573" w:rsidRDefault="00FC0573">
            <w:pPr>
              <w:jc w:val="center"/>
              <w:rPr>
                <w:color w:val="000000"/>
                <w:sz w:val="20"/>
                <w:szCs w:val="20"/>
              </w:rPr>
            </w:pPr>
            <w:r>
              <w:rPr>
                <w:color w:val="000000"/>
                <w:sz w:val="20"/>
                <w:szCs w:val="20"/>
              </w:rPr>
              <w:t>6</w:t>
            </w:r>
          </w:p>
        </w:tc>
        <w:tc>
          <w:tcPr>
            <w:tcW w:w="985" w:type="dxa"/>
            <w:shd w:val="clear" w:color="auto" w:fill="auto"/>
            <w:vAlign w:val="center"/>
            <w:hideMark/>
          </w:tcPr>
          <w:p w14:paraId="4B78545C" w14:textId="77777777" w:rsidR="00FC0573" w:rsidRDefault="00FC0573">
            <w:pPr>
              <w:jc w:val="center"/>
              <w:rPr>
                <w:color w:val="000000"/>
              </w:rPr>
            </w:pPr>
            <w:r>
              <w:rPr>
                <w:color w:val="000000"/>
              </w:rPr>
              <w:t>2</w:t>
            </w:r>
          </w:p>
        </w:tc>
        <w:tc>
          <w:tcPr>
            <w:tcW w:w="1415" w:type="dxa"/>
            <w:shd w:val="clear" w:color="auto" w:fill="auto"/>
            <w:vAlign w:val="center"/>
            <w:hideMark/>
          </w:tcPr>
          <w:p w14:paraId="624939D7" w14:textId="77777777" w:rsidR="00FC0573" w:rsidRDefault="00FC0573">
            <w:pPr>
              <w:jc w:val="center"/>
              <w:rPr>
                <w:color w:val="000000"/>
              </w:rPr>
            </w:pPr>
            <w:r>
              <w:rPr>
                <w:color w:val="000000"/>
              </w:rPr>
              <w:t>4</w:t>
            </w:r>
          </w:p>
        </w:tc>
        <w:tc>
          <w:tcPr>
            <w:tcW w:w="775" w:type="dxa"/>
            <w:shd w:val="clear" w:color="auto" w:fill="auto"/>
            <w:vAlign w:val="center"/>
            <w:hideMark/>
          </w:tcPr>
          <w:p w14:paraId="2E3CE6F1" w14:textId="77777777" w:rsidR="00FC0573" w:rsidRDefault="00FC0573">
            <w:pPr>
              <w:jc w:val="center"/>
              <w:rPr>
                <w:color w:val="000000"/>
                <w:sz w:val="20"/>
                <w:szCs w:val="20"/>
              </w:rPr>
            </w:pPr>
            <w:r>
              <w:rPr>
                <w:color w:val="000000"/>
                <w:sz w:val="20"/>
                <w:szCs w:val="20"/>
              </w:rPr>
              <w:t>17</w:t>
            </w:r>
          </w:p>
        </w:tc>
      </w:tr>
      <w:tr w:rsidR="00FC0573" w14:paraId="4B6F37D7" w14:textId="77777777" w:rsidTr="006430BF">
        <w:trPr>
          <w:trHeight w:val="540"/>
        </w:trPr>
        <w:tc>
          <w:tcPr>
            <w:tcW w:w="3402" w:type="dxa"/>
            <w:shd w:val="clear" w:color="auto" w:fill="auto"/>
            <w:vAlign w:val="center"/>
            <w:hideMark/>
          </w:tcPr>
          <w:p w14:paraId="1A6E0A33" w14:textId="2FBAA0F7" w:rsidR="00FC0573" w:rsidRDefault="00FC0573" w:rsidP="00FC0573">
            <w:pPr>
              <w:jc w:val="both"/>
              <w:rPr>
                <w:color w:val="000000"/>
                <w:sz w:val="20"/>
                <w:szCs w:val="20"/>
              </w:rPr>
            </w:pPr>
            <w:r>
              <w:rPr>
                <w:color w:val="000000"/>
                <w:sz w:val="20"/>
                <w:szCs w:val="20"/>
              </w:rPr>
              <w:t>7.Учет и анализ рисков при управлении инновационными процессами</w:t>
            </w:r>
          </w:p>
        </w:tc>
        <w:tc>
          <w:tcPr>
            <w:tcW w:w="709" w:type="dxa"/>
            <w:shd w:val="clear" w:color="auto" w:fill="auto"/>
            <w:vAlign w:val="center"/>
            <w:hideMark/>
          </w:tcPr>
          <w:p w14:paraId="0A89F4E9" w14:textId="77777777" w:rsidR="00FC0573" w:rsidRDefault="00FC0573">
            <w:pPr>
              <w:jc w:val="center"/>
              <w:rPr>
                <w:color w:val="000000"/>
                <w:sz w:val="20"/>
                <w:szCs w:val="20"/>
              </w:rPr>
            </w:pPr>
            <w:r>
              <w:rPr>
                <w:color w:val="000000"/>
                <w:sz w:val="20"/>
                <w:szCs w:val="20"/>
              </w:rPr>
              <w:t>23</w:t>
            </w:r>
          </w:p>
        </w:tc>
        <w:tc>
          <w:tcPr>
            <w:tcW w:w="1456" w:type="dxa"/>
            <w:shd w:val="clear" w:color="auto" w:fill="auto"/>
            <w:vAlign w:val="center"/>
            <w:hideMark/>
          </w:tcPr>
          <w:p w14:paraId="698552D4" w14:textId="77777777" w:rsidR="00FC0573" w:rsidRDefault="00FC0573">
            <w:pPr>
              <w:jc w:val="center"/>
              <w:rPr>
                <w:color w:val="000000"/>
                <w:sz w:val="20"/>
                <w:szCs w:val="20"/>
              </w:rPr>
            </w:pPr>
            <w:r>
              <w:rPr>
                <w:color w:val="000000"/>
                <w:sz w:val="20"/>
                <w:szCs w:val="20"/>
              </w:rPr>
              <w:t>ПК-2</w:t>
            </w:r>
          </w:p>
        </w:tc>
        <w:tc>
          <w:tcPr>
            <w:tcW w:w="1287" w:type="dxa"/>
            <w:shd w:val="clear" w:color="auto" w:fill="auto"/>
            <w:vAlign w:val="center"/>
            <w:hideMark/>
          </w:tcPr>
          <w:p w14:paraId="3AC77418" w14:textId="77777777" w:rsidR="00FC0573" w:rsidRDefault="00FC0573">
            <w:pPr>
              <w:jc w:val="center"/>
              <w:rPr>
                <w:color w:val="000000"/>
                <w:sz w:val="20"/>
                <w:szCs w:val="20"/>
              </w:rPr>
            </w:pPr>
            <w:r>
              <w:rPr>
                <w:color w:val="000000"/>
                <w:sz w:val="20"/>
                <w:szCs w:val="20"/>
              </w:rPr>
              <w:t>6</w:t>
            </w:r>
          </w:p>
        </w:tc>
        <w:tc>
          <w:tcPr>
            <w:tcW w:w="985" w:type="dxa"/>
            <w:shd w:val="clear" w:color="auto" w:fill="auto"/>
            <w:vAlign w:val="center"/>
            <w:hideMark/>
          </w:tcPr>
          <w:p w14:paraId="10BD97D6" w14:textId="77777777" w:rsidR="00FC0573" w:rsidRDefault="00FC0573">
            <w:pPr>
              <w:jc w:val="center"/>
              <w:rPr>
                <w:color w:val="000000"/>
              </w:rPr>
            </w:pPr>
            <w:r>
              <w:rPr>
                <w:color w:val="000000"/>
              </w:rPr>
              <w:t>2</w:t>
            </w:r>
          </w:p>
        </w:tc>
        <w:tc>
          <w:tcPr>
            <w:tcW w:w="1415" w:type="dxa"/>
            <w:shd w:val="clear" w:color="auto" w:fill="auto"/>
            <w:vAlign w:val="center"/>
            <w:hideMark/>
          </w:tcPr>
          <w:p w14:paraId="54769B6C" w14:textId="77777777" w:rsidR="00FC0573" w:rsidRDefault="00FC0573">
            <w:pPr>
              <w:jc w:val="center"/>
              <w:rPr>
                <w:color w:val="000000"/>
              </w:rPr>
            </w:pPr>
            <w:r>
              <w:rPr>
                <w:color w:val="000000"/>
              </w:rPr>
              <w:t>4</w:t>
            </w:r>
          </w:p>
        </w:tc>
        <w:tc>
          <w:tcPr>
            <w:tcW w:w="775" w:type="dxa"/>
            <w:shd w:val="clear" w:color="auto" w:fill="auto"/>
            <w:vAlign w:val="center"/>
            <w:hideMark/>
          </w:tcPr>
          <w:p w14:paraId="65355E4A" w14:textId="77777777" w:rsidR="00FC0573" w:rsidRDefault="00FC0573">
            <w:pPr>
              <w:jc w:val="center"/>
              <w:rPr>
                <w:color w:val="000000"/>
                <w:sz w:val="20"/>
                <w:szCs w:val="20"/>
              </w:rPr>
            </w:pPr>
            <w:r>
              <w:rPr>
                <w:color w:val="000000"/>
                <w:sz w:val="20"/>
                <w:szCs w:val="20"/>
              </w:rPr>
              <w:t>17</w:t>
            </w:r>
          </w:p>
        </w:tc>
      </w:tr>
      <w:tr w:rsidR="00FC0573" w14:paraId="77C9E969" w14:textId="77777777" w:rsidTr="006430BF">
        <w:trPr>
          <w:trHeight w:val="324"/>
        </w:trPr>
        <w:tc>
          <w:tcPr>
            <w:tcW w:w="3402" w:type="dxa"/>
            <w:shd w:val="clear" w:color="auto" w:fill="auto"/>
            <w:vAlign w:val="center"/>
            <w:hideMark/>
          </w:tcPr>
          <w:p w14:paraId="04BE0FB9" w14:textId="77777777" w:rsidR="00FC0573" w:rsidRDefault="00FC0573">
            <w:pPr>
              <w:jc w:val="both"/>
              <w:rPr>
                <w:color w:val="000000"/>
                <w:sz w:val="20"/>
                <w:szCs w:val="20"/>
              </w:rPr>
            </w:pPr>
            <w:r>
              <w:rPr>
                <w:color w:val="000000"/>
                <w:sz w:val="20"/>
                <w:szCs w:val="20"/>
              </w:rPr>
              <w:t>8.Финансирование инновационной деятельности</w:t>
            </w:r>
          </w:p>
        </w:tc>
        <w:tc>
          <w:tcPr>
            <w:tcW w:w="709" w:type="dxa"/>
            <w:shd w:val="clear" w:color="auto" w:fill="auto"/>
            <w:vAlign w:val="center"/>
            <w:hideMark/>
          </w:tcPr>
          <w:p w14:paraId="0A6DCCCE" w14:textId="77777777" w:rsidR="00FC0573" w:rsidRDefault="00FC0573">
            <w:pPr>
              <w:jc w:val="center"/>
              <w:rPr>
                <w:color w:val="000000"/>
                <w:sz w:val="20"/>
                <w:szCs w:val="20"/>
              </w:rPr>
            </w:pPr>
            <w:r>
              <w:rPr>
                <w:color w:val="000000"/>
                <w:sz w:val="20"/>
                <w:szCs w:val="20"/>
              </w:rPr>
              <w:t>24</w:t>
            </w:r>
          </w:p>
        </w:tc>
        <w:tc>
          <w:tcPr>
            <w:tcW w:w="1456" w:type="dxa"/>
            <w:shd w:val="clear" w:color="auto" w:fill="auto"/>
            <w:vAlign w:val="center"/>
            <w:hideMark/>
          </w:tcPr>
          <w:p w14:paraId="3156AED6" w14:textId="77777777" w:rsidR="00FC0573" w:rsidRDefault="00FC0573">
            <w:pPr>
              <w:jc w:val="center"/>
              <w:rPr>
                <w:color w:val="000000"/>
                <w:sz w:val="20"/>
                <w:szCs w:val="20"/>
              </w:rPr>
            </w:pPr>
            <w:r>
              <w:rPr>
                <w:color w:val="000000"/>
                <w:sz w:val="20"/>
                <w:szCs w:val="20"/>
              </w:rPr>
              <w:t>ПК-2</w:t>
            </w:r>
          </w:p>
        </w:tc>
        <w:tc>
          <w:tcPr>
            <w:tcW w:w="1287" w:type="dxa"/>
            <w:shd w:val="clear" w:color="auto" w:fill="auto"/>
            <w:vAlign w:val="center"/>
            <w:hideMark/>
          </w:tcPr>
          <w:p w14:paraId="657E23D4" w14:textId="77777777" w:rsidR="00FC0573" w:rsidRDefault="00FC0573">
            <w:pPr>
              <w:jc w:val="center"/>
              <w:rPr>
                <w:color w:val="000000"/>
                <w:sz w:val="20"/>
                <w:szCs w:val="20"/>
              </w:rPr>
            </w:pPr>
            <w:r>
              <w:rPr>
                <w:color w:val="000000"/>
                <w:sz w:val="20"/>
                <w:szCs w:val="20"/>
              </w:rPr>
              <w:t>6</w:t>
            </w:r>
          </w:p>
        </w:tc>
        <w:tc>
          <w:tcPr>
            <w:tcW w:w="985" w:type="dxa"/>
            <w:shd w:val="clear" w:color="auto" w:fill="auto"/>
            <w:vAlign w:val="center"/>
            <w:hideMark/>
          </w:tcPr>
          <w:p w14:paraId="33315EEC" w14:textId="77777777" w:rsidR="00FC0573" w:rsidRDefault="00FC0573">
            <w:pPr>
              <w:jc w:val="center"/>
              <w:rPr>
                <w:color w:val="000000"/>
              </w:rPr>
            </w:pPr>
            <w:r>
              <w:rPr>
                <w:color w:val="000000"/>
              </w:rPr>
              <w:t>2</w:t>
            </w:r>
          </w:p>
        </w:tc>
        <w:tc>
          <w:tcPr>
            <w:tcW w:w="1415" w:type="dxa"/>
            <w:shd w:val="clear" w:color="auto" w:fill="auto"/>
            <w:vAlign w:val="center"/>
            <w:hideMark/>
          </w:tcPr>
          <w:p w14:paraId="08135496" w14:textId="77777777" w:rsidR="00FC0573" w:rsidRDefault="00FC0573">
            <w:pPr>
              <w:jc w:val="center"/>
              <w:rPr>
                <w:color w:val="000000"/>
              </w:rPr>
            </w:pPr>
            <w:r>
              <w:rPr>
                <w:color w:val="000000"/>
              </w:rPr>
              <w:t>4</w:t>
            </w:r>
          </w:p>
        </w:tc>
        <w:tc>
          <w:tcPr>
            <w:tcW w:w="775" w:type="dxa"/>
            <w:shd w:val="clear" w:color="auto" w:fill="auto"/>
            <w:vAlign w:val="center"/>
            <w:hideMark/>
          </w:tcPr>
          <w:p w14:paraId="68A0B197" w14:textId="77777777" w:rsidR="00FC0573" w:rsidRDefault="00FC0573">
            <w:pPr>
              <w:jc w:val="center"/>
              <w:rPr>
                <w:color w:val="000000"/>
                <w:sz w:val="20"/>
                <w:szCs w:val="20"/>
              </w:rPr>
            </w:pPr>
            <w:r>
              <w:rPr>
                <w:color w:val="000000"/>
                <w:sz w:val="20"/>
                <w:szCs w:val="20"/>
              </w:rPr>
              <w:t>18</w:t>
            </w:r>
          </w:p>
        </w:tc>
      </w:tr>
      <w:tr w:rsidR="00FC0573" w14:paraId="529D7C64" w14:textId="77777777" w:rsidTr="006430BF">
        <w:trPr>
          <w:trHeight w:val="300"/>
        </w:trPr>
        <w:tc>
          <w:tcPr>
            <w:tcW w:w="3402" w:type="dxa"/>
            <w:shd w:val="clear" w:color="auto" w:fill="auto"/>
            <w:vAlign w:val="center"/>
            <w:hideMark/>
          </w:tcPr>
          <w:p w14:paraId="180C4F24" w14:textId="77777777" w:rsidR="00FC0573" w:rsidRDefault="00FC0573">
            <w:pPr>
              <w:rPr>
                <w:b/>
                <w:bCs/>
                <w:color w:val="000000"/>
                <w:sz w:val="20"/>
                <w:szCs w:val="20"/>
              </w:rPr>
            </w:pPr>
            <w:r>
              <w:rPr>
                <w:rFonts w:eastAsia="Arial Unicode MS"/>
                <w:b/>
                <w:bCs/>
                <w:color w:val="000000"/>
                <w:sz w:val="20"/>
                <w:szCs w:val="20"/>
              </w:rPr>
              <w:t>ИЗ</w:t>
            </w:r>
          </w:p>
        </w:tc>
        <w:tc>
          <w:tcPr>
            <w:tcW w:w="709" w:type="dxa"/>
            <w:shd w:val="clear" w:color="auto" w:fill="auto"/>
            <w:vAlign w:val="center"/>
            <w:hideMark/>
          </w:tcPr>
          <w:p w14:paraId="2B44E46F" w14:textId="77777777" w:rsidR="00FC0573" w:rsidRDefault="00FC0573">
            <w:pPr>
              <w:jc w:val="center"/>
              <w:rPr>
                <w:color w:val="000000"/>
                <w:sz w:val="20"/>
                <w:szCs w:val="20"/>
              </w:rPr>
            </w:pPr>
            <w:r>
              <w:rPr>
                <w:color w:val="000000"/>
                <w:sz w:val="20"/>
                <w:szCs w:val="20"/>
              </w:rPr>
              <w:t>2</w:t>
            </w:r>
          </w:p>
        </w:tc>
        <w:tc>
          <w:tcPr>
            <w:tcW w:w="1456" w:type="dxa"/>
            <w:shd w:val="clear" w:color="auto" w:fill="auto"/>
            <w:vAlign w:val="center"/>
            <w:hideMark/>
          </w:tcPr>
          <w:p w14:paraId="0CFC2D53" w14:textId="77777777" w:rsidR="00FC0573" w:rsidRDefault="00FC0573">
            <w:pPr>
              <w:jc w:val="center"/>
              <w:rPr>
                <w:color w:val="000000"/>
                <w:sz w:val="20"/>
                <w:szCs w:val="20"/>
              </w:rPr>
            </w:pPr>
            <w:r>
              <w:rPr>
                <w:color w:val="000000"/>
                <w:sz w:val="20"/>
                <w:szCs w:val="20"/>
              </w:rPr>
              <w:t> </w:t>
            </w:r>
          </w:p>
        </w:tc>
        <w:tc>
          <w:tcPr>
            <w:tcW w:w="1287" w:type="dxa"/>
            <w:shd w:val="clear" w:color="auto" w:fill="auto"/>
            <w:vAlign w:val="center"/>
            <w:hideMark/>
          </w:tcPr>
          <w:p w14:paraId="41638911" w14:textId="77777777" w:rsidR="00FC0573" w:rsidRDefault="00FC0573">
            <w:pPr>
              <w:jc w:val="center"/>
              <w:rPr>
                <w:color w:val="000000"/>
                <w:sz w:val="20"/>
                <w:szCs w:val="20"/>
              </w:rPr>
            </w:pPr>
            <w:r>
              <w:rPr>
                <w:color w:val="000000"/>
                <w:sz w:val="20"/>
                <w:szCs w:val="20"/>
              </w:rPr>
              <w:t> </w:t>
            </w:r>
          </w:p>
        </w:tc>
        <w:tc>
          <w:tcPr>
            <w:tcW w:w="985" w:type="dxa"/>
            <w:shd w:val="clear" w:color="auto" w:fill="auto"/>
            <w:vAlign w:val="center"/>
            <w:hideMark/>
          </w:tcPr>
          <w:p w14:paraId="228E28B2" w14:textId="77777777" w:rsidR="00FC0573" w:rsidRDefault="00FC0573">
            <w:pPr>
              <w:jc w:val="center"/>
              <w:rPr>
                <w:b/>
                <w:bCs/>
                <w:color w:val="000000"/>
                <w:sz w:val="20"/>
                <w:szCs w:val="20"/>
              </w:rPr>
            </w:pPr>
            <w:r>
              <w:rPr>
                <w:b/>
                <w:bCs/>
                <w:color w:val="000000"/>
                <w:sz w:val="20"/>
                <w:szCs w:val="20"/>
              </w:rPr>
              <w:t> </w:t>
            </w:r>
          </w:p>
        </w:tc>
        <w:tc>
          <w:tcPr>
            <w:tcW w:w="1415" w:type="dxa"/>
            <w:shd w:val="clear" w:color="auto" w:fill="auto"/>
            <w:vAlign w:val="center"/>
            <w:hideMark/>
          </w:tcPr>
          <w:p w14:paraId="42BBEE22" w14:textId="77777777" w:rsidR="00FC0573" w:rsidRDefault="00FC0573">
            <w:pPr>
              <w:jc w:val="center"/>
              <w:rPr>
                <w:b/>
                <w:bCs/>
                <w:color w:val="000000"/>
                <w:sz w:val="20"/>
                <w:szCs w:val="20"/>
              </w:rPr>
            </w:pPr>
            <w:r>
              <w:rPr>
                <w:b/>
                <w:bCs/>
                <w:color w:val="000000"/>
                <w:sz w:val="20"/>
                <w:szCs w:val="20"/>
              </w:rPr>
              <w:t> </w:t>
            </w:r>
          </w:p>
        </w:tc>
        <w:tc>
          <w:tcPr>
            <w:tcW w:w="775" w:type="dxa"/>
            <w:shd w:val="clear" w:color="auto" w:fill="auto"/>
            <w:vAlign w:val="center"/>
            <w:hideMark/>
          </w:tcPr>
          <w:p w14:paraId="3EAB7468" w14:textId="77777777" w:rsidR="00FC0573" w:rsidRDefault="00FC0573">
            <w:pPr>
              <w:jc w:val="center"/>
              <w:rPr>
                <w:color w:val="000000"/>
                <w:sz w:val="20"/>
                <w:szCs w:val="20"/>
              </w:rPr>
            </w:pPr>
            <w:r>
              <w:rPr>
                <w:color w:val="000000"/>
                <w:sz w:val="20"/>
                <w:szCs w:val="20"/>
              </w:rPr>
              <w:t> </w:t>
            </w:r>
          </w:p>
        </w:tc>
      </w:tr>
      <w:tr w:rsidR="00FC0573" w14:paraId="32E1C100" w14:textId="77777777" w:rsidTr="006430BF">
        <w:trPr>
          <w:trHeight w:val="300"/>
        </w:trPr>
        <w:tc>
          <w:tcPr>
            <w:tcW w:w="3402" w:type="dxa"/>
            <w:shd w:val="clear" w:color="auto" w:fill="auto"/>
            <w:vAlign w:val="center"/>
            <w:hideMark/>
          </w:tcPr>
          <w:p w14:paraId="7EB9F485" w14:textId="77777777" w:rsidR="00FC0573" w:rsidRDefault="00FC0573">
            <w:pPr>
              <w:rPr>
                <w:b/>
                <w:bCs/>
                <w:color w:val="000000"/>
                <w:sz w:val="20"/>
                <w:szCs w:val="20"/>
              </w:rPr>
            </w:pPr>
            <w:r>
              <w:rPr>
                <w:rFonts w:eastAsia="Arial Unicode MS"/>
                <w:b/>
                <w:bCs/>
                <w:color w:val="000000"/>
                <w:sz w:val="20"/>
                <w:szCs w:val="20"/>
              </w:rPr>
              <w:t>АК</w:t>
            </w:r>
          </w:p>
        </w:tc>
        <w:tc>
          <w:tcPr>
            <w:tcW w:w="709" w:type="dxa"/>
            <w:shd w:val="clear" w:color="auto" w:fill="auto"/>
            <w:vAlign w:val="center"/>
            <w:hideMark/>
          </w:tcPr>
          <w:p w14:paraId="3EE69D9C" w14:textId="77777777" w:rsidR="00FC0573" w:rsidRDefault="00FC0573">
            <w:pPr>
              <w:jc w:val="center"/>
              <w:rPr>
                <w:color w:val="000000"/>
                <w:sz w:val="20"/>
                <w:szCs w:val="20"/>
              </w:rPr>
            </w:pPr>
            <w:r>
              <w:rPr>
                <w:color w:val="000000"/>
                <w:sz w:val="20"/>
                <w:szCs w:val="20"/>
              </w:rPr>
              <w:t>2</w:t>
            </w:r>
          </w:p>
        </w:tc>
        <w:tc>
          <w:tcPr>
            <w:tcW w:w="1456" w:type="dxa"/>
            <w:shd w:val="clear" w:color="auto" w:fill="auto"/>
            <w:vAlign w:val="center"/>
            <w:hideMark/>
          </w:tcPr>
          <w:p w14:paraId="303936ED" w14:textId="77777777" w:rsidR="00FC0573" w:rsidRDefault="00FC0573">
            <w:pPr>
              <w:jc w:val="center"/>
              <w:rPr>
                <w:color w:val="000000"/>
                <w:sz w:val="20"/>
                <w:szCs w:val="20"/>
              </w:rPr>
            </w:pPr>
            <w:r>
              <w:rPr>
                <w:color w:val="000000"/>
                <w:sz w:val="20"/>
                <w:szCs w:val="20"/>
              </w:rPr>
              <w:t> </w:t>
            </w:r>
          </w:p>
        </w:tc>
        <w:tc>
          <w:tcPr>
            <w:tcW w:w="1287" w:type="dxa"/>
            <w:shd w:val="clear" w:color="auto" w:fill="auto"/>
            <w:vAlign w:val="center"/>
            <w:hideMark/>
          </w:tcPr>
          <w:p w14:paraId="1DFCDFFE" w14:textId="77777777" w:rsidR="00FC0573" w:rsidRDefault="00FC0573">
            <w:pPr>
              <w:jc w:val="center"/>
              <w:rPr>
                <w:b/>
                <w:bCs/>
                <w:color w:val="000000"/>
                <w:sz w:val="20"/>
                <w:szCs w:val="20"/>
              </w:rPr>
            </w:pPr>
            <w:r>
              <w:rPr>
                <w:b/>
                <w:bCs/>
                <w:color w:val="000000"/>
                <w:sz w:val="20"/>
                <w:szCs w:val="20"/>
              </w:rPr>
              <w:t> </w:t>
            </w:r>
          </w:p>
        </w:tc>
        <w:tc>
          <w:tcPr>
            <w:tcW w:w="985" w:type="dxa"/>
            <w:shd w:val="clear" w:color="auto" w:fill="auto"/>
            <w:vAlign w:val="center"/>
            <w:hideMark/>
          </w:tcPr>
          <w:p w14:paraId="0929C81A" w14:textId="77777777" w:rsidR="00FC0573" w:rsidRDefault="00FC0573">
            <w:pPr>
              <w:jc w:val="center"/>
              <w:rPr>
                <w:b/>
                <w:bCs/>
                <w:color w:val="000000"/>
                <w:sz w:val="20"/>
                <w:szCs w:val="20"/>
              </w:rPr>
            </w:pPr>
            <w:r>
              <w:rPr>
                <w:b/>
                <w:bCs/>
                <w:color w:val="000000"/>
                <w:sz w:val="20"/>
                <w:szCs w:val="20"/>
              </w:rPr>
              <w:t> </w:t>
            </w:r>
          </w:p>
        </w:tc>
        <w:tc>
          <w:tcPr>
            <w:tcW w:w="1415" w:type="dxa"/>
            <w:shd w:val="clear" w:color="auto" w:fill="auto"/>
            <w:vAlign w:val="center"/>
            <w:hideMark/>
          </w:tcPr>
          <w:p w14:paraId="22EE4319" w14:textId="77777777" w:rsidR="00FC0573" w:rsidRDefault="00FC0573">
            <w:pPr>
              <w:jc w:val="center"/>
              <w:rPr>
                <w:b/>
                <w:bCs/>
                <w:color w:val="000000"/>
                <w:sz w:val="20"/>
                <w:szCs w:val="20"/>
              </w:rPr>
            </w:pPr>
            <w:r>
              <w:rPr>
                <w:b/>
                <w:bCs/>
                <w:color w:val="000000"/>
                <w:sz w:val="20"/>
                <w:szCs w:val="20"/>
              </w:rPr>
              <w:t> </w:t>
            </w:r>
          </w:p>
        </w:tc>
        <w:tc>
          <w:tcPr>
            <w:tcW w:w="775" w:type="dxa"/>
            <w:shd w:val="clear" w:color="auto" w:fill="auto"/>
            <w:vAlign w:val="center"/>
            <w:hideMark/>
          </w:tcPr>
          <w:p w14:paraId="2990CBA8" w14:textId="77777777" w:rsidR="00FC0573" w:rsidRDefault="00FC0573">
            <w:pPr>
              <w:jc w:val="center"/>
              <w:rPr>
                <w:b/>
                <w:bCs/>
                <w:color w:val="000000"/>
                <w:sz w:val="20"/>
                <w:szCs w:val="20"/>
              </w:rPr>
            </w:pPr>
            <w:r>
              <w:rPr>
                <w:b/>
                <w:bCs/>
                <w:color w:val="000000"/>
                <w:sz w:val="20"/>
                <w:szCs w:val="20"/>
              </w:rPr>
              <w:t> </w:t>
            </w:r>
          </w:p>
        </w:tc>
      </w:tr>
      <w:tr w:rsidR="00FC0573" w14:paraId="12DA3AC6" w14:textId="77777777" w:rsidTr="006430BF">
        <w:trPr>
          <w:trHeight w:val="300"/>
        </w:trPr>
        <w:tc>
          <w:tcPr>
            <w:tcW w:w="3402" w:type="dxa"/>
            <w:shd w:val="clear" w:color="auto" w:fill="auto"/>
            <w:vAlign w:val="center"/>
            <w:hideMark/>
          </w:tcPr>
          <w:p w14:paraId="19B5F618" w14:textId="77777777" w:rsidR="00FC0573" w:rsidRDefault="00FC0573">
            <w:pPr>
              <w:rPr>
                <w:b/>
                <w:bCs/>
                <w:color w:val="000000"/>
                <w:sz w:val="20"/>
                <w:szCs w:val="20"/>
              </w:rPr>
            </w:pPr>
            <w:r>
              <w:rPr>
                <w:b/>
                <w:bCs/>
                <w:caps/>
                <w:color w:val="000000"/>
                <w:sz w:val="20"/>
                <w:szCs w:val="20"/>
              </w:rPr>
              <w:t>Контроль</w:t>
            </w:r>
          </w:p>
        </w:tc>
        <w:tc>
          <w:tcPr>
            <w:tcW w:w="709" w:type="dxa"/>
            <w:shd w:val="clear" w:color="auto" w:fill="auto"/>
            <w:vAlign w:val="center"/>
            <w:hideMark/>
          </w:tcPr>
          <w:p w14:paraId="74AEA911" w14:textId="77777777" w:rsidR="00FC0573" w:rsidRDefault="00FC0573">
            <w:pPr>
              <w:jc w:val="center"/>
              <w:rPr>
                <w:color w:val="000000"/>
                <w:sz w:val="20"/>
                <w:szCs w:val="20"/>
              </w:rPr>
            </w:pPr>
            <w:r>
              <w:rPr>
                <w:bCs/>
                <w:color w:val="000000"/>
                <w:sz w:val="20"/>
                <w:szCs w:val="20"/>
              </w:rPr>
              <w:t>27</w:t>
            </w:r>
          </w:p>
        </w:tc>
        <w:tc>
          <w:tcPr>
            <w:tcW w:w="1456" w:type="dxa"/>
            <w:shd w:val="clear" w:color="auto" w:fill="auto"/>
            <w:vAlign w:val="center"/>
            <w:hideMark/>
          </w:tcPr>
          <w:p w14:paraId="6B98F3C6" w14:textId="77777777" w:rsidR="00FC0573" w:rsidRDefault="00FC0573">
            <w:pPr>
              <w:jc w:val="center"/>
              <w:rPr>
                <w:color w:val="000000"/>
                <w:sz w:val="20"/>
                <w:szCs w:val="20"/>
              </w:rPr>
            </w:pPr>
            <w:r>
              <w:rPr>
                <w:color w:val="000000"/>
                <w:sz w:val="20"/>
                <w:szCs w:val="20"/>
              </w:rPr>
              <w:t> </w:t>
            </w:r>
          </w:p>
        </w:tc>
        <w:tc>
          <w:tcPr>
            <w:tcW w:w="1287" w:type="dxa"/>
            <w:shd w:val="clear" w:color="auto" w:fill="auto"/>
            <w:vAlign w:val="center"/>
            <w:hideMark/>
          </w:tcPr>
          <w:p w14:paraId="65CCE3D8" w14:textId="77777777" w:rsidR="00FC0573" w:rsidRDefault="00FC0573">
            <w:pPr>
              <w:jc w:val="center"/>
              <w:rPr>
                <w:color w:val="000000"/>
                <w:sz w:val="20"/>
                <w:szCs w:val="20"/>
              </w:rPr>
            </w:pPr>
            <w:r>
              <w:rPr>
                <w:color w:val="000000"/>
                <w:sz w:val="20"/>
                <w:szCs w:val="20"/>
              </w:rPr>
              <w:t> </w:t>
            </w:r>
          </w:p>
        </w:tc>
        <w:tc>
          <w:tcPr>
            <w:tcW w:w="985" w:type="dxa"/>
            <w:shd w:val="clear" w:color="auto" w:fill="auto"/>
            <w:vAlign w:val="center"/>
            <w:hideMark/>
          </w:tcPr>
          <w:p w14:paraId="004DCB7C" w14:textId="77777777" w:rsidR="00FC0573" w:rsidRDefault="00FC0573">
            <w:pPr>
              <w:jc w:val="center"/>
              <w:rPr>
                <w:color w:val="000000"/>
                <w:sz w:val="20"/>
                <w:szCs w:val="20"/>
              </w:rPr>
            </w:pPr>
            <w:r>
              <w:rPr>
                <w:color w:val="000000"/>
                <w:sz w:val="20"/>
                <w:szCs w:val="20"/>
              </w:rPr>
              <w:t> </w:t>
            </w:r>
          </w:p>
        </w:tc>
        <w:tc>
          <w:tcPr>
            <w:tcW w:w="1415" w:type="dxa"/>
            <w:shd w:val="clear" w:color="auto" w:fill="auto"/>
            <w:vAlign w:val="center"/>
            <w:hideMark/>
          </w:tcPr>
          <w:p w14:paraId="43840ABF" w14:textId="77777777" w:rsidR="00FC0573" w:rsidRDefault="00FC0573">
            <w:pPr>
              <w:jc w:val="center"/>
              <w:rPr>
                <w:color w:val="000000"/>
                <w:sz w:val="20"/>
                <w:szCs w:val="20"/>
              </w:rPr>
            </w:pPr>
            <w:r>
              <w:rPr>
                <w:color w:val="000000"/>
                <w:sz w:val="20"/>
                <w:szCs w:val="20"/>
              </w:rPr>
              <w:t> </w:t>
            </w:r>
          </w:p>
        </w:tc>
        <w:tc>
          <w:tcPr>
            <w:tcW w:w="775" w:type="dxa"/>
            <w:shd w:val="clear" w:color="auto" w:fill="auto"/>
            <w:vAlign w:val="center"/>
            <w:hideMark/>
          </w:tcPr>
          <w:p w14:paraId="3B9D0BCB" w14:textId="77777777" w:rsidR="00FC0573" w:rsidRDefault="00FC0573">
            <w:pPr>
              <w:jc w:val="center"/>
              <w:rPr>
                <w:color w:val="000000"/>
                <w:sz w:val="20"/>
                <w:szCs w:val="20"/>
              </w:rPr>
            </w:pPr>
            <w:r>
              <w:rPr>
                <w:color w:val="000000"/>
                <w:sz w:val="20"/>
                <w:szCs w:val="20"/>
              </w:rPr>
              <w:t> </w:t>
            </w:r>
          </w:p>
        </w:tc>
      </w:tr>
      <w:tr w:rsidR="00FC0573" w14:paraId="046BB6C4" w14:textId="77777777" w:rsidTr="006430BF">
        <w:trPr>
          <w:trHeight w:val="300"/>
        </w:trPr>
        <w:tc>
          <w:tcPr>
            <w:tcW w:w="3402" w:type="dxa"/>
            <w:shd w:val="clear" w:color="auto" w:fill="auto"/>
            <w:vAlign w:val="center"/>
            <w:hideMark/>
          </w:tcPr>
          <w:p w14:paraId="590D711B" w14:textId="77777777" w:rsidR="00FC0573" w:rsidRDefault="00FC0573">
            <w:pPr>
              <w:rPr>
                <w:b/>
                <w:bCs/>
                <w:color w:val="000000"/>
                <w:sz w:val="20"/>
                <w:szCs w:val="20"/>
              </w:rPr>
            </w:pPr>
            <w:r>
              <w:rPr>
                <w:b/>
                <w:bCs/>
                <w:color w:val="000000"/>
                <w:sz w:val="20"/>
                <w:szCs w:val="20"/>
              </w:rPr>
              <w:t>Всего часов</w:t>
            </w:r>
          </w:p>
        </w:tc>
        <w:tc>
          <w:tcPr>
            <w:tcW w:w="709" w:type="dxa"/>
            <w:shd w:val="clear" w:color="auto" w:fill="auto"/>
            <w:vAlign w:val="center"/>
            <w:hideMark/>
          </w:tcPr>
          <w:p w14:paraId="73B8F4F8" w14:textId="77777777" w:rsidR="00FC0573" w:rsidRDefault="00FC0573">
            <w:pPr>
              <w:jc w:val="center"/>
              <w:rPr>
                <w:color w:val="000000"/>
                <w:sz w:val="20"/>
                <w:szCs w:val="20"/>
              </w:rPr>
            </w:pPr>
            <w:r>
              <w:rPr>
                <w:color w:val="000000"/>
                <w:sz w:val="20"/>
                <w:szCs w:val="20"/>
              </w:rPr>
              <w:t>216</w:t>
            </w:r>
          </w:p>
        </w:tc>
        <w:tc>
          <w:tcPr>
            <w:tcW w:w="1456" w:type="dxa"/>
            <w:shd w:val="clear" w:color="auto" w:fill="auto"/>
            <w:vAlign w:val="center"/>
            <w:hideMark/>
          </w:tcPr>
          <w:p w14:paraId="199AB7F8" w14:textId="77777777" w:rsidR="00FC0573" w:rsidRDefault="00FC0573">
            <w:pPr>
              <w:jc w:val="center"/>
              <w:rPr>
                <w:color w:val="000000"/>
                <w:sz w:val="20"/>
                <w:szCs w:val="20"/>
              </w:rPr>
            </w:pPr>
            <w:r>
              <w:rPr>
                <w:color w:val="000000"/>
                <w:sz w:val="20"/>
                <w:szCs w:val="20"/>
              </w:rPr>
              <w:t> </w:t>
            </w:r>
          </w:p>
        </w:tc>
        <w:tc>
          <w:tcPr>
            <w:tcW w:w="1287" w:type="dxa"/>
            <w:shd w:val="clear" w:color="auto" w:fill="auto"/>
            <w:vAlign w:val="center"/>
            <w:hideMark/>
          </w:tcPr>
          <w:p w14:paraId="5F9071E5" w14:textId="77777777" w:rsidR="00FC0573" w:rsidRDefault="00FC0573">
            <w:pPr>
              <w:jc w:val="center"/>
              <w:rPr>
                <w:color w:val="000000"/>
                <w:sz w:val="20"/>
                <w:szCs w:val="20"/>
              </w:rPr>
            </w:pPr>
            <w:r>
              <w:rPr>
                <w:color w:val="000000"/>
                <w:sz w:val="20"/>
                <w:szCs w:val="20"/>
              </w:rPr>
              <w:t>48</w:t>
            </w:r>
          </w:p>
        </w:tc>
        <w:tc>
          <w:tcPr>
            <w:tcW w:w="985" w:type="dxa"/>
            <w:shd w:val="clear" w:color="auto" w:fill="auto"/>
            <w:vAlign w:val="center"/>
            <w:hideMark/>
          </w:tcPr>
          <w:p w14:paraId="436E3F00" w14:textId="77777777" w:rsidR="00FC0573" w:rsidRDefault="00FC0573">
            <w:pPr>
              <w:jc w:val="center"/>
              <w:rPr>
                <w:color w:val="000000"/>
                <w:sz w:val="20"/>
                <w:szCs w:val="20"/>
              </w:rPr>
            </w:pPr>
            <w:r>
              <w:rPr>
                <w:color w:val="000000"/>
                <w:sz w:val="20"/>
                <w:szCs w:val="20"/>
              </w:rPr>
              <w:t>16</w:t>
            </w:r>
          </w:p>
        </w:tc>
        <w:tc>
          <w:tcPr>
            <w:tcW w:w="1415" w:type="dxa"/>
            <w:shd w:val="clear" w:color="auto" w:fill="auto"/>
            <w:vAlign w:val="center"/>
            <w:hideMark/>
          </w:tcPr>
          <w:p w14:paraId="7773B08C" w14:textId="77777777" w:rsidR="00FC0573" w:rsidRDefault="00FC0573">
            <w:pPr>
              <w:jc w:val="center"/>
              <w:rPr>
                <w:color w:val="000000"/>
                <w:sz w:val="20"/>
                <w:szCs w:val="20"/>
              </w:rPr>
            </w:pPr>
            <w:r>
              <w:rPr>
                <w:color w:val="000000"/>
                <w:sz w:val="20"/>
                <w:szCs w:val="20"/>
                <w:lang w:val="en-US"/>
              </w:rPr>
              <w:t>32</w:t>
            </w:r>
          </w:p>
        </w:tc>
        <w:tc>
          <w:tcPr>
            <w:tcW w:w="775" w:type="dxa"/>
            <w:shd w:val="clear" w:color="auto" w:fill="auto"/>
            <w:vAlign w:val="center"/>
            <w:hideMark/>
          </w:tcPr>
          <w:p w14:paraId="2C48EAFD" w14:textId="77777777" w:rsidR="00FC0573" w:rsidRDefault="00FC0573">
            <w:pPr>
              <w:jc w:val="center"/>
              <w:rPr>
                <w:color w:val="000000"/>
                <w:sz w:val="20"/>
                <w:szCs w:val="20"/>
              </w:rPr>
            </w:pPr>
            <w:r>
              <w:rPr>
                <w:color w:val="000000"/>
                <w:sz w:val="20"/>
                <w:szCs w:val="20"/>
              </w:rPr>
              <w:t>137</w:t>
            </w:r>
          </w:p>
        </w:tc>
      </w:tr>
    </w:tbl>
    <w:p w14:paraId="481AEE0D" w14:textId="110ECAF6" w:rsidR="00C311E7" w:rsidRDefault="00C311E7" w:rsidP="00B93836"/>
    <w:p w14:paraId="7F8CF430" w14:textId="77777777" w:rsidR="00C311E7" w:rsidRPr="00446D97" w:rsidRDefault="00C311E7" w:rsidP="00B93836"/>
    <w:p w14:paraId="457D8B0F" w14:textId="5424C735" w:rsidR="00ED18DC" w:rsidRPr="00446D97" w:rsidRDefault="00ED18DC" w:rsidP="00ED18DC">
      <w:pPr>
        <w:jc w:val="both"/>
        <w:rPr>
          <w:b/>
        </w:rPr>
      </w:pPr>
      <w:r w:rsidRPr="00446D97">
        <w:rPr>
          <w:b/>
        </w:rPr>
        <w:t>3.1.2. Наименование тем, их содержание, объем в часах лекционных занятий (по семестрам)</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5811"/>
        <w:gridCol w:w="1134"/>
      </w:tblGrid>
      <w:tr w:rsidR="00BC0867" w:rsidRPr="00446D97" w14:paraId="4A42EF6B" w14:textId="77777777" w:rsidTr="002A3EF9">
        <w:trPr>
          <w:cantSplit/>
          <w:trHeight w:val="230"/>
        </w:trPr>
        <w:tc>
          <w:tcPr>
            <w:tcW w:w="993" w:type="dxa"/>
            <w:vMerge w:val="restart"/>
            <w:vAlign w:val="center"/>
          </w:tcPr>
          <w:p w14:paraId="7C4C97C3" w14:textId="77777777" w:rsidR="00BC0867" w:rsidRPr="00446D97" w:rsidRDefault="00BC0867" w:rsidP="004C2D9C">
            <w:pPr>
              <w:jc w:val="center"/>
              <w:rPr>
                <w:sz w:val="20"/>
              </w:rPr>
            </w:pPr>
            <w:r w:rsidRPr="00446D97">
              <w:rPr>
                <w:sz w:val="20"/>
              </w:rPr>
              <w:t>Номер темы</w:t>
            </w:r>
          </w:p>
        </w:tc>
        <w:tc>
          <w:tcPr>
            <w:tcW w:w="2268" w:type="dxa"/>
            <w:vMerge w:val="restart"/>
            <w:vAlign w:val="center"/>
          </w:tcPr>
          <w:p w14:paraId="21670176" w14:textId="77777777" w:rsidR="00BC0867" w:rsidRPr="00446D97" w:rsidRDefault="00BC0867" w:rsidP="004C2D9C">
            <w:pPr>
              <w:jc w:val="center"/>
              <w:rPr>
                <w:sz w:val="20"/>
                <w:szCs w:val="20"/>
              </w:rPr>
            </w:pPr>
            <w:r w:rsidRPr="00446D97">
              <w:rPr>
                <w:sz w:val="20"/>
                <w:szCs w:val="20"/>
              </w:rPr>
              <w:t>Наименование темы</w:t>
            </w:r>
          </w:p>
        </w:tc>
        <w:tc>
          <w:tcPr>
            <w:tcW w:w="5811" w:type="dxa"/>
            <w:vMerge w:val="restart"/>
            <w:vAlign w:val="center"/>
          </w:tcPr>
          <w:p w14:paraId="07AFDBD2" w14:textId="77777777" w:rsidR="00BC0867" w:rsidRPr="00446D97" w:rsidRDefault="00BC0867" w:rsidP="004C2D9C">
            <w:pPr>
              <w:jc w:val="center"/>
              <w:rPr>
                <w:sz w:val="20"/>
                <w:szCs w:val="20"/>
              </w:rPr>
            </w:pPr>
            <w:r w:rsidRPr="00446D97">
              <w:rPr>
                <w:sz w:val="20"/>
                <w:szCs w:val="20"/>
              </w:rPr>
              <w:t>Основное содержание темы</w:t>
            </w:r>
          </w:p>
        </w:tc>
        <w:tc>
          <w:tcPr>
            <w:tcW w:w="1134" w:type="dxa"/>
            <w:vMerge w:val="restart"/>
          </w:tcPr>
          <w:p w14:paraId="0090B380" w14:textId="77777777" w:rsidR="00BC0867" w:rsidRPr="00446D97" w:rsidRDefault="00BC0867" w:rsidP="004C2D9C">
            <w:pPr>
              <w:jc w:val="center"/>
              <w:rPr>
                <w:sz w:val="20"/>
                <w:szCs w:val="20"/>
              </w:rPr>
            </w:pPr>
            <w:r w:rsidRPr="00446D97">
              <w:rPr>
                <w:sz w:val="20"/>
                <w:szCs w:val="20"/>
              </w:rPr>
              <w:t>Количество часов</w:t>
            </w:r>
          </w:p>
        </w:tc>
      </w:tr>
      <w:tr w:rsidR="00BC0867" w:rsidRPr="00446D97" w14:paraId="5F47A593" w14:textId="77777777" w:rsidTr="002A3EF9">
        <w:trPr>
          <w:cantSplit/>
          <w:trHeight w:val="230"/>
        </w:trPr>
        <w:tc>
          <w:tcPr>
            <w:tcW w:w="993" w:type="dxa"/>
            <w:vMerge/>
            <w:vAlign w:val="center"/>
          </w:tcPr>
          <w:p w14:paraId="04E7C560" w14:textId="77777777" w:rsidR="00BC0867" w:rsidRPr="00446D97" w:rsidRDefault="00BC0867" w:rsidP="004C2D9C">
            <w:pPr>
              <w:jc w:val="center"/>
              <w:rPr>
                <w:sz w:val="20"/>
              </w:rPr>
            </w:pPr>
          </w:p>
        </w:tc>
        <w:tc>
          <w:tcPr>
            <w:tcW w:w="2268" w:type="dxa"/>
            <w:vMerge/>
            <w:vAlign w:val="center"/>
          </w:tcPr>
          <w:p w14:paraId="4A8BA939" w14:textId="77777777" w:rsidR="00BC0867" w:rsidRPr="00446D97" w:rsidRDefault="00BC0867" w:rsidP="004C2D9C">
            <w:pPr>
              <w:jc w:val="center"/>
              <w:rPr>
                <w:sz w:val="20"/>
                <w:szCs w:val="20"/>
              </w:rPr>
            </w:pPr>
          </w:p>
        </w:tc>
        <w:tc>
          <w:tcPr>
            <w:tcW w:w="5811" w:type="dxa"/>
            <w:vMerge/>
            <w:vAlign w:val="center"/>
          </w:tcPr>
          <w:p w14:paraId="6AE7D622" w14:textId="77777777" w:rsidR="00BC0867" w:rsidRPr="00446D97" w:rsidRDefault="00BC0867" w:rsidP="004C2D9C">
            <w:pPr>
              <w:jc w:val="center"/>
              <w:rPr>
                <w:sz w:val="20"/>
                <w:szCs w:val="20"/>
              </w:rPr>
            </w:pPr>
          </w:p>
        </w:tc>
        <w:tc>
          <w:tcPr>
            <w:tcW w:w="1134" w:type="dxa"/>
            <w:vMerge/>
          </w:tcPr>
          <w:p w14:paraId="5B0EBBCE" w14:textId="77777777" w:rsidR="00BC0867" w:rsidRPr="00446D97" w:rsidRDefault="00BC0867" w:rsidP="004C2D9C">
            <w:pPr>
              <w:jc w:val="center"/>
              <w:rPr>
                <w:sz w:val="20"/>
                <w:szCs w:val="20"/>
              </w:rPr>
            </w:pPr>
          </w:p>
        </w:tc>
      </w:tr>
      <w:tr w:rsidR="00BC0867" w:rsidRPr="00446D97" w14:paraId="2B3BEAC9" w14:textId="77777777" w:rsidTr="002A3EF9">
        <w:tc>
          <w:tcPr>
            <w:tcW w:w="993" w:type="dxa"/>
            <w:vAlign w:val="center"/>
          </w:tcPr>
          <w:p w14:paraId="5AA7ED24" w14:textId="77777777" w:rsidR="00BC0867" w:rsidRPr="00446D97" w:rsidRDefault="00BC0867" w:rsidP="004C2D9C">
            <w:pPr>
              <w:jc w:val="center"/>
              <w:rPr>
                <w:sz w:val="20"/>
              </w:rPr>
            </w:pPr>
            <w:r w:rsidRPr="00446D97">
              <w:rPr>
                <w:sz w:val="20"/>
              </w:rPr>
              <w:t>1</w:t>
            </w:r>
          </w:p>
        </w:tc>
        <w:tc>
          <w:tcPr>
            <w:tcW w:w="2268" w:type="dxa"/>
            <w:vAlign w:val="center"/>
          </w:tcPr>
          <w:p w14:paraId="774157C4" w14:textId="77777777" w:rsidR="00BC0867" w:rsidRPr="00446D97" w:rsidRDefault="00BC0867" w:rsidP="004C2D9C">
            <w:pPr>
              <w:jc w:val="center"/>
              <w:rPr>
                <w:sz w:val="20"/>
                <w:szCs w:val="20"/>
              </w:rPr>
            </w:pPr>
            <w:r w:rsidRPr="00446D97">
              <w:rPr>
                <w:sz w:val="20"/>
                <w:szCs w:val="20"/>
              </w:rPr>
              <w:t>2</w:t>
            </w:r>
          </w:p>
        </w:tc>
        <w:tc>
          <w:tcPr>
            <w:tcW w:w="5811" w:type="dxa"/>
            <w:vAlign w:val="center"/>
          </w:tcPr>
          <w:p w14:paraId="20D0E44E" w14:textId="77777777" w:rsidR="00BC0867" w:rsidRPr="00446D97" w:rsidRDefault="00BC0867" w:rsidP="004C2D9C">
            <w:pPr>
              <w:jc w:val="center"/>
              <w:rPr>
                <w:sz w:val="20"/>
                <w:szCs w:val="20"/>
              </w:rPr>
            </w:pPr>
            <w:r w:rsidRPr="00446D97">
              <w:rPr>
                <w:sz w:val="20"/>
                <w:szCs w:val="20"/>
              </w:rPr>
              <w:t>3</w:t>
            </w:r>
          </w:p>
        </w:tc>
        <w:tc>
          <w:tcPr>
            <w:tcW w:w="1134" w:type="dxa"/>
          </w:tcPr>
          <w:p w14:paraId="08D33F9C" w14:textId="77777777" w:rsidR="00BC0867" w:rsidRPr="00446D97" w:rsidRDefault="00BC0867" w:rsidP="004C2D9C">
            <w:pPr>
              <w:jc w:val="center"/>
              <w:rPr>
                <w:sz w:val="20"/>
                <w:szCs w:val="20"/>
              </w:rPr>
            </w:pPr>
            <w:r w:rsidRPr="00446D97">
              <w:rPr>
                <w:sz w:val="20"/>
                <w:szCs w:val="20"/>
              </w:rPr>
              <w:t>4</w:t>
            </w:r>
          </w:p>
        </w:tc>
      </w:tr>
      <w:tr w:rsidR="009B57C6" w:rsidRPr="00446D97" w14:paraId="654A8B9F" w14:textId="77777777" w:rsidTr="00400D81">
        <w:trPr>
          <w:trHeight w:val="459"/>
        </w:trPr>
        <w:tc>
          <w:tcPr>
            <w:tcW w:w="993" w:type="dxa"/>
          </w:tcPr>
          <w:p w14:paraId="34AAF3D1" w14:textId="77777777" w:rsidR="009B57C6" w:rsidRPr="00446D97" w:rsidRDefault="009B57C6" w:rsidP="009B57C6">
            <w:pPr>
              <w:jc w:val="center"/>
            </w:pPr>
            <w:r w:rsidRPr="00446D97">
              <w:t>1</w:t>
            </w:r>
          </w:p>
        </w:tc>
        <w:tc>
          <w:tcPr>
            <w:tcW w:w="2268" w:type="dxa"/>
          </w:tcPr>
          <w:p w14:paraId="1D5867C1" w14:textId="77777777" w:rsidR="009B57C6" w:rsidRPr="00446D97" w:rsidRDefault="009B57C6" w:rsidP="009B57C6">
            <w:pPr>
              <w:tabs>
                <w:tab w:val="left" w:pos="708"/>
              </w:tabs>
              <w:jc w:val="both"/>
              <w:rPr>
                <w:sz w:val="20"/>
                <w:szCs w:val="20"/>
              </w:rPr>
            </w:pPr>
            <w:r w:rsidRPr="00446D97">
              <w:rPr>
                <w:sz w:val="20"/>
                <w:szCs w:val="20"/>
              </w:rPr>
              <w:t>Инновационный менеджмент: возникновение, становление и основные черты</w:t>
            </w:r>
          </w:p>
        </w:tc>
        <w:tc>
          <w:tcPr>
            <w:tcW w:w="5811" w:type="dxa"/>
            <w:tcMar>
              <w:left w:w="57" w:type="dxa"/>
              <w:right w:w="57" w:type="dxa"/>
            </w:tcMar>
          </w:tcPr>
          <w:p w14:paraId="68A2A03E" w14:textId="77777777" w:rsidR="009B57C6" w:rsidRDefault="009B57C6" w:rsidP="009B57C6">
            <w:pPr>
              <w:autoSpaceDE w:val="0"/>
              <w:autoSpaceDN w:val="0"/>
              <w:adjustRightInd w:val="0"/>
              <w:jc w:val="both"/>
              <w:rPr>
                <w:bCs/>
                <w:sz w:val="20"/>
                <w:szCs w:val="20"/>
              </w:rPr>
            </w:pPr>
            <w:r w:rsidRPr="00446D97">
              <w:rPr>
                <w:sz w:val="20"/>
                <w:szCs w:val="20"/>
              </w:rPr>
              <w:t>Сущность инновационного менеджмента. Классификация инноваций. Организационные формы управления инновационным менеджментом.</w:t>
            </w:r>
            <w:r w:rsidRPr="00446D97">
              <w:rPr>
                <w:bCs/>
                <w:sz w:val="20"/>
                <w:szCs w:val="20"/>
              </w:rPr>
              <w:t xml:space="preserve"> </w:t>
            </w:r>
          </w:p>
          <w:p w14:paraId="2229F633" w14:textId="1C725138" w:rsidR="009B57C6" w:rsidRPr="00446D97" w:rsidRDefault="009B57C6" w:rsidP="009B57C6">
            <w:pPr>
              <w:autoSpaceDE w:val="0"/>
              <w:autoSpaceDN w:val="0"/>
              <w:adjustRightInd w:val="0"/>
              <w:jc w:val="both"/>
              <w:rPr>
                <w:bCs/>
                <w:sz w:val="20"/>
                <w:szCs w:val="20"/>
              </w:rPr>
            </w:pPr>
            <w:r w:rsidRPr="00446D97">
              <w:rPr>
                <w:bCs/>
                <w:sz w:val="20"/>
                <w:szCs w:val="20"/>
              </w:rPr>
              <w:t>Сущность инновационных процессов, их типология. Структура инновационного процесса.</w:t>
            </w:r>
          </w:p>
          <w:p w14:paraId="63910DE2" w14:textId="4593E11D" w:rsidR="009B57C6" w:rsidRPr="00446D97" w:rsidRDefault="009B57C6" w:rsidP="009B57C6">
            <w:pPr>
              <w:autoSpaceDE w:val="0"/>
              <w:autoSpaceDN w:val="0"/>
              <w:adjustRightInd w:val="0"/>
              <w:jc w:val="both"/>
              <w:rPr>
                <w:sz w:val="20"/>
                <w:szCs w:val="20"/>
              </w:rPr>
            </w:pPr>
            <w:r w:rsidRPr="00446D97">
              <w:rPr>
                <w:bCs/>
                <w:sz w:val="20"/>
                <w:szCs w:val="20"/>
              </w:rPr>
              <w:t>Направление развития инновационных процессов в нефтегазовой отрасли.</w:t>
            </w:r>
            <w:r w:rsidRPr="00446D97">
              <w:rPr>
                <w:sz w:val="20"/>
                <w:szCs w:val="20"/>
              </w:rPr>
              <w:t xml:space="preserve"> </w:t>
            </w:r>
          </w:p>
        </w:tc>
        <w:tc>
          <w:tcPr>
            <w:tcW w:w="1134" w:type="dxa"/>
            <w:vAlign w:val="center"/>
          </w:tcPr>
          <w:p w14:paraId="4ECE8ED6" w14:textId="63D2620F" w:rsidR="009B57C6" w:rsidRPr="00446D97" w:rsidRDefault="009B57C6" w:rsidP="009B57C6">
            <w:pPr>
              <w:jc w:val="center"/>
              <w:rPr>
                <w:sz w:val="20"/>
                <w:szCs w:val="20"/>
                <w:lang w:val="en-US"/>
              </w:rPr>
            </w:pPr>
            <w:r>
              <w:rPr>
                <w:color w:val="000000"/>
              </w:rPr>
              <w:t>2</w:t>
            </w:r>
          </w:p>
        </w:tc>
      </w:tr>
      <w:tr w:rsidR="009B57C6" w:rsidRPr="00446D97" w14:paraId="17F4A4B3" w14:textId="77777777" w:rsidTr="00400D81">
        <w:trPr>
          <w:trHeight w:val="536"/>
        </w:trPr>
        <w:tc>
          <w:tcPr>
            <w:tcW w:w="993" w:type="dxa"/>
          </w:tcPr>
          <w:p w14:paraId="77DB3178" w14:textId="77777777" w:rsidR="009B57C6" w:rsidRPr="00446D97" w:rsidRDefault="009B57C6" w:rsidP="009B57C6">
            <w:pPr>
              <w:jc w:val="center"/>
            </w:pPr>
            <w:r w:rsidRPr="00446D97">
              <w:t>2</w:t>
            </w:r>
          </w:p>
        </w:tc>
        <w:tc>
          <w:tcPr>
            <w:tcW w:w="2268" w:type="dxa"/>
          </w:tcPr>
          <w:p w14:paraId="2F05B936" w14:textId="1DA9269C" w:rsidR="009B57C6" w:rsidRPr="00446D97" w:rsidRDefault="009B57C6" w:rsidP="009B57C6">
            <w:pPr>
              <w:tabs>
                <w:tab w:val="left" w:pos="708"/>
              </w:tabs>
              <w:jc w:val="both"/>
              <w:rPr>
                <w:sz w:val="20"/>
                <w:szCs w:val="20"/>
              </w:rPr>
            </w:pPr>
            <w:r>
              <w:rPr>
                <w:color w:val="000000"/>
                <w:sz w:val="20"/>
                <w:szCs w:val="20"/>
              </w:rPr>
              <w:t>Управление инновационными процессами в системе менеджмента предприятия</w:t>
            </w:r>
          </w:p>
        </w:tc>
        <w:tc>
          <w:tcPr>
            <w:tcW w:w="5811" w:type="dxa"/>
            <w:tcMar>
              <w:left w:w="57" w:type="dxa"/>
              <w:right w:w="57" w:type="dxa"/>
            </w:tcMar>
          </w:tcPr>
          <w:p w14:paraId="399EA7A9" w14:textId="0BF9FCE1" w:rsidR="009B57C6" w:rsidRPr="00446D97" w:rsidRDefault="009B57C6" w:rsidP="009B57C6">
            <w:pPr>
              <w:autoSpaceDE w:val="0"/>
              <w:autoSpaceDN w:val="0"/>
              <w:adjustRightInd w:val="0"/>
              <w:jc w:val="both"/>
              <w:rPr>
                <w:bCs/>
                <w:sz w:val="20"/>
                <w:szCs w:val="20"/>
              </w:rPr>
            </w:pPr>
            <w:r w:rsidRPr="00446D97">
              <w:rPr>
                <w:sz w:val="20"/>
                <w:szCs w:val="20"/>
              </w:rPr>
              <w:t>Сущность и основные виды производственных нововведений. Структура инновационных производственных процессов (на примере газовой отрасли). Эффективность производственных инноваций.</w:t>
            </w:r>
          </w:p>
        </w:tc>
        <w:tc>
          <w:tcPr>
            <w:tcW w:w="1134" w:type="dxa"/>
            <w:vAlign w:val="center"/>
          </w:tcPr>
          <w:p w14:paraId="1692C74D" w14:textId="034DB073" w:rsidR="009B57C6" w:rsidRPr="00446D97" w:rsidRDefault="009B57C6" w:rsidP="009B57C6">
            <w:pPr>
              <w:jc w:val="center"/>
              <w:rPr>
                <w:sz w:val="20"/>
                <w:szCs w:val="20"/>
                <w:lang w:val="en-US"/>
              </w:rPr>
            </w:pPr>
            <w:r>
              <w:rPr>
                <w:color w:val="000000"/>
              </w:rPr>
              <w:t>2</w:t>
            </w:r>
          </w:p>
        </w:tc>
      </w:tr>
      <w:tr w:rsidR="009B57C6" w:rsidRPr="00446D97" w14:paraId="2EB54333" w14:textId="77777777" w:rsidTr="00400D81">
        <w:trPr>
          <w:trHeight w:val="530"/>
        </w:trPr>
        <w:tc>
          <w:tcPr>
            <w:tcW w:w="993" w:type="dxa"/>
          </w:tcPr>
          <w:p w14:paraId="1F5F24B2" w14:textId="77777777" w:rsidR="009B57C6" w:rsidRPr="00446D97" w:rsidRDefault="009B57C6" w:rsidP="009B57C6">
            <w:pPr>
              <w:jc w:val="center"/>
            </w:pPr>
            <w:r w:rsidRPr="00446D97">
              <w:t>3</w:t>
            </w:r>
          </w:p>
        </w:tc>
        <w:tc>
          <w:tcPr>
            <w:tcW w:w="2268" w:type="dxa"/>
          </w:tcPr>
          <w:p w14:paraId="200F86F3" w14:textId="42E0EDD3" w:rsidR="009B57C6" w:rsidRPr="00446D97" w:rsidRDefault="009B57C6" w:rsidP="009B57C6">
            <w:pPr>
              <w:tabs>
                <w:tab w:val="left" w:pos="708"/>
              </w:tabs>
              <w:jc w:val="both"/>
              <w:rPr>
                <w:sz w:val="20"/>
                <w:szCs w:val="20"/>
              </w:rPr>
            </w:pPr>
            <w:r>
              <w:rPr>
                <w:color w:val="000000"/>
                <w:sz w:val="20"/>
                <w:szCs w:val="20"/>
              </w:rPr>
              <w:t>Инновационный менеджмент и стратегическое управление</w:t>
            </w:r>
          </w:p>
        </w:tc>
        <w:tc>
          <w:tcPr>
            <w:tcW w:w="5811" w:type="dxa"/>
            <w:tcMar>
              <w:left w:w="57" w:type="dxa"/>
              <w:right w:w="57" w:type="dxa"/>
            </w:tcMar>
          </w:tcPr>
          <w:p w14:paraId="0EB8DA4B" w14:textId="7FB1FA2C" w:rsidR="009B57C6" w:rsidRPr="00446D97" w:rsidRDefault="009B57C6" w:rsidP="009B57C6">
            <w:pPr>
              <w:autoSpaceDE w:val="0"/>
              <w:autoSpaceDN w:val="0"/>
              <w:adjustRightInd w:val="0"/>
              <w:jc w:val="both"/>
              <w:rPr>
                <w:sz w:val="20"/>
                <w:szCs w:val="20"/>
              </w:rPr>
            </w:pPr>
            <w:r w:rsidRPr="00446D97">
              <w:rPr>
                <w:sz w:val="20"/>
                <w:szCs w:val="20"/>
              </w:rPr>
              <w:t>Общее в сущности понятий «стратегическое управление» и «Инновационный менеджмент». Взаимосвязи инновационного и стратегического менеджмента. Типы инновационных стратегий развития организации.</w:t>
            </w:r>
          </w:p>
        </w:tc>
        <w:tc>
          <w:tcPr>
            <w:tcW w:w="1134" w:type="dxa"/>
            <w:vAlign w:val="center"/>
          </w:tcPr>
          <w:p w14:paraId="649B23B2" w14:textId="26E16F00" w:rsidR="009B57C6" w:rsidRPr="00446D97" w:rsidRDefault="009B57C6" w:rsidP="009B57C6">
            <w:pPr>
              <w:jc w:val="center"/>
              <w:rPr>
                <w:sz w:val="20"/>
                <w:szCs w:val="20"/>
                <w:lang w:val="en-US"/>
              </w:rPr>
            </w:pPr>
            <w:r>
              <w:rPr>
                <w:color w:val="000000"/>
              </w:rPr>
              <w:t>2</w:t>
            </w:r>
          </w:p>
        </w:tc>
      </w:tr>
      <w:tr w:rsidR="009B57C6" w:rsidRPr="00446D97" w14:paraId="2FA3C815" w14:textId="77777777" w:rsidTr="00400D81">
        <w:trPr>
          <w:trHeight w:val="70"/>
        </w:trPr>
        <w:tc>
          <w:tcPr>
            <w:tcW w:w="993" w:type="dxa"/>
          </w:tcPr>
          <w:p w14:paraId="7ADFC5B4" w14:textId="77777777" w:rsidR="009B57C6" w:rsidRPr="00446D97" w:rsidRDefault="009B57C6" w:rsidP="009B57C6">
            <w:pPr>
              <w:jc w:val="center"/>
            </w:pPr>
            <w:r w:rsidRPr="00446D97">
              <w:t>4</w:t>
            </w:r>
          </w:p>
        </w:tc>
        <w:tc>
          <w:tcPr>
            <w:tcW w:w="2268" w:type="dxa"/>
          </w:tcPr>
          <w:p w14:paraId="75B083D9" w14:textId="7C8B3C37" w:rsidR="009B57C6" w:rsidRPr="00446D97" w:rsidRDefault="009B57C6" w:rsidP="009B57C6">
            <w:pPr>
              <w:tabs>
                <w:tab w:val="left" w:pos="708"/>
              </w:tabs>
              <w:jc w:val="both"/>
              <w:rPr>
                <w:sz w:val="20"/>
                <w:szCs w:val="20"/>
              </w:rPr>
            </w:pPr>
            <w:r>
              <w:rPr>
                <w:color w:val="000000"/>
                <w:sz w:val="20"/>
                <w:szCs w:val="20"/>
              </w:rPr>
              <w:t>НИОКР в управлении инновационными процессами</w:t>
            </w:r>
          </w:p>
        </w:tc>
        <w:tc>
          <w:tcPr>
            <w:tcW w:w="5811" w:type="dxa"/>
            <w:tcMar>
              <w:left w:w="57" w:type="dxa"/>
              <w:right w:w="57" w:type="dxa"/>
            </w:tcMar>
          </w:tcPr>
          <w:p w14:paraId="0FBF069C" w14:textId="3C00B1D5" w:rsidR="009B57C6" w:rsidRPr="00446D97" w:rsidRDefault="009B57C6" w:rsidP="009B57C6">
            <w:pPr>
              <w:pStyle w:val="affff5"/>
              <w:shd w:val="clear" w:color="auto" w:fill="auto"/>
              <w:ind w:firstLine="0"/>
              <w:jc w:val="both"/>
            </w:pPr>
            <w:r>
              <w:rPr>
                <w:color w:val="000000"/>
                <w:lang w:bidi="ru-RU"/>
              </w:rPr>
              <w:t xml:space="preserve">Связь стратегических целей с НИОКР. Кооперация в сфере НИОКР. Эффективность НИОКР. </w:t>
            </w:r>
          </w:p>
        </w:tc>
        <w:tc>
          <w:tcPr>
            <w:tcW w:w="1134" w:type="dxa"/>
            <w:vAlign w:val="center"/>
          </w:tcPr>
          <w:p w14:paraId="2E6D3C01" w14:textId="1AC24B28" w:rsidR="009B57C6" w:rsidRPr="00446D97" w:rsidRDefault="009B57C6" w:rsidP="009B57C6">
            <w:pPr>
              <w:jc w:val="center"/>
              <w:rPr>
                <w:sz w:val="20"/>
                <w:szCs w:val="20"/>
              </w:rPr>
            </w:pPr>
            <w:r>
              <w:rPr>
                <w:color w:val="000000"/>
              </w:rPr>
              <w:t>2</w:t>
            </w:r>
          </w:p>
        </w:tc>
      </w:tr>
      <w:tr w:rsidR="009B57C6" w:rsidRPr="00446D97" w14:paraId="3355D14B" w14:textId="77777777" w:rsidTr="00400D81">
        <w:trPr>
          <w:trHeight w:val="532"/>
        </w:trPr>
        <w:tc>
          <w:tcPr>
            <w:tcW w:w="993" w:type="dxa"/>
          </w:tcPr>
          <w:p w14:paraId="393F9FAD" w14:textId="77777777" w:rsidR="009B57C6" w:rsidRPr="00446D97" w:rsidRDefault="009B57C6" w:rsidP="009B57C6">
            <w:pPr>
              <w:jc w:val="center"/>
            </w:pPr>
            <w:r w:rsidRPr="00446D97">
              <w:t>5</w:t>
            </w:r>
          </w:p>
        </w:tc>
        <w:tc>
          <w:tcPr>
            <w:tcW w:w="2268" w:type="dxa"/>
          </w:tcPr>
          <w:p w14:paraId="58DD85B7" w14:textId="737D6983" w:rsidR="009B57C6" w:rsidRPr="00446D97" w:rsidRDefault="009B57C6" w:rsidP="009B57C6">
            <w:pPr>
              <w:tabs>
                <w:tab w:val="left" w:pos="708"/>
              </w:tabs>
              <w:jc w:val="both"/>
              <w:rPr>
                <w:sz w:val="20"/>
                <w:szCs w:val="20"/>
              </w:rPr>
            </w:pPr>
            <w:r>
              <w:rPr>
                <w:color w:val="000000"/>
                <w:sz w:val="20"/>
                <w:szCs w:val="20"/>
              </w:rPr>
              <w:t>Инфраструктура выполнения инновационной стратегии предприятия</w:t>
            </w:r>
          </w:p>
        </w:tc>
        <w:tc>
          <w:tcPr>
            <w:tcW w:w="5811" w:type="dxa"/>
            <w:tcMar>
              <w:left w:w="57" w:type="dxa"/>
              <w:right w:w="57" w:type="dxa"/>
            </w:tcMar>
          </w:tcPr>
          <w:p w14:paraId="1C932420" w14:textId="77777777" w:rsidR="009B57C6" w:rsidRDefault="009B57C6" w:rsidP="009B57C6">
            <w:pPr>
              <w:autoSpaceDE w:val="0"/>
              <w:autoSpaceDN w:val="0"/>
              <w:adjustRightInd w:val="0"/>
              <w:jc w:val="both"/>
              <w:rPr>
                <w:sz w:val="20"/>
                <w:szCs w:val="20"/>
              </w:rPr>
            </w:pPr>
            <w:r w:rsidRPr="00446D97">
              <w:rPr>
                <w:sz w:val="20"/>
                <w:szCs w:val="20"/>
              </w:rPr>
              <w:t xml:space="preserve">Инновационная инфраструктура как объект инновационного менеджмента. Классификация инновационных структур. Ресурсы инновационного предпринимательства. </w:t>
            </w:r>
          </w:p>
          <w:p w14:paraId="35E0D496" w14:textId="727C1088" w:rsidR="009B57C6" w:rsidRDefault="009B57C6" w:rsidP="009B57C6">
            <w:pPr>
              <w:autoSpaceDE w:val="0"/>
              <w:autoSpaceDN w:val="0"/>
              <w:adjustRightInd w:val="0"/>
              <w:jc w:val="both"/>
              <w:rPr>
                <w:sz w:val="20"/>
                <w:szCs w:val="20"/>
              </w:rPr>
            </w:pPr>
            <w:r w:rsidRPr="00446D97">
              <w:rPr>
                <w:sz w:val="20"/>
                <w:szCs w:val="20"/>
              </w:rPr>
              <w:t>Сущность и виды проектов нововведений. Общие методические подходы к проектированию нововведений. Структура бизнес-плана по реализации проекта нововведения. Программа нововведений.</w:t>
            </w:r>
          </w:p>
          <w:p w14:paraId="455F9D77" w14:textId="0EE9AEBA" w:rsidR="009B57C6" w:rsidRPr="00446D97" w:rsidRDefault="009B57C6" w:rsidP="009B57C6">
            <w:pPr>
              <w:autoSpaceDE w:val="0"/>
              <w:autoSpaceDN w:val="0"/>
              <w:adjustRightInd w:val="0"/>
              <w:jc w:val="both"/>
              <w:rPr>
                <w:sz w:val="20"/>
                <w:szCs w:val="20"/>
              </w:rPr>
            </w:pPr>
            <w:r w:rsidRPr="00446D97">
              <w:rPr>
                <w:sz w:val="20"/>
                <w:szCs w:val="20"/>
              </w:rPr>
              <w:t>Инновационный проект: содержание, виды, особенности. Этапы разработки и реализации инновационного проекта. Исходная информация по инновационному проекту. Экспертиза инновационных проектов. Оценка эффективности инновационных проектов.</w:t>
            </w:r>
          </w:p>
        </w:tc>
        <w:tc>
          <w:tcPr>
            <w:tcW w:w="1134" w:type="dxa"/>
            <w:vAlign w:val="center"/>
          </w:tcPr>
          <w:p w14:paraId="0028ABDC" w14:textId="20608934" w:rsidR="009B57C6" w:rsidRPr="00446D97" w:rsidRDefault="009B57C6" w:rsidP="009B57C6">
            <w:pPr>
              <w:jc w:val="center"/>
              <w:rPr>
                <w:sz w:val="20"/>
                <w:szCs w:val="20"/>
              </w:rPr>
            </w:pPr>
            <w:r>
              <w:rPr>
                <w:color w:val="000000"/>
              </w:rPr>
              <w:t>2</w:t>
            </w:r>
          </w:p>
        </w:tc>
      </w:tr>
      <w:tr w:rsidR="009B57C6" w:rsidRPr="00446D97" w14:paraId="4801D9A6" w14:textId="77777777" w:rsidTr="00400D81">
        <w:trPr>
          <w:trHeight w:val="532"/>
        </w:trPr>
        <w:tc>
          <w:tcPr>
            <w:tcW w:w="993" w:type="dxa"/>
          </w:tcPr>
          <w:p w14:paraId="7E4AF0D4" w14:textId="77777777" w:rsidR="009B57C6" w:rsidRPr="00446D97" w:rsidRDefault="009B57C6" w:rsidP="009B57C6">
            <w:pPr>
              <w:jc w:val="center"/>
              <w:rPr>
                <w:lang w:val="en-US"/>
              </w:rPr>
            </w:pPr>
            <w:r w:rsidRPr="00446D97">
              <w:rPr>
                <w:lang w:val="en-US"/>
              </w:rPr>
              <w:t>6</w:t>
            </w:r>
          </w:p>
        </w:tc>
        <w:tc>
          <w:tcPr>
            <w:tcW w:w="2268" w:type="dxa"/>
          </w:tcPr>
          <w:p w14:paraId="1C05E14A" w14:textId="0DC6F53C" w:rsidR="009B57C6" w:rsidRPr="00446D97" w:rsidRDefault="009B57C6" w:rsidP="009B57C6">
            <w:pPr>
              <w:tabs>
                <w:tab w:val="left" w:pos="708"/>
              </w:tabs>
              <w:jc w:val="both"/>
              <w:rPr>
                <w:sz w:val="20"/>
                <w:szCs w:val="20"/>
              </w:rPr>
            </w:pPr>
            <w:r>
              <w:rPr>
                <w:color w:val="000000"/>
                <w:sz w:val="20"/>
                <w:szCs w:val="20"/>
              </w:rPr>
              <w:t>Экспертиза инновационного проекта</w:t>
            </w:r>
          </w:p>
        </w:tc>
        <w:tc>
          <w:tcPr>
            <w:tcW w:w="5811" w:type="dxa"/>
            <w:tcMar>
              <w:left w:w="57" w:type="dxa"/>
              <w:right w:w="57" w:type="dxa"/>
            </w:tcMar>
          </w:tcPr>
          <w:p w14:paraId="28A0997E" w14:textId="6E3B8D62" w:rsidR="009B57C6" w:rsidRPr="00446D97" w:rsidRDefault="009B57C6" w:rsidP="009B57C6">
            <w:pPr>
              <w:pStyle w:val="affff5"/>
              <w:shd w:val="clear" w:color="auto" w:fill="auto"/>
              <w:ind w:firstLine="0"/>
              <w:jc w:val="both"/>
            </w:pPr>
            <w:r>
              <w:rPr>
                <w:color w:val="000000"/>
                <w:lang w:bidi="ru-RU"/>
              </w:rPr>
              <w:t xml:space="preserve">Методические основы проведения экспертизы. Эффективность инноваций. Особенности оценки эффективности инноваций. Оценка эффективности инновационного проекта. </w:t>
            </w:r>
          </w:p>
        </w:tc>
        <w:tc>
          <w:tcPr>
            <w:tcW w:w="1134" w:type="dxa"/>
            <w:vAlign w:val="center"/>
          </w:tcPr>
          <w:p w14:paraId="342D46CC" w14:textId="651FD416" w:rsidR="009B57C6" w:rsidRPr="00446D97" w:rsidRDefault="009B57C6" w:rsidP="009B57C6">
            <w:pPr>
              <w:jc w:val="center"/>
              <w:rPr>
                <w:sz w:val="20"/>
                <w:szCs w:val="20"/>
              </w:rPr>
            </w:pPr>
            <w:r>
              <w:rPr>
                <w:color w:val="000000"/>
              </w:rPr>
              <w:t>2</w:t>
            </w:r>
          </w:p>
        </w:tc>
      </w:tr>
      <w:tr w:rsidR="009B57C6" w:rsidRPr="00446D97" w14:paraId="17B22359" w14:textId="77777777" w:rsidTr="00400D81">
        <w:trPr>
          <w:trHeight w:val="532"/>
        </w:trPr>
        <w:tc>
          <w:tcPr>
            <w:tcW w:w="993" w:type="dxa"/>
          </w:tcPr>
          <w:p w14:paraId="0A079178" w14:textId="77777777" w:rsidR="009B57C6" w:rsidRPr="009B57C6" w:rsidRDefault="009B57C6" w:rsidP="009B57C6">
            <w:pPr>
              <w:jc w:val="center"/>
            </w:pPr>
            <w:r w:rsidRPr="009B57C6">
              <w:t>7</w:t>
            </w:r>
          </w:p>
        </w:tc>
        <w:tc>
          <w:tcPr>
            <w:tcW w:w="2268" w:type="dxa"/>
          </w:tcPr>
          <w:p w14:paraId="5F646C1A" w14:textId="6A14F70F" w:rsidR="009B57C6" w:rsidRPr="00446D97" w:rsidRDefault="009B57C6" w:rsidP="009B57C6">
            <w:pPr>
              <w:tabs>
                <w:tab w:val="left" w:pos="708"/>
              </w:tabs>
              <w:jc w:val="both"/>
              <w:rPr>
                <w:sz w:val="20"/>
                <w:szCs w:val="20"/>
              </w:rPr>
            </w:pPr>
            <w:r>
              <w:rPr>
                <w:color w:val="000000"/>
                <w:sz w:val="20"/>
                <w:szCs w:val="20"/>
              </w:rPr>
              <w:t>Учет и анализ рисков при управлении инновационными процессами</w:t>
            </w:r>
          </w:p>
        </w:tc>
        <w:tc>
          <w:tcPr>
            <w:tcW w:w="5811" w:type="dxa"/>
            <w:tcMar>
              <w:left w:w="57" w:type="dxa"/>
              <w:right w:w="57" w:type="dxa"/>
            </w:tcMar>
          </w:tcPr>
          <w:p w14:paraId="2A941489" w14:textId="39631B03" w:rsidR="009B57C6" w:rsidRPr="00446D97" w:rsidRDefault="009B57C6" w:rsidP="00DA2918">
            <w:pPr>
              <w:pStyle w:val="affff5"/>
              <w:shd w:val="clear" w:color="auto" w:fill="auto"/>
              <w:ind w:firstLine="0"/>
              <w:jc w:val="both"/>
            </w:pPr>
            <w:r>
              <w:rPr>
                <w:color w:val="000000"/>
                <w:lang w:bidi="ru-RU"/>
              </w:rPr>
              <w:t>Корпоративные риски. Промышленные риски. Учет факторов риска и неопределенности при оценке эффективности инновационного проекта. Механизм финансирования инновационной деятельности.</w:t>
            </w:r>
          </w:p>
        </w:tc>
        <w:tc>
          <w:tcPr>
            <w:tcW w:w="1134" w:type="dxa"/>
            <w:vAlign w:val="center"/>
          </w:tcPr>
          <w:p w14:paraId="0DE4A59D" w14:textId="6773FD43" w:rsidR="009B57C6" w:rsidRPr="00446D97" w:rsidRDefault="009B57C6" w:rsidP="009B57C6">
            <w:pPr>
              <w:jc w:val="center"/>
              <w:rPr>
                <w:sz w:val="20"/>
                <w:szCs w:val="20"/>
              </w:rPr>
            </w:pPr>
            <w:r>
              <w:rPr>
                <w:color w:val="000000"/>
              </w:rPr>
              <w:t>2</w:t>
            </w:r>
          </w:p>
        </w:tc>
      </w:tr>
      <w:tr w:rsidR="009B57C6" w:rsidRPr="00446D97" w14:paraId="27C1F47B" w14:textId="77777777" w:rsidTr="00400D81">
        <w:trPr>
          <w:trHeight w:val="532"/>
        </w:trPr>
        <w:tc>
          <w:tcPr>
            <w:tcW w:w="993" w:type="dxa"/>
          </w:tcPr>
          <w:p w14:paraId="2802C05C" w14:textId="77777777" w:rsidR="009B57C6" w:rsidRPr="009B57C6" w:rsidRDefault="009B57C6" w:rsidP="009B57C6">
            <w:pPr>
              <w:jc w:val="center"/>
            </w:pPr>
            <w:r w:rsidRPr="009B57C6">
              <w:t>8</w:t>
            </w:r>
          </w:p>
        </w:tc>
        <w:tc>
          <w:tcPr>
            <w:tcW w:w="2268" w:type="dxa"/>
          </w:tcPr>
          <w:p w14:paraId="0C9A57A7" w14:textId="77777777" w:rsidR="009B57C6" w:rsidRPr="00446D97" w:rsidRDefault="009B57C6" w:rsidP="009B57C6">
            <w:pPr>
              <w:tabs>
                <w:tab w:val="left" w:pos="708"/>
              </w:tabs>
              <w:jc w:val="both"/>
              <w:rPr>
                <w:sz w:val="20"/>
                <w:szCs w:val="20"/>
              </w:rPr>
            </w:pPr>
            <w:r w:rsidRPr="00446D97">
              <w:rPr>
                <w:sz w:val="20"/>
                <w:szCs w:val="20"/>
              </w:rPr>
              <w:t>Финансирование инновационной деятельности</w:t>
            </w:r>
          </w:p>
        </w:tc>
        <w:tc>
          <w:tcPr>
            <w:tcW w:w="5811" w:type="dxa"/>
            <w:tcMar>
              <w:left w:w="57" w:type="dxa"/>
              <w:right w:w="57" w:type="dxa"/>
            </w:tcMar>
          </w:tcPr>
          <w:p w14:paraId="1821470F" w14:textId="4C18E150" w:rsidR="009B57C6" w:rsidRPr="00446D97" w:rsidRDefault="009B57C6" w:rsidP="009B57C6">
            <w:pPr>
              <w:autoSpaceDE w:val="0"/>
              <w:autoSpaceDN w:val="0"/>
              <w:adjustRightInd w:val="0"/>
              <w:jc w:val="both"/>
              <w:rPr>
                <w:sz w:val="20"/>
                <w:szCs w:val="20"/>
              </w:rPr>
            </w:pPr>
            <w:r w:rsidRPr="00446D97">
              <w:rPr>
                <w:sz w:val="20"/>
                <w:szCs w:val="20"/>
              </w:rPr>
              <w:t>Принципы и основные источники финансирования инноваций в рыночной экономике.</w:t>
            </w:r>
          </w:p>
        </w:tc>
        <w:tc>
          <w:tcPr>
            <w:tcW w:w="1134" w:type="dxa"/>
            <w:vAlign w:val="center"/>
          </w:tcPr>
          <w:p w14:paraId="4FAFD66D" w14:textId="7CEB0C42" w:rsidR="009B57C6" w:rsidRPr="00446D97" w:rsidRDefault="009B57C6" w:rsidP="009B57C6">
            <w:pPr>
              <w:jc w:val="center"/>
              <w:rPr>
                <w:sz w:val="20"/>
                <w:szCs w:val="20"/>
              </w:rPr>
            </w:pPr>
            <w:r>
              <w:rPr>
                <w:color w:val="000000"/>
              </w:rPr>
              <w:t>2</w:t>
            </w:r>
          </w:p>
        </w:tc>
      </w:tr>
      <w:tr w:rsidR="00FC0573" w:rsidRPr="00446D97" w14:paraId="523A4D35" w14:textId="77777777" w:rsidTr="002A3EF9">
        <w:trPr>
          <w:trHeight w:val="277"/>
        </w:trPr>
        <w:tc>
          <w:tcPr>
            <w:tcW w:w="993" w:type="dxa"/>
            <w:vAlign w:val="center"/>
          </w:tcPr>
          <w:p w14:paraId="7A7FD634" w14:textId="77777777" w:rsidR="00FC0573" w:rsidRPr="00446D97" w:rsidRDefault="00FC0573" w:rsidP="00FC0573">
            <w:pPr>
              <w:jc w:val="center"/>
            </w:pPr>
          </w:p>
        </w:tc>
        <w:tc>
          <w:tcPr>
            <w:tcW w:w="2268" w:type="dxa"/>
          </w:tcPr>
          <w:p w14:paraId="15496F52" w14:textId="77777777" w:rsidR="00FC0573" w:rsidRPr="00446D97" w:rsidRDefault="00FC0573" w:rsidP="00FC0573">
            <w:pPr>
              <w:jc w:val="both"/>
              <w:rPr>
                <w:b/>
                <w:sz w:val="20"/>
                <w:szCs w:val="20"/>
              </w:rPr>
            </w:pPr>
          </w:p>
        </w:tc>
        <w:tc>
          <w:tcPr>
            <w:tcW w:w="5811" w:type="dxa"/>
          </w:tcPr>
          <w:p w14:paraId="3D405BF4" w14:textId="77777777" w:rsidR="00FC0573" w:rsidRPr="00446D97" w:rsidRDefault="00FC0573" w:rsidP="00FC0573">
            <w:pPr>
              <w:jc w:val="both"/>
              <w:rPr>
                <w:sz w:val="20"/>
                <w:szCs w:val="20"/>
              </w:rPr>
            </w:pPr>
            <w:r w:rsidRPr="00446D97">
              <w:rPr>
                <w:sz w:val="20"/>
                <w:szCs w:val="20"/>
              </w:rPr>
              <w:t xml:space="preserve">Итого </w:t>
            </w:r>
          </w:p>
        </w:tc>
        <w:tc>
          <w:tcPr>
            <w:tcW w:w="1134" w:type="dxa"/>
            <w:vAlign w:val="center"/>
          </w:tcPr>
          <w:p w14:paraId="69147E33" w14:textId="7A266812" w:rsidR="00FC0573" w:rsidRPr="00F1663B" w:rsidRDefault="00FC0573" w:rsidP="009B57C6">
            <w:pPr>
              <w:jc w:val="center"/>
              <w:rPr>
                <w:sz w:val="20"/>
                <w:szCs w:val="20"/>
              </w:rPr>
            </w:pPr>
            <w:r>
              <w:rPr>
                <w:sz w:val="20"/>
                <w:szCs w:val="20"/>
              </w:rPr>
              <w:t>1</w:t>
            </w:r>
            <w:r w:rsidR="009B57C6">
              <w:rPr>
                <w:sz w:val="20"/>
                <w:szCs w:val="20"/>
              </w:rPr>
              <w:t>6</w:t>
            </w:r>
          </w:p>
        </w:tc>
      </w:tr>
    </w:tbl>
    <w:p w14:paraId="21B0CC90" w14:textId="77777777" w:rsidR="00ED18DC" w:rsidRPr="00446D97" w:rsidRDefault="00ED18DC" w:rsidP="00ED18DC">
      <w:pPr>
        <w:jc w:val="both"/>
      </w:pPr>
    </w:p>
    <w:p w14:paraId="16A46FC8" w14:textId="77777777" w:rsidR="00B93836" w:rsidRPr="00446D97" w:rsidRDefault="00B93836" w:rsidP="00B93836">
      <w:pPr>
        <w:jc w:val="both"/>
        <w:rPr>
          <w:b/>
        </w:rPr>
      </w:pPr>
      <w:r w:rsidRPr="00446D97">
        <w:rPr>
          <w:b/>
        </w:rPr>
        <w:lastRenderedPageBreak/>
        <w:t>3.1.3. Наименование тем (вопросов), выделенных для самостоятельной работы студентов</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552"/>
        <w:gridCol w:w="6095"/>
        <w:gridCol w:w="992"/>
      </w:tblGrid>
      <w:tr w:rsidR="009B57C6" w:rsidRPr="00DA2918" w14:paraId="2FE1DF8F" w14:textId="2D002AFF" w:rsidTr="009B57C6">
        <w:trPr>
          <w:trHeight w:val="794"/>
        </w:trPr>
        <w:tc>
          <w:tcPr>
            <w:tcW w:w="567" w:type="dxa"/>
            <w:vAlign w:val="center"/>
          </w:tcPr>
          <w:p w14:paraId="3D60F95D" w14:textId="77777777" w:rsidR="009B57C6" w:rsidRPr="00DA2918" w:rsidRDefault="009B57C6" w:rsidP="00994649">
            <w:pPr>
              <w:jc w:val="center"/>
              <w:rPr>
                <w:sz w:val="20"/>
                <w:szCs w:val="20"/>
              </w:rPr>
            </w:pPr>
            <w:r w:rsidRPr="00DA2918">
              <w:rPr>
                <w:sz w:val="20"/>
                <w:szCs w:val="20"/>
              </w:rPr>
              <w:t>№</w:t>
            </w:r>
          </w:p>
          <w:p w14:paraId="4C4B36FB" w14:textId="77777777" w:rsidR="009B57C6" w:rsidRPr="00DA2918" w:rsidRDefault="009B57C6" w:rsidP="00994649">
            <w:pPr>
              <w:jc w:val="center"/>
              <w:rPr>
                <w:sz w:val="20"/>
                <w:szCs w:val="20"/>
              </w:rPr>
            </w:pPr>
            <w:r w:rsidRPr="00DA2918">
              <w:rPr>
                <w:sz w:val="20"/>
                <w:szCs w:val="20"/>
              </w:rPr>
              <w:t>тем</w:t>
            </w:r>
          </w:p>
        </w:tc>
        <w:tc>
          <w:tcPr>
            <w:tcW w:w="2552" w:type="dxa"/>
            <w:vAlign w:val="center"/>
          </w:tcPr>
          <w:p w14:paraId="7C891EFC" w14:textId="77777777" w:rsidR="009B57C6" w:rsidRPr="00DA2918" w:rsidRDefault="009B57C6" w:rsidP="00994649">
            <w:pPr>
              <w:jc w:val="center"/>
              <w:rPr>
                <w:sz w:val="20"/>
                <w:szCs w:val="20"/>
              </w:rPr>
            </w:pPr>
            <w:r w:rsidRPr="00DA2918">
              <w:rPr>
                <w:sz w:val="20"/>
                <w:szCs w:val="20"/>
              </w:rPr>
              <w:t>Наименование темы (вопроса)</w:t>
            </w:r>
          </w:p>
        </w:tc>
        <w:tc>
          <w:tcPr>
            <w:tcW w:w="6095" w:type="dxa"/>
            <w:vAlign w:val="center"/>
          </w:tcPr>
          <w:p w14:paraId="3376A7A7" w14:textId="77777777" w:rsidR="009B57C6" w:rsidRPr="00DA2918" w:rsidRDefault="009B57C6" w:rsidP="00994649">
            <w:pPr>
              <w:jc w:val="center"/>
              <w:rPr>
                <w:sz w:val="20"/>
                <w:szCs w:val="20"/>
              </w:rPr>
            </w:pPr>
            <w:r w:rsidRPr="00DA2918">
              <w:rPr>
                <w:sz w:val="20"/>
                <w:szCs w:val="20"/>
              </w:rPr>
              <w:t>Основное содержание темы (вопроса)</w:t>
            </w:r>
          </w:p>
        </w:tc>
        <w:tc>
          <w:tcPr>
            <w:tcW w:w="992" w:type="dxa"/>
            <w:vAlign w:val="center"/>
          </w:tcPr>
          <w:p w14:paraId="6A0A801E" w14:textId="77777777" w:rsidR="009B57C6" w:rsidRPr="00DA2918" w:rsidRDefault="009B57C6" w:rsidP="00994649">
            <w:pPr>
              <w:jc w:val="center"/>
              <w:rPr>
                <w:sz w:val="20"/>
                <w:szCs w:val="20"/>
              </w:rPr>
            </w:pPr>
            <w:r w:rsidRPr="00DA2918">
              <w:rPr>
                <w:sz w:val="20"/>
                <w:szCs w:val="20"/>
              </w:rPr>
              <w:t xml:space="preserve">Объем в часах </w:t>
            </w:r>
          </w:p>
        </w:tc>
      </w:tr>
      <w:tr w:rsidR="00DA2918" w:rsidRPr="00DA2918" w14:paraId="166C3077" w14:textId="56EA9523" w:rsidTr="00400D81">
        <w:trPr>
          <w:trHeight w:val="580"/>
        </w:trPr>
        <w:tc>
          <w:tcPr>
            <w:tcW w:w="567" w:type="dxa"/>
          </w:tcPr>
          <w:p w14:paraId="074A3091" w14:textId="47808EFE" w:rsidR="00DA2918" w:rsidRPr="00DA2918" w:rsidRDefault="00DA2918" w:rsidP="00DA2918">
            <w:pPr>
              <w:jc w:val="center"/>
              <w:rPr>
                <w:sz w:val="20"/>
                <w:szCs w:val="20"/>
                <w:lang w:val="en-US"/>
              </w:rPr>
            </w:pPr>
            <w:r w:rsidRPr="00DA2918">
              <w:rPr>
                <w:sz w:val="20"/>
                <w:szCs w:val="20"/>
              </w:rPr>
              <w:t>1</w:t>
            </w:r>
          </w:p>
        </w:tc>
        <w:tc>
          <w:tcPr>
            <w:tcW w:w="2552" w:type="dxa"/>
          </w:tcPr>
          <w:p w14:paraId="4435E652" w14:textId="6D7B1164" w:rsidR="00DA2918" w:rsidRPr="00DA2918" w:rsidRDefault="00DA2918" w:rsidP="00DA2918">
            <w:pPr>
              <w:tabs>
                <w:tab w:val="left" w:pos="708"/>
              </w:tabs>
              <w:jc w:val="both"/>
              <w:rPr>
                <w:sz w:val="20"/>
                <w:szCs w:val="20"/>
              </w:rPr>
            </w:pPr>
            <w:r w:rsidRPr="00DA2918">
              <w:rPr>
                <w:sz w:val="20"/>
                <w:szCs w:val="20"/>
              </w:rPr>
              <w:t>Инновационный менеджмент: возникновение, становление и основные черты</w:t>
            </w:r>
          </w:p>
        </w:tc>
        <w:tc>
          <w:tcPr>
            <w:tcW w:w="6095" w:type="dxa"/>
          </w:tcPr>
          <w:p w14:paraId="62D1A1BE" w14:textId="3180ACB8" w:rsidR="00DA2918" w:rsidRPr="00DA2918" w:rsidRDefault="00DA2918" w:rsidP="00DA2918">
            <w:pPr>
              <w:widowControl w:val="0"/>
              <w:tabs>
                <w:tab w:val="left" w:pos="9356"/>
                <w:tab w:val="left" w:pos="9469"/>
              </w:tabs>
              <w:jc w:val="both"/>
              <w:rPr>
                <w:sz w:val="20"/>
                <w:szCs w:val="20"/>
              </w:rPr>
            </w:pPr>
            <w:r w:rsidRPr="00DA2918">
              <w:rPr>
                <w:sz w:val="20"/>
                <w:szCs w:val="20"/>
              </w:rPr>
              <w:t>Инновационное развитие фирмы – основа повышения эффективности её деятельности. Основные направления инновационного развития организации. Механизм управления инновациями.</w:t>
            </w:r>
          </w:p>
        </w:tc>
        <w:tc>
          <w:tcPr>
            <w:tcW w:w="992" w:type="dxa"/>
            <w:vAlign w:val="center"/>
          </w:tcPr>
          <w:p w14:paraId="1F36DA94" w14:textId="26663066" w:rsidR="00DA2918" w:rsidRPr="00DA2918" w:rsidRDefault="00DA2918" w:rsidP="00DA2918">
            <w:pPr>
              <w:jc w:val="center"/>
              <w:rPr>
                <w:sz w:val="20"/>
                <w:szCs w:val="20"/>
              </w:rPr>
            </w:pPr>
            <w:r>
              <w:rPr>
                <w:color w:val="000000"/>
                <w:sz w:val="20"/>
                <w:szCs w:val="20"/>
              </w:rPr>
              <w:t>17</w:t>
            </w:r>
          </w:p>
        </w:tc>
      </w:tr>
      <w:tr w:rsidR="00DA2918" w:rsidRPr="00DA2918" w14:paraId="1B793AFE" w14:textId="3860DAAD" w:rsidTr="00400D81">
        <w:trPr>
          <w:trHeight w:val="580"/>
        </w:trPr>
        <w:tc>
          <w:tcPr>
            <w:tcW w:w="567" w:type="dxa"/>
          </w:tcPr>
          <w:p w14:paraId="4F8C10C2" w14:textId="0A7C056D" w:rsidR="00DA2918" w:rsidRPr="00DA2918" w:rsidRDefault="00DA2918" w:rsidP="00DA2918">
            <w:pPr>
              <w:jc w:val="center"/>
              <w:rPr>
                <w:sz w:val="20"/>
                <w:szCs w:val="20"/>
                <w:lang w:val="en-US"/>
              </w:rPr>
            </w:pPr>
            <w:r w:rsidRPr="00DA2918">
              <w:rPr>
                <w:sz w:val="20"/>
                <w:szCs w:val="20"/>
              </w:rPr>
              <w:t>2</w:t>
            </w:r>
          </w:p>
        </w:tc>
        <w:tc>
          <w:tcPr>
            <w:tcW w:w="2552" w:type="dxa"/>
          </w:tcPr>
          <w:p w14:paraId="4B6BBFE9" w14:textId="189C9DB7" w:rsidR="00DA2918" w:rsidRPr="00DA2918" w:rsidRDefault="00DA2918" w:rsidP="00DA2918">
            <w:pPr>
              <w:tabs>
                <w:tab w:val="left" w:pos="708"/>
              </w:tabs>
              <w:jc w:val="both"/>
              <w:rPr>
                <w:sz w:val="20"/>
                <w:szCs w:val="20"/>
              </w:rPr>
            </w:pPr>
            <w:r w:rsidRPr="00DA2918">
              <w:rPr>
                <w:color w:val="000000"/>
                <w:sz w:val="20"/>
                <w:szCs w:val="20"/>
              </w:rPr>
              <w:t>Управление инновационными процессами в системе менеджмента предприятия</w:t>
            </w:r>
          </w:p>
        </w:tc>
        <w:tc>
          <w:tcPr>
            <w:tcW w:w="6095" w:type="dxa"/>
          </w:tcPr>
          <w:p w14:paraId="2D61DC57" w14:textId="77777777" w:rsidR="00DA2918" w:rsidRPr="00DA2918" w:rsidRDefault="00DA2918" w:rsidP="00DA2918">
            <w:pPr>
              <w:widowControl w:val="0"/>
              <w:tabs>
                <w:tab w:val="left" w:pos="9356"/>
                <w:tab w:val="left" w:pos="9469"/>
              </w:tabs>
              <w:jc w:val="both"/>
              <w:rPr>
                <w:sz w:val="20"/>
                <w:szCs w:val="20"/>
              </w:rPr>
            </w:pPr>
            <w:r w:rsidRPr="00DA2918">
              <w:rPr>
                <w:sz w:val="20"/>
                <w:szCs w:val="20"/>
              </w:rPr>
              <w:t xml:space="preserve">Роль производственных нововведений в отрасли в стратегии и политике инновационного развития экономики. </w:t>
            </w:r>
          </w:p>
          <w:p w14:paraId="7FAE3AE3" w14:textId="176F8C30" w:rsidR="00DA2918" w:rsidRPr="00DA2918" w:rsidRDefault="00DA2918" w:rsidP="00DA2918">
            <w:pPr>
              <w:widowControl w:val="0"/>
              <w:tabs>
                <w:tab w:val="left" w:pos="9356"/>
                <w:tab w:val="left" w:pos="9469"/>
              </w:tabs>
              <w:jc w:val="both"/>
              <w:rPr>
                <w:sz w:val="20"/>
                <w:szCs w:val="20"/>
              </w:rPr>
            </w:pPr>
            <w:r w:rsidRPr="00DA2918">
              <w:rPr>
                <w:sz w:val="20"/>
                <w:szCs w:val="20"/>
              </w:rPr>
              <w:t>Персонал как основной ресурс инновационного развития организации. Функционирование системы управления персоналом в инновационной организации. Инновационный процесс в управлении персоналом.</w:t>
            </w:r>
          </w:p>
        </w:tc>
        <w:tc>
          <w:tcPr>
            <w:tcW w:w="992" w:type="dxa"/>
            <w:vAlign w:val="center"/>
          </w:tcPr>
          <w:p w14:paraId="5A161039" w14:textId="0476428A" w:rsidR="00DA2918" w:rsidRPr="00DA2918" w:rsidRDefault="00DA2918" w:rsidP="00DA2918">
            <w:pPr>
              <w:jc w:val="center"/>
              <w:rPr>
                <w:sz w:val="20"/>
                <w:szCs w:val="20"/>
                <w:lang w:val="en-US"/>
              </w:rPr>
            </w:pPr>
            <w:r>
              <w:rPr>
                <w:color w:val="000000"/>
                <w:sz w:val="20"/>
                <w:szCs w:val="20"/>
              </w:rPr>
              <w:t>17</w:t>
            </w:r>
          </w:p>
        </w:tc>
      </w:tr>
      <w:tr w:rsidR="00DA2918" w:rsidRPr="00DA2918" w14:paraId="64AAE491" w14:textId="2099464C" w:rsidTr="00400D81">
        <w:trPr>
          <w:trHeight w:val="580"/>
        </w:trPr>
        <w:tc>
          <w:tcPr>
            <w:tcW w:w="567" w:type="dxa"/>
          </w:tcPr>
          <w:p w14:paraId="14D8E56A" w14:textId="4A16FBAB" w:rsidR="00DA2918" w:rsidRPr="00DA2918" w:rsidRDefault="00DA2918" w:rsidP="00DA2918">
            <w:pPr>
              <w:jc w:val="center"/>
              <w:rPr>
                <w:sz w:val="20"/>
                <w:szCs w:val="20"/>
              </w:rPr>
            </w:pPr>
            <w:r w:rsidRPr="00DA2918">
              <w:rPr>
                <w:sz w:val="20"/>
                <w:szCs w:val="20"/>
              </w:rPr>
              <w:t>3</w:t>
            </w:r>
          </w:p>
        </w:tc>
        <w:tc>
          <w:tcPr>
            <w:tcW w:w="2552" w:type="dxa"/>
          </w:tcPr>
          <w:p w14:paraId="5FE5BD64" w14:textId="04AC2041" w:rsidR="00DA2918" w:rsidRPr="00DA2918" w:rsidRDefault="00DA2918" w:rsidP="00DA2918">
            <w:pPr>
              <w:tabs>
                <w:tab w:val="left" w:pos="708"/>
              </w:tabs>
              <w:jc w:val="both"/>
              <w:rPr>
                <w:sz w:val="20"/>
                <w:szCs w:val="20"/>
              </w:rPr>
            </w:pPr>
            <w:r w:rsidRPr="00DA2918">
              <w:rPr>
                <w:color w:val="000000"/>
                <w:sz w:val="20"/>
                <w:szCs w:val="20"/>
              </w:rPr>
              <w:t>Инновационный менеджмент и стратегическое управление</w:t>
            </w:r>
          </w:p>
        </w:tc>
        <w:tc>
          <w:tcPr>
            <w:tcW w:w="6095" w:type="dxa"/>
          </w:tcPr>
          <w:p w14:paraId="43581329" w14:textId="77777777" w:rsidR="00DA2918" w:rsidRPr="00DA2918" w:rsidRDefault="00DA2918" w:rsidP="00DA2918">
            <w:pPr>
              <w:widowControl w:val="0"/>
              <w:tabs>
                <w:tab w:val="left" w:pos="9356"/>
                <w:tab w:val="left" w:pos="9469"/>
              </w:tabs>
              <w:jc w:val="both"/>
              <w:rPr>
                <w:sz w:val="20"/>
                <w:szCs w:val="20"/>
              </w:rPr>
            </w:pPr>
            <w:r w:rsidRPr="00DA2918">
              <w:rPr>
                <w:sz w:val="20"/>
                <w:szCs w:val="20"/>
              </w:rPr>
              <w:t xml:space="preserve">Стратегические векторы инновационного развития российской экономики. </w:t>
            </w:r>
          </w:p>
          <w:p w14:paraId="0B9F93C7" w14:textId="32AA1E45" w:rsidR="00DA2918" w:rsidRPr="00DA2918" w:rsidRDefault="00DA2918" w:rsidP="00DA2918">
            <w:pPr>
              <w:widowControl w:val="0"/>
              <w:tabs>
                <w:tab w:val="left" w:pos="9356"/>
                <w:tab w:val="left" w:pos="9469"/>
              </w:tabs>
              <w:jc w:val="both"/>
              <w:rPr>
                <w:sz w:val="20"/>
                <w:szCs w:val="20"/>
              </w:rPr>
            </w:pPr>
            <w:r w:rsidRPr="00DA2918">
              <w:rPr>
                <w:sz w:val="20"/>
                <w:szCs w:val="20"/>
              </w:rPr>
              <w:t xml:space="preserve">Определение и виды прогнозов. Прогнозирование инноваций. Прогнозирование обеспечения инноваций. Прогнозирование социальных и экологических последствий инноваций. Роль малого бизнеса как пилотного производства в инновационном менеджменте. </w:t>
            </w:r>
          </w:p>
        </w:tc>
        <w:tc>
          <w:tcPr>
            <w:tcW w:w="992" w:type="dxa"/>
            <w:vAlign w:val="center"/>
          </w:tcPr>
          <w:p w14:paraId="03F4E2BB" w14:textId="75C2FDEC" w:rsidR="00DA2918" w:rsidRPr="00DA2918" w:rsidRDefault="00DA2918" w:rsidP="00DA2918">
            <w:pPr>
              <w:jc w:val="center"/>
              <w:rPr>
                <w:sz w:val="20"/>
                <w:szCs w:val="20"/>
              </w:rPr>
            </w:pPr>
            <w:r>
              <w:rPr>
                <w:color w:val="000000"/>
                <w:sz w:val="20"/>
                <w:szCs w:val="20"/>
              </w:rPr>
              <w:t>17</w:t>
            </w:r>
          </w:p>
        </w:tc>
      </w:tr>
      <w:tr w:rsidR="00DA2918" w:rsidRPr="00DA2918" w14:paraId="55AA4AC3" w14:textId="0317D975" w:rsidTr="00400D81">
        <w:trPr>
          <w:trHeight w:val="580"/>
        </w:trPr>
        <w:tc>
          <w:tcPr>
            <w:tcW w:w="567" w:type="dxa"/>
          </w:tcPr>
          <w:p w14:paraId="0B0F7734" w14:textId="17D78765" w:rsidR="00DA2918" w:rsidRPr="00DA2918" w:rsidRDefault="00DA2918" w:rsidP="00DA2918">
            <w:pPr>
              <w:jc w:val="center"/>
              <w:rPr>
                <w:sz w:val="20"/>
                <w:szCs w:val="20"/>
              </w:rPr>
            </w:pPr>
            <w:r w:rsidRPr="00DA2918">
              <w:rPr>
                <w:sz w:val="20"/>
                <w:szCs w:val="20"/>
              </w:rPr>
              <w:t>4</w:t>
            </w:r>
          </w:p>
        </w:tc>
        <w:tc>
          <w:tcPr>
            <w:tcW w:w="2552" w:type="dxa"/>
          </w:tcPr>
          <w:p w14:paraId="6B5CC846" w14:textId="67BF3A22" w:rsidR="00DA2918" w:rsidRPr="00DA2918" w:rsidRDefault="00DA2918" w:rsidP="00DA2918">
            <w:pPr>
              <w:tabs>
                <w:tab w:val="left" w:pos="708"/>
              </w:tabs>
              <w:jc w:val="both"/>
              <w:rPr>
                <w:sz w:val="20"/>
                <w:szCs w:val="20"/>
              </w:rPr>
            </w:pPr>
            <w:r w:rsidRPr="00DA2918">
              <w:rPr>
                <w:color w:val="000000"/>
                <w:sz w:val="20"/>
                <w:szCs w:val="20"/>
              </w:rPr>
              <w:t>НИОКР в управлении инновационными процессами</w:t>
            </w:r>
          </w:p>
        </w:tc>
        <w:tc>
          <w:tcPr>
            <w:tcW w:w="6095" w:type="dxa"/>
          </w:tcPr>
          <w:p w14:paraId="2F2FACED" w14:textId="77777777" w:rsidR="00DA2918" w:rsidRPr="00DA2918" w:rsidRDefault="00DA2918" w:rsidP="00DA2918">
            <w:pPr>
              <w:widowControl w:val="0"/>
              <w:tabs>
                <w:tab w:val="left" w:pos="9356"/>
                <w:tab w:val="left" w:pos="9469"/>
              </w:tabs>
              <w:jc w:val="both"/>
              <w:rPr>
                <w:sz w:val="20"/>
                <w:szCs w:val="20"/>
              </w:rPr>
            </w:pPr>
            <w:r w:rsidRPr="00DA2918">
              <w:rPr>
                <w:color w:val="000000"/>
                <w:sz w:val="20"/>
                <w:szCs w:val="20"/>
                <w:lang w:bidi="ru-RU"/>
              </w:rPr>
              <w:t>Инновационная деятельность и управление интеллектуальными активами.</w:t>
            </w:r>
            <w:r w:rsidRPr="00DA2918">
              <w:rPr>
                <w:sz w:val="20"/>
                <w:szCs w:val="20"/>
              </w:rPr>
              <w:t xml:space="preserve"> </w:t>
            </w:r>
          </w:p>
          <w:p w14:paraId="725ACDFE" w14:textId="6A71EA20" w:rsidR="00DA2918" w:rsidRPr="00DA2918" w:rsidRDefault="00DA2918" w:rsidP="00DA2918">
            <w:pPr>
              <w:widowControl w:val="0"/>
              <w:tabs>
                <w:tab w:val="left" w:pos="9356"/>
                <w:tab w:val="left" w:pos="9469"/>
              </w:tabs>
              <w:jc w:val="both"/>
              <w:rPr>
                <w:sz w:val="20"/>
                <w:szCs w:val="20"/>
              </w:rPr>
            </w:pPr>
            <w:r w:rsidRPr="00DA2918">
              <w:rPr>
                <w:sz w:val="20"/>
                <w:szCs w:val="20"/>
              </w:rPr>
              <w:t>Роль информационных технологий на современном этапе развития экономики. Виды информационных технологий. Перспективные направления развития ИТ - инфраструктуры.</w:t>
            </w:r>
          </w:p>
        </w:tc>
        <w:tc>
          <w:tcPr>
            <w:tcW w:w="992" w:type="dxa"/>
            <w:vAlign w:val="center"/>
          </w:tcPr>
          <w:p w14:paraId="209D82A9" w14:textId="55E2A8D6" w:rsidR="00DA2918" w:rsidRPr="00DA2918" w:rsidRDefault="00DA2918" w:rsidP="00DA2918">
            <w:pPr>
              <w:jc w:val="center"/>
              <w:rPr>
                <w:sz w:val="20"/>
                <w:szCs w:val="20"/>
              </w:rPr>
            </w:pPr>
            <w:r>
              <w:rPr>
                <w:color w:val="000000"/>
                <w:sz w:val="20"/>
                <w:szCs w:val="20"/>
              </w:rPr>
              <w:t>17</w:t>
            </w:r>
          </w:p>
        </w:tc>
      </w:tr>
      <w:tr w:rsidR="00DA2918" w:rsidRPr="00DA2918" w14:paraId="40A21351" w14:textId="64006649" w:rsidTr="00400D81">
        <w:trPr>
          <w:trHeight w:val="580"/>
        </w:trPr>
        <w:tc>
          <w:tcPr>
            <w:tcW w:w="567" w:type="dxa"/>
          </w:tcPr>
          <w:p w14:paraId="0102EB9E" w14:textId="25CC80D0" w:rsidR="00DA2918" w:rsidRPr="00DA2918" w:rsidRDefault="00DA2918" w:rsidP="00DA2918">
            <w:pPr>
              <w:jc w:val="center"/>
              <w:rPr>
                <w:sz w:val="20"/>
                <w:szCs w:val="20"/>
              </w:rPr>
            </w:pPr>
            <w:r w:rsidRPr="00DA2918">
              <w:rPr>
                <w:sz w:val="20"/>
                <w:szCs w:val="20"/>
              </w:rPr>
              <w:t>5</w:t>
            </w:r>
          </w:p>
        </w:tc>
        <w:tc>
          <w:tcPr>
            <w:tcW w:w="2552" w:type="dxa"/>
          </w:tcPr>
          <w:p w14:paraId="6815B887" w14:textId="0915FCF1" w:rsidR="00DA2918" w:rsidRPr="00DA2918" w:rsidRDefault="00DA2918" w:rsidP="00DA2918">
            <w:pPr>
              <w:tabs>
                <w:tab w:val="left" w:pos="708"/>
              </w:tabs>
              <w:jc w:val="both"/>
              <w:rPr>
                <w:sz w:val="20"/>
                <w:szCs w:val="20"/>
              </w:rPr>
            </w:pPr>
            <w:r w:rsidRPr="00DA2918">
              <w:rPr>
                <w:color w:val="000000"/>
                <w:sz w:val="20"/>
                <w:szCs w:val="20"/>
              </w:rPr>
              <w:t>Инфраструктура выполнения инновационной стратегии предприятия</w:t>
            </w:r>
          </w:p>
        </w:tc>
        <w:tc>
          <w:tcPr>
            <w:tcW w:w="6095" w:type="dxa"/>
          </w:tcPr>
          <w:p w14:paraId="245512B9" w14:textId="77777777" w:rsidR="00DA2918" w:rsidRPr="00DA2918" w:rsidRDefault="00DA2918" w:rsidP="00DA2918">
            <w:pPr>
              <w:widowControl w:val="0"/>
              <w:tabs>
                <w:tab w:val="left" w:pos="9356"/>
                <w:tab w:val="left" w:pos="9469"/>
              </w:tabs>
              <w:jc w:val="both"/>
              <w:rPr>
                <w:sz w:val="20"/>
                <w:szCs w:val="20"/>
              </w:rPr>
            </w:pPr>
            <w:r w:rsidRPr="00DA2918">
              <w:rPr>
                <w:sz w:val="20"/>
                <w:szCs w:val="20"/>
              </w:rPr>
              <w:t xml:space="preserve">Сущность и особенности инновационного предпринимательства. Проблемы малых инновационных предприятий и пути их решения. </w:t>
            </w:r>
          </w:p>
        </w:tc>
        <w:tc>
          <w:tcPr>
            <w:tcW w:w="992" w:type="dxa"/>
            <w:vAlign w:val="center"/>
          </w:tcPr>
          <w:p w14:paraId="6EBC15ED" w14:textId="41DE921A" w:rsidR="00DA2918" w:rsidRPr="00DA2918" w:rsidRDefault="00DA2918" w:rsidP="00DA2918">
            <w:pPr>
              <w:jc w:val="center"/>
              <w:rPr>
                <w:sz w:val="20"/>
                <w:szCs w:val="20"/>
                <w:lang w:val="en-US"/>
              </w:rPr>
            </w:pPr>
            <w:r>
              <w:rPr>
                <w:color w:val="000000"/>
                <w:sz w:val="20"/>
                <w:szCs w:val="20"/>
              </w:rPr>
              <w:t>17</w:t>
            </w:r>
          </w:p>
        </w:tc>
      </w:tr>
      <w:tr w:rsidR="00DA2918" w:rsidRPr="00DA2918" w14:paraId="54F5271D" w14:textId="655EA753" w:rsidTr="00400D81">
        <w:trPr>
          <w:trHeight w:val="580"/>
        </w:trPr>
        <w:tc>
          <w:tcPr>
            <w:tcW w:w="567" w:type="dxa"/>
          </w:tcPr>
          <w:p w14:paraId="24CBEBC2" w14:textId="278FF8A1" w:rsidR="00DA2918" w:rsidRPr="00DA2918" w:rsidRDefault="00DA2918" w:rsidP="00DA2918">
            <w:pPr>
              <w:jc w:val="center"/>
              <w:rPr>
                <w:sz w:val="20"/>
                <w:szCs w:val="20"/>
              </w:rPr>
            </w:pPr>
            <w:r w:rsidRPr="00DA2918">
              <w:rPr>
                <w:sz w:val="20"/>
                <w:szCs w:val="20"/>
                <w:lang w:val="en-US"/>
              </w:rPr>
              <w:t>6</w:t>
            </w:r>
          </w:p>
        </w:tc>
        <w:tc>
          <w:tcPr>
            <w:tcW w:w="2552" w:type="dxa"/>
          </w:tcPr>
          <w:p w14:paraId="3E204971" w14:textId="1E54EDBD" w:rsidR="00DA2918" w:rsidRPr="00DA2918" w:rsidRDefault="00DA2918" w:rsidP="00DA2918">
            <w:pPr>
              <w:tabs>
                <w:tab w:val="left" w:pos="708"/>
              </w:tabs>
              <w:jc w:val="both"/>
              <w:rPr>
                <w:sz w:val="20"/>
                <w:szCs w:val="20"/>
              </w:rPr>
            </w:pPr>
            <w:r w:rsidRPr="00DA2918">
              <w:rPr>
                <w:color w:val="000000"/>
                <w:sz w:val="20"/>
                <w:szCs w:val="20"/>
              </w:rPr>
              <w:t>Экспертиза инновационного проекта</w:t>
            </w:r>
          </w:p>
        </w:tc>
        <w:tc>
          <w:tcPr>
            <w:tcW w:w="6095" w:type="dxa"/>
          </w:tcPr>
          <w:p w14:paraId="64F15671" w14:textId="56B8CF5D" w:rsidR="00DA2918" w:rsidRPr="00DA2918" w:rsidRDefault="00DA2918" w:rsidP="00DA2918">
            <w:pPr>
              <w:widowControl w:val="0"/>
              <w:tabs>
                <w:tab w:val="left" w:pos="9356"/>
                <w:tab w:val="left" w:pos="9469"/>
              </w:tabs>
              <w:jc w:val="both"/>
              <w:rPr>
                <w:sz w:val="20"/>
                <w:szCs w:val="20"/>
              </w:rPr>
            </w:pPr>
            <w:r w:rsidRPr="00DA2918">
              <w:rPr>
                <w:color w:val="000000"/>
                <w:sz w:val="20"/>
                <w:szCs w:val="20"/>
                <w:lang w:bidi="ru-RU"/>
              </w:rPr>
              <w:t>Оценка инновационного потенциала предприятия.</w:t>
            </w:r>
          </w:p>
          <w:p w14:paraId="77AE5754" w14:textId="7D19E19E" w:rsidR="00DA2918" w:rsidRPr="00DA2918" w:rsidRDefault="00DA2918" w:rsidP="00DA2918">
            <w:pPr>
              <w:widowControl w:val="0"/>
              <w:tabs>
                <w:tab w:val="left" w:pos="9356"/>
                <w:tab w:val="left" w:pos="9469"/>
              </w:tabs>
              <w:jc w:val="both"/>
              <w:rPr>
                <w:sz w:val="20"/>
                <w:szCs w:val="20"/>
              </w:rPr>
            </w:pPr>
            <w:r w:rsidRPr="00DA2918">
              <w:rPr>
                <w:sz w:val="20"/>
                <w:szCs w:val="20"/>
              </w:rPr>
              <w:t xml:space="preserve">Мотивация создания, продажи и покупки инноваций. Методы маркетинга инноваций. Маркетинг результатов прикладных исследований. Особенности выхода на рынок в инновационном бизнесе. Стратегический инновационный маркетинг. Оперативный инновационный маркетинг. </w:t>
            </w:r>
          </w:p>
        </w:tc>
        <w:tc>
          <w:tcPr>
            <w:tcW w:w="992" w:type="dxa"/>
            <w:vAlign w:val="center"/>
          </w:tcPr>
          <w:p w14:paraId="76592534" w14:textId="66566D11" w:rsidR="00DA2918" w:rsidRPr="00DA2918" w:rsidRDefault="00DA2918" w:rsidP="00DA2918">
            <w:pPr>
              <w:jc w:val="center"/>
              <w:rPr>
                <w:sz w:val="20"/>
                <w:szCs w:val="20"/>
                <w:lang w:val="en-US"/>
              </w:rPr>
            </w:pPr>
            <w:r>
              <w:rPr>
                <w:color w:val="000000"/>
                <w:sz w:val="20"/>
                <w:szCs w:val="20"/>
              </w:rPr>
              <w:t>17</w:t>
            </w:r>
          </w:p>
        </w:tc>
      </w:tr>
      <w:tr w:rsidR="00DA2918" w:rsidRPr="00DA2918" w14:paraId="639DE0CA" w14:textId="4710B7B8" w:rsidTr="00400D81">
        <w:trPr>
          <w:trHeight w:val="580"/>
        </w:trPr>
        <w:tc>
          <w:tcPr>
            <w:tcW w:w="567" w:type="dxa"/>
          </w:tcPr>
          <w:p w14:paraId="5BEA5AAD" w14:textId="56C5F230" w:rsidR="00DA2918" w:rsidRPr="00DA2918" w:rsidRDefault="00DA2918" w:rsidP="00DA2918">
            <w:pPr>
              <w:jc w:val="center"/>
              <w:rPr>
                <w:sz w:val="20"/>
                <w:szCs w:val="20"/>
              </w:rPr>
            </w:pPr>
            <w:r w:rsidRPr="00DA2918">
              <w:rPr>
                <w:sz w:val="20"/>
                <w:szCs w:val="20"/>
              </w:rPr>
              <w:t>7</w:t>
            </w:r>
          </w:p>
        </w:tc>
        <w:tc>
          <w:tcPr>
            <w:tcW w:w="2552" w:type="dxa"/>
          </w:tcPr>
          <w:p w14:paraId="48A58234" w14:textId="6B443CAE" w:rsidR="00DA2918" w:rsidRPr="00DA2918" w:rsidRDefault="00DA2918" w:rsidP="00DA2918">
            <w:pPr>
              <w:tabs>
                <w:tab w:val="left" w:pos="708"/>
              </w:tabs>
              <w:jc w:val="both"/>
              <w:rPr>
                <w:sz w:val="20"/>
                <w:szCs w:val="20"/>
              </w:rPr>
            </w:pPr>
            <w:r w:rsidRPr="00DA2918">
              <w:rPr>
                <w:color w:val="000000"/>
                <w:sz w:val="20"/>
                <w:szCs w:val="20"/>
              </w:rPr>
              <w:t>Учет и анализ рисков при управлении инновационными процессами</w:t>
            </w:r>
          </w:p>
        </w:tc>
        <w:tc>
          <w:tcPr>
            <w:tcW w:w="6095" w:type="dxa"/>
          </w:tcPr>
          <w:p w14:paraId="030A00E9" w14:textId="3E9BA6C9" w:rsidR="00DA2918" w:rsidRPr="00DA2918" w:rsidRDefault="00DA2918" w:rsidP="00DA2918">
            <w:pPr>
              <w:widowControl w:val="0"/>
              <w:tabs>
                <w:tab w:val="left" w:pos="9356"/>
                <w:tab w:val="left" w:pos="9469"/>
              </w:tabs>
              <w:jc w:val="both"/>
              <w:rPr>
                <w:sz w:val="20"/>
                <w:szCs w:val="20"/>
              </w:rPr>
            </w:pPr>
            <w:r w:rsidRPr="00DA2918">
              <w:rPr>
                <w:color w:val="000000"/>
                <w:sz w:val="20"/>
                <w:szCs w:val="20"/>
                <w:lang w:bidi="ru-RU"/>
              </w:rPr>
              <w:t>Проблемы управления инновационными рисками.</w:t>
            </w:r>
          </w:p>
          <w:p w14:paraId="1080D930" w14:textId="267F7721" w:rsidR="00DA2918" w:rsidRPr="00DA2918" w:rsidRDefault="00DA2918" w:rsidP="00DA2918">
            <w:pPr>
              <w:widowControl w:val="0"/>
              <w:tabs>
                <w:tab w:val="left" w:pos="9356"/>
                <w:tab w:val="left" w:pos="9469"/>
              </w:tabs>
              <w:jc w:val="both"/>
              <w:rPr>
                <w:sz w:val="20"/>
                <w:szCs w:val="20"/>
              </w:rPr>
            </w:pPr>
            <w:r w:rsidRPr="00DA2918">
              <w:rPr>
                <w:sz w:val="20"/>
                <w:szCs w:val="20"/>
              </w:rPr>
              <w:t xml:space="preserve">Нововведения в системе передачи информации. Информационный рынок: проблемы развития. Электронное правительство: цели и задачи. Электронные библиотеки. </w:t>
            </w:r>
          </w:p>
        </w:tc>
        <w:tc>
          <w:tcPr>
            <w:tcW w:w="992" w:type="dxa"/>
            <w:vAlign w:val="center"/>
          </w:tcPr>
          <w:p w14:paraId="3A18C72D" w14:textId="35C77AFC" w:rsidR="00DA2918" w:rsidRPr="00DA2918" w:rsidRDefault="00DA2918" w:rsidP="00DA2918">
            <w:pPr>
              <w:jc w:val="center"/>
              <w:rPr>
                <w:sz w:val="20"/>
                <w:szCs w:val="20"/>
              </w:rPr>
            </w:pPr>
            <w:r>
              <w:rPr>
                <w:color w:val="000000"/>
                <w:sz w:val="20"/>
                <w:szCs w:val="20"/>
              </w:rPr>
              <w:t>17</w:t>
            </w:r>
          </w:p>
        </w:tc>
      </w:tr>
      <w:tr w:rsidR="00DA2918" w:rsidRPr="00DA2918" w14:paraId="17362B70" w14:textId="2615EADE" w:rsidTr="00400D81">
        <w:trPr>
          <w:trHeight w:val="532"/>
        </w:trPr>
        <w:tc>
          <w:tcPr>
            <w:tcW w:w="567" w:type="dxa"/>
          </w:tcPr>
          <w:p w14:paraId="3AC57E40" w14:textId="3E05373E" w:rsidR="00DA2918" w:rsidRPr="00DA2918" w:rsidRDefault="00DA2918" w:rsidP="00DA2918">
            <w:pPr>
              <w:jc w:val="center"/>
              <w:rPr>
                <w:sz w:val="20"/>
                <w:szCs w:val="20"/>
              </w:rPr>
            </w:pPr>
            <w:r w:rsidRPr="00DA2918">
              <w:rPr>
                <w:sz w:val="20"/>
                <w:szCs w:val="20"/>
              </w:rPr>
              <w:t>8</w:t>
            </w:r>
          </w:p>
        </w:tc>
        <w:tc>
          <w:tcPr>
            <w:tcW w:w="2552" w:type="dxa"/>
          </w:tcPr>
          <w:p w14:paraId="4589210F" w14:textId="1F67B50E" w:rsidR="00DA2918" w:rsidRPr="00DA2918" w:rsidRDefault="00DA2918" w:rsidP="00DA2918">
            <w:pPr>
              <w:tabs>
                <w:tab w:val="left" w:pos="708"/>
              </w:tabs>
              <w:jc w:val="both"/>
              <w:rPr>
                <w:sz w:val="20"/>
                <w:szCs w:val="20"/>
              </w:rPr>
            </w:pPr>
            <w:r w:rsidRPr="00DA2918">
              <w:rPr>
                <w:sz w:val="20"/>
                <w:szCs w:val="20"/>
              </w:rPr>
              <w:t>Финансирование инновационной деятельности</w:t>
            </w:r>
          </w:p>
        </w:tc>
        <w:tc>
          <w:tcPr>
            <w:tcW w:w="6095" w:type="dxa"/>
          </w:tcPr>
          <w:p w14:paraId="38C6250D" w14:textId="057C1915" w:rsidR="00DA2918" w:rsidRPr="00DA2918" w:rsidRDefault="00DA2918" w:rsidP="00DA2918">
            <w:pPr>
              <w:widowControl w:val="0"/>
              <w:tabs>
                <w:tab w:val="left" w:pos="9356"/>
                <w:tab w:val="left" w:pos="9469"/>
              </w:tabs>
              <w:jc w:val="both"/>
              <w:rPr>
                <w:sz w:val="20"/>
                <w:szCs w:val="20"/>
              </w:rPr>
            </w:pPr>
            <w:r w:rsidRPr="00DA2918">
              <w:rPr>
                <w:sz w:val="20"/>
                <w:szCs w:val="20"/>
              </w:rPr>
              <w:t>Зарубежный опыт финансирования инноваций.</w:t>
            </w:r>
          </w:p>
        </w:tc>
        <w:tc>
          <w:tcPr>
            <w:tcW w:w="992" w:type="dxa"/>
            <w:vAlign w:val="center"/>
          </w:tcPr>
          <w:p w14:paraId="24882D14" w14:textId="0501B4B1" w:rsidR="00DA2918" w:rsidRPr="00DA2918" w:rsidRDefault="00DA2918" w:rsidP="00DA2918">
            <w:pPr>
              <w:jc w:val="center"/>
              <w:rPr>
                <w:sz w:val="20"/>
                <w:szCs w:val="20"/>
              </w:rPr>
            </w:pPr>
            <w:r>
              <w:rPr>
                <w:color w:val="000000"/>
                <w:sz w:val="20"/>
                <w:szCs w:val="20"/>
              </w:rPr>
              <w:t>18</w:t>
            </w:r>
          </w:p>
        </w:tc>
      </w:tr>
      <w:tr w:rsidR="009B57C6" w:rsidRPr="00DA2918" w14:paraId="794D22A4" w14:textId="12E00B0A" w:rsidTr="009B57C6">
        <w:trPr>
          <w:trHeight w:val="70"/>
        </w:trPr>
        <w:tc>
          <w:tcPr>
            <w:tcW w:w="567" w:type="dxa"/>
          </w:tcPr>
          <w:p w14:paraId="150B2000" w14:textId="77777777" w:rsidR="009B57C6" w:rsidRPr="00DA2918" w:rsidRDefault="009B57C6" w:rsidP="00994649">
            <w:pPr>
              <w:jc w:val="both"/>
              <w:rPr>
                <w:sz w:val="20"/>
                <w:szCs w:val="20"/>
              </w:rPr>
            </w:pPr>
          </w:p>
        </w:tc>
        <w:tc>
          <w:tcPr>
            <w:tcW w:w="2552" w:type="dxa"/>
          </w:tcPr>
          <w:p w14:paraId="66D76156" w14:textId="77777777" w:rsidR="009B57C6" w:rsidRPr="00DA2918" w:rsidRDefault="009B57C6" w:rsidP="00994649">
            <w:pPr>
              <w:jc w:val="both"/>
              <w:rPr>
                <w:sz w:val="20"/>
                <w:szCs w:val="20"/>
              </w:rPr>
            </w:pPr>
          </w:p>
        </w:tc>
        <w:tc>
          <w:tcPr>
            <w:tcW w:w="6095" w:type="dxa"/>
          </w:tcPr>
          <w:p w14:paraId="6FBE0910" w14:textId="77777777" w:rsidR="009B57C6" w:rsidRPr="00DA2918" w:rsidRDefault="009B57C6" w:rsidP="00994649">
            <w:pPr>
              <w:jc w:val="right"/>
              <w:rPr>
                <w:sz w:val="20"/>
                <w:szCs w:val="20"/>
              </w:rPr>
            </w:pPr>
            <w:r w:rsidRPr="00DA2918">
              <w:rPr>
                <w:sz w:val="20"/>
                <w:szCs w:val="20"/>
              </w:rPr>
              <w:t xml:space="preserve">Итого </w:t>
            </w:r>
          </w:p>
        </w:tc>
        <w:tc>
          <w:tcPr>
            <w:tcW w:w="992" w:type="dxa"/>
            <w:vAlign w:val="bottom"/>
          </w:tcPr>
          <w:p w14:paraId="686EAF6F" w14:textId="666890F5" w:rsidR="009B57C6" w:rsidRPr="00DA2918" w:rsidRDefault="009B57C6" w:rsidP="00DA2918">
            <w:pPr>
              <w:tabs>
                <w:tab w:val="center" w:pos="388"/>
              </w:tabs>
              <w:jc w:val="center"/>
              <w:rPr>
                <w:sz w:val="20"/>
                <w:szCs w:val="20"/>
              </w:rPr>
            </w:pPr>
            <w:r w:rsidRPr="00DA2918">
              <w:rPr>
                <w:sz w:val="20"/>
                <w:szCs w:val="20"/>
              </w:rPr>
              <w:t>1</w:t>
            </w:r>
            <w:r w:rsidR="00DA2918">
              <w:rPr>
                <w:sz w:val="20"/>
                <w:szCs w:val="20"/>
              </w:rPr>
              <w:t>37</w:t>
            </w:r>
          </w:p>
        </w:tc>
      </w:tr>
    </w:tbl>
    <w:p w14:paraId="1F36EE4F" w14:textId="77777777" w:rsidR="00B93836" w:rsidRPr="00446D97" w:rsidRDefault="00B93836" w:rsidP="00B93836">
      <w:pPr>
        <w:jc w:val="both"/>
        <w:rPr>
          <w:b/>
        </w:rPr>
      </w:pPr>
    </w:p>
    <w:p w14:paraId="19610293" w14:textId="77777777" w:rsidR="00B93836" w:rsidRPr="00446D97" w:rsidRDefault="00B93836" w:rsidP="00ED18DC">
      <w:pPr>
        <w:jc w:val="both"/>
      </w:pPr>
    </w:p>
    <w:p w14:paraId="39AC8BE2" w14:textId="77777777" w:rsidR="00ED18DC" w:rsidRPr="00446D97" w:rsidRDefault="00ED18DC" w:rsidP="00ED18DC">
      <w:pPr>
        <w:jc w:val="both"/>
        <w:rPr>
          <w:b/>
        </w:rPr>
      </w:pPr>
      <w:r w:rsidRPr="00446D97">
        <w:rPr>
          <w:b/>
        </w:rPr>
        <w:t>3.1.4. Практические занятия, их содержание и объем в часах (по семестрам)</w:t>
      </w: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93"/>
        <w:gridCol w:w="5387"/>
        <w:gridCol w:w="1276"/>
      </w:tblGrid>
      <w:tr w:rsidR="00AC6949" w:rsidRPr="0011683D" w14:paraId="4C69A195" w14:textId="77777777" w:rsidTr="00994649">
        <w:trPr>
          <w:cantSplit/>
          <w:trHeight w:val="230"/>
        </w:trPr>
        <w:tc>
          <w:tcPr>
            <w:tcW w:w="851" w:type="dxa"/>
            <w:vMerge w:val="restart"/>
            <w:vAlign w:val="center"/>
          </w:tcPr>
          <w:p w14:paraId="2B7F25B5" w14:textId="77777777" w:rsidR="00AC6949" w:rsidRPr="0011683D" w:rsidRDefault="00AC6949" w:rsidP="004C2D9C">
            <w:pPr>
              <w:jc w:val="center"/>
              <w:rPr>
                <w:sz w:val="20"/>
                <w:szCs w:val="20"/>
              </w:rPr>
            </w:pPr>
            <w:r w:rsidRPr="0011683D">
              <w:rPr>
                <w:sz w:val="20"/>
                <w:szCs w:val="20"/>
              </w:rPr>
              <w:t>Номер темы</w:t>
            </w:r>
          </w:p>
        </w:tc>
        <w:tc>
          <w:tcPr>
            <w:tcW w:w="2693" w:type="dxa"/>
            <w:vMerge w:val="restart"/>
            <w:vAlign w:val="center"/>
          </w:tcPr>
          <w:p w14:paraId="47D66AF8" w14:textId="77777777" w:rsidR="00AC6949" w:rsidRPr="0011683D" w:rsidRDefault="00AC6949" w:rsidP="004C2D9C">
            <w:pPr>
              <w:jc w:val="center"/>
              <w:rPr>
                <w:sz w:val="20"/>
                <w:szCs w:val="20"/>
              </w:rPr>
            </w:pPr>
            <w:r w:rsidRPr="0011683D">
              <w:rPr>
                <w:sz w:val="20"/>
                <w:szCs w:val="20"/>
              </w:rPr>
              <w:t xml:space="preserve">Наименование практических </w:t>
            </w:r>
            <w:r w:rsidRPr="0011683D">
              <w:rPr>
                <w:sz w:val="20"/>
                <w:szCs w:val="20"/>
              </w:rPr>
              <w:br/>
              <w:t>занятий (семинаров)</w:t>
            </w:r>
          </w:p>
        </w:tc>
        <w:tc>
          <w:tcPr>
            <w:tcW w:w="5387" w:type="dxa"/>
            <w:vMerge w:val="restart"/>
            <w:vAlign w:val="center"/>
          </w:tcPr>
          <w:p w14:paraId="07D27A3F" w14:textId="77777777" w:rsidR="00AC6949" w:rsidRPr="0011683D" w:rsidRDefault="00AC6949" w:rsidP="004C2D9C">
            <w:pPr>
              <w:jc w:val="center"/>
              <w:rPr>
                <w:sz w:val="20"/>
                <w:szCs w:val="20"/>
              </w:rPr>
            </w:pPr>
            <w:r w:rsidRPr="0011683D">
              <w:rPr>
                <w:sz w:val="20"/>
                <w:szCs w:val="20"/>
              </w:rPr>
              <w:t>Основное содержание практических занятий (семинаров)</w:t>
            </w:r>
          </w:p>
        </w:tc>
        <w:tc>
          <w:tcPr>
            <w:tcW w:w="1276" w:type="dxa"/>
            <w:vMerge w:val="restart"/>
            <w:vAlign w:val="center"/>
          </w:tcPr>
          <w:p w14:paraId="30A887AC" w14:textId="77777777" w:rsidR="00AC6949" w:rsidRPr="0011683D" w:rsidRDefault="00AC6949" w:rsidP="00CC0CF0">
            <w:pPr>
              <w:jc w:val="center"/>
              <w:rPr>
                <w:sz w:val="20"/>
                <w:szCs w:val="20"/>
              </w:rPr>
            </w:pPr>
            <w:r w:rsidRPr="0011683D">
              <w:rPr>
                <w:sz w:val="20"/>
                <w:szCs w:val="20"/>
              </w:rPr>
              <w:t>Количество часов</w:t>
            </w:r>
          </w:p>
        </w:tc>
      </w:tr>
      <w:tr w:rsidR="00AC6949" w:rsidRPr="0011683D" w14:paraId="767C8B01" w14:textId="77777777" w:rsidTr="00994649">
        <w:trPr>
          <w:cantSplit/>
          <w:trHeight w:val="230"/>
        </w:trPr>
        <w:tc>
          <w:tcPr>
            <w:tcW w:w="851" w:type="dxa"/>
            <w:vMerge/>
            <w:vAlign w:val="center"/>
          </w:tcPr>
          <w:p w14:paraId="0B68B1A4" w14:textId="77777777" w:rsidR="00AC6949" w:rsidRPr="0011683D" w:rsidRDefault="00AC6949" w:rsidP="004C2D9C">
            <w:pPr>
              <w:jc w:val="center"/>
              <w:rPr>
                <w:sz w:val="20"/>
                <w:szCs w:val="20"/>
              </w:rPr>
            </w:pPr>
          </w:p>
        </w:tc>
        <w:tc>
          <w:tcPr>
            <w:tcW w:w="2693" w:type="dxa"/>
            <w:vMerge/>
            <w:vAlign w:val="center"/>
          </w:tcPr>
          <w:p w14:paraId="4A739241" w14:textId="77777777" w:rsidR="00AC6949" w:rsidRPr="0011683D" w:rsidRDefault="00AC6949" w:rsidP="004C2D9C">
            <w:pPr>
              <w:jc w:val="center"/>
              <w:rPr>
                <w:sz w:val="20"/>
                <w:szCs w:val="20"/>
              </w:rPr>
            </w:pPr>
          </w:p>
        </w:tc>
        <w:tc>
          <w:tcPr>
            <w:tcW w:w="5387" w:type="dxa"/>
            <w:vMerge/>
            <w:vAlign w:val="center"/>
          </w:tcPr>
          <w:p w14:paraId="4EBEB1DC" w14:textId="77777777" w:rsidR="00AC6949" w:rsidRPr="0011683D" w:rsidRDefault="00AC6949" w:rsidP="004C2D9C">
            <w:pPr>
              <w:jc w:val="center"/>
              <w:rPr>
                <w:sz w:val="20"/>
                <w:szCs w:val="20"/>
              </w:rPr>
            </w:pPr>
          </w:p>
        </w:tc>
        <w:tc>
          <w:tcPr>
            <w:tcW w:w="1276" w:type="dxa"/>
            <w:vMerge/>
          </w:tcPr>
          <w:p w14:paraId="04BA347E" w14:textId="77777777" w:rsidR="00AC6949" w:rsidRPr="0011683D" w:rsidRDefault="00AC6949" w:rsidP="004C2D9C">
            <w:pPr>
              <w:jc w:val="center"/>
              <w:rPr>
                <w:sz w:val="20"/>
                <w:szCs w:val="20"/>
              </w:rPr>
            </w:pPr>
          </w:p>
        </w:tc>
      </w:tr>
      <w:tr w:rsidR="00AC6949" w:rsidRPr="0011683D" w14:paraId="2B1B7649" w14:textId="77777777" w:rsidTr="00994649">
        <w:tc>
          <w:tcPr>
            <w:tcW w:w="851" w:type="dxa"/>
            <w:vAlign w:val="center"/>
          </w:tcPr>
          <w:p w14:paraId="22ED9F46" w14:textId="77777777" w:rsidR="00AC6949" w:rsidRPr="0011683D" w:rsidRDefault="00AC6949" w:rsidP="004C2D9C">
            <w:pPr>
              <w:jc w:val="center"/>
              <w:rPr>
                <w:sz w:val="20"/>
                <w:szCs w:val="20"/>
              </w:rPr>
            </w:pPr>
            <w:r w:rsidRPr="0011683D">
              <w:rPr>
                <w:sz w:val="20"/>
                <w:szCs w:val="20"/>
              </w:rPr>
              <w:t>1</w:t>
            </w:r>
          </w:p>
        </w:tc>
        <w:tc>
          <w:tcPr>
            <w:tcW w:w="2693" w:type="dxa"/>
            <w:vAlign w:val="center"/>
          </w:tcPr>
          <w:p w14:paraId="1104084A" w14:textId="77777777" w:rsidR="00AC6949" w:rsidRPr="0011683D" w:rsidRDefault="00AC6949" w:rsidP="004C2D9C">
            <w:pPr>
              <w:jc w:val="center"/>
              <w:rPr>
                <w:sz w:val="20"/>
                <w:szCs w:val="20"/>
              </w:rPr>
            </w:pPr>
            <w:r w:rsidRPr="0011683D">
              <w:rPr>
                <w:sz w:val="20"/>
                <w:szCs w:val="20"/>
              </w:rPr>
              <w:t>2</w:t>
            </w:r>
          </w:p>
        </w:tc>
        <w:tc>
          <w:tcPr>
            <w:tcW w:w="5387" w:type="dxa"/>
            <w:vAlign w:val="center"/>
          </w:tcPr>
          <w:p w14:paraId="62BEB9C6" w14:textId="77777777" w:rsidR="00AC6949" w:rsidRPr="0011683D" w:rsidRDefault="00AC6949" w:rsidP="004C2D9C">
            <w:pPr>
              <w:jc w:val="center"/>
              <w:rPr>
                <w:sz w:val="20"/>
                <w:szCs w:val="20"/>
              </w:rPr>
            </w:pPr>
            <w:r w:rsidRPr="0011683D">
              <w:rPr>
                <w:sz w:val="20"/>
                <w:szCs w:val="20"/>
              </w:rPr>
              <w:t>3</w:t>
            </w:r>
          </w:p>
        </w:tc>
        <w:tc>
          <w:tcPr>
            <w:tcW w:w="1276" w:type="dxa"/>
          </w:tcPr>
          <w:p w14:paraId="49E9D84A" w14:textId="77777777" w:rsidR="00AC6949" w:rsidRPr="0011683D" w:rsidRDefault="00AC6949" w:rsidP="004C2D9C">
            <w:pPr>
              <w:jc w:val="center"/>
              <w:rPr>
                <w:sz w:val="20"/>
                <w:szCs w:val="20"/>
              </w:rPr>
            </w:pPr>
            <w:r w:rsidRPr="0011683D">
              <w:rPr>
                <w:sz w:val="20"/>
                <w:szCs w:val="20"/>
              </w:rPr>
              <w:t>4</w:t>
            </w:r>
          </w:p>
        </w:tc>
      </w:tr>
      <w:tr w:rsidR="0051006A" w:rsidRPr="0011683D" w14:paraId="005F6E46" w14:textId="77777777" w:rsidTr="00400D81">
        <w:trPr>
          <w:trHeight w:val="558"/>
        </w:trPr>
        <w:tc>
          <w:tcPr>
            <w:tcW w:w="851" w:type="dxa"/>
          </w:tcPr>
          <w:p w14:paraId="57959B78" w14:textId="77777777" w:rsidR="0051006A" w:rsidRPr="0011683D" w:rsidRDefault="0051006A" w:rsidP="0051006A">
            <w:pPr>
              <w:jc w:val="center"/>
              <w:rPr>
                <w:sz w:val="20"/>
                <w:szCs w:val="20"/>
              </w:rPr>
            </w:pPr>
            <w:r w:rsidRPr="0011683D">
              <w:rPr>
                <w:sz w:val="20"/>
                <w:szCs w:val="20"/>
              </w:rPr>
              <w:t>1</w:t>
            </w:r>
          </w:p>
        </w:tc>
        <w:tc>
          <w:tcPr>
            <w:tcW w:w="2693" w:type="dxa"/>
          </w:tcPr>
          <w:p w14:paraId="217A3957" w14:textId="77D310F1" w:rsidR="0051006A" w:rsidRPr="0011683D" w:rsidRDefault="0051006A" w:rsidP="0051006A">
            <w:pPr>
              <w:tabs>
                <w:tab w:val="left" w:pos="708"/>
              </w:tabs>
              <w:jc w:val="both"/>
              <w:rPr>
                <w:sz w:val="20"/>
                <w:szCs w:val="20"/>
              </w:rPr>
            </w:pPr>
            <w:r w:rsidRPr="0011683D">
              <w:rPr>
                <w:sz w:val="20"/>
                <w:szCs w:val="20"/>
              </w:rPr>
              <w:t>Инновационный менеджмент: возникновение, становление и основные черты</w:t>
            </w:r>
          </w:p>
        </w:tc>
        <w:tc>
          <w:tcPr>
            <w:tcW w:w="5387" w:type="dxa"/>
          </w:tcPr>
          <w:p w14:paraId="7086E21F" w14:textId="77777777" w:rsidR="0051006A" w:rsidRPr="0011683D" w:rsidRDefault="0051006A" w:rsidP="0051006A">
            <w:pPr>
              <w:autoSpaceDE w:val="0"/>
              <w:autoSpaceDN w:val="0"/>
              <w:adjustRightInd w:val="0"/>
              <w:jc w:val="both"/>
              <w:rPr>
                <w:i/>
                <w:sz w:val="20"/>
                <w:szCs w:val="20"/>
              </w:rPr>
            </w:pPr>
            <w:r w:rsidRPr="0011683D">
              <w:rPr>
                <w:i/>
                <w:sz w:val="20"/>
                <w:szCs w:val="20"/>
              </w:rPr>
              <w:t>Вопросы для обсуждения:</w:t>
            </w:r>
          </w:p>
          <w:p w14:paraId="019DB401" w14:textId="77777777" w:rsidR="0051006A" w:rsidRDefault="0051006A" w:rsidP="0051006A">
            <w:pPr>
              <w:autoSpaceDE w:val="0"/>
              <w:autoSpaceDN w:val="0"/>
              <w:adjustRightInd w:val="0"/>
              <w:jc w:val="both"/>
              <w:rPr>
                <w:sz w:val="20"/>
                <w:szCs w:val="20"/>
              </w:rPr>
            </w:pPr>
            <w:r w:rsidRPr="0011683D">
              <w:rPr>
                <w:sz w:val="20"/>
                <w:szCs w:val="20"/>
              </w:rPr>
              <w:t>Сущность инновационного менеджмента. Классификация инноваций. Организационные формы управления инновационным менеджментом.</w:t>
            </w:r>
          </w:p>
          <w:p w14:paraId="1A0F3DD7" w14:textId="77777777" w:rsidR="0051006A" w:rsidRDefault="0051006A" w:rsidP="0051006A">
            <w:pPr>
              <w:autoSpaceDE w:val="0"/>
              <w:autoSpaceDN w:val="0"/>
              <w:adjustRightInd w:val="0"/>
              <w:jc w:val="both"/>
              <w:rPr>
                <w:i/>
                <w:sz w:val="20"/>
                <w:szCs w:val="20"/>
              </w:rPr>
            </w:pPr>
            <w:r>
              <w:rPr>
                <w:i/>
                <w:sz w:val="20"/>
                <w:szCs w:val="20"/>
              </w:rPr>
              <w:t>Вопросы для обсуждения.</w:t>
            </w:r>
          </w:p>
          <w:p w14:paraId="542F8285" w14:textId="55C432C7" w:rsidR="0051006A" w:rsidRPr="0011683D" w:rsidRDefault="0051006A" w:rsidP="0051006A">
            <w:pPr>
              <w:autoSpaceDE w:val="0"/>
              <w:autoSpaceDN w:val="0"/>
              <w:adjustRightInd w:val="0"/>
              <w:jc w:val="both"/>
              <w:rPr>
                <w:sz w:val="20"/>
                <w:szCs w:val="20"/>
              </w:rPr>
            </w:pPr>
            <w:r>
              <w:rPr>
                <w:i/>
                <w:sz w:val="20"/>
                <w:szCs w:val="20"/>
              </w:rPr>
              <w:t>Решение практических заданий.</w:t>
            </w:r>
          </w:p>
        </w:tc>
        <w:tc>
          <w:tcPr>
            <w:tcW w:w="1276" w:type="dxa"/>
            <w:tcBorders>
              <w:top w:val="nil"/>
              <w:left w:val="nil"/>
              <w:bottom w:val="single" w:sz="8" w:space="0" w:color="auto"/>
              <w:right w:val="single" w:sz="8" w:space="0" w:color="auto"/>
            </w:tcBorders>
            <w:shd w:val="clear" w:color="auto" w:fill="auto"/>
            <w:vAlign w:val="center"/>
          </w:tcPr>
          <w:p w14:paraId="3DAF1257" w14:textId="214F598B" w:rsidR="0051006A" w:rsidRPr="0011683D" w:rsidRDefault="0051006A" w:rsidP="0051006A">
            <w:pPr>
              <w:jc w:val="center"/>
              <w:rPr>
                <w:sz w:val="20"/>
                <w:szCs w:val="20"/>
                <w:lang w:val="en-US"/>
              </w:rPr>
            </w:pPr>
            <w:r w:rsidRPr="0011683D">
              <w:rPr>
                <w:color w:val="000000"/>
                <w:sz w:val="20"/>
                <w:szCs w:val="20"/>
                <w:lang w:val="en-US"/>
              </w:rPr>
              <w:t>4</w:t>
            </w:r>
          </w:p>
        </w:tc>
      </w:tr>
      <w:tr w:rsidR="0051006A" w:rsidRPr="0011683D" w14:paraId="70C44A85" w14:textId="77777777" w:rsidTr="00400D81">
        <w:trPr>
          <w:trHeight w:val="524"/>
        </w:trPr>
        <w:tc>
          <w:tcPr>
            <w:tcW w:w="851" w:type="dxa"/>
          </w:tcPr>
          <w:p w14:paraId="68161EA9" w14:textId="77777777" w:rsidR="0051006A" w:rsidRPr="0011683D" w:rsidRDefault="0051006A" w:rsidP="0051006A">
            <w:pPr>
              <w:jc w:val="center"/>
              <w:rPr>
                <w:sz w:val="20"/>
                <w:szCs w:val="20"/>
              </w:rPr>
            </w:pPr>
            <w:r w:rsidRPr="0011683D">
              <w:rPr>
                <w:sz w:val="20"/>
                <w:szCs w:val="20"/>
              </w:rPr>
              <w:t>2</w:t>
            </w:r>
          </w:p>
        </w:tc>
        <w:tc>
          <w:tcPr>
            <w:tcW w:w="2693" w:type="dxa"/>
          </w:tcPr>
          <w:p w14:paraId="33A3322E" w14:textId="1D3B9DD9" w:rsidR="0051006A" w:rsidRPr="0011683D" w:rsidRDefault="0051006A" w:rsidP="0051006A">
            <w:pPr>
              <w:tabs>
                <w:tab w:val="left" w:pos="708"/>
              </w:tabs>
              <w:jc w:val="both"/>
              <w:rPr>
                <w:sz w:val="20"/>
                <w:szCs w:val="20"/>
              </w:rPr>
            </w:pPr>
            <w:r w:rsidRPr="0011683D">
              <w:rPr>
                <w:color w:val="000000"/>
                <w:sz w:val="20"/>
                <w:szCs w:val="20"/>
              </w:rPr>
              <w:t>Управление инновационными процессами в системе менеджмента предприятия</w:t>
            </w:r>
          </w:p>
        </w:tc>
        <w:tc>
          <w:tcPr>
            <w:tcW w:w="5387" w:type="dxa"/>
          </w:tcPr>
          <w:p w14:paraId="4EB7A4FC" w14:textId="77777777" w:rsidR="0051006A" w:rsidRDefault="0051006A" w:rsidP="0051006A">
            <w:pPr>
              <w:autoSpaceDE w:val="0"/>
              <w:autoSpaceDN w:val="0"/>
              <w:adjustRightInd w:val="0"/>
              <w:jc w:val="both"/>
              <w:rPr>
                <w:i/>
                <w:sz w:val="20"/>
                <w:szCs w:val="20"/>
              </w:rPr>
            </w:pPr>
            <w:r w:rsidRPr="0011683D">
              <w:rPr>
                <w:i/>
                <w:sz w:val="20"/>
                <w:szCs w:val="20"/>
              </w:rPr>
              <w:t>Тестовые задания</w:t>
            </w:r>
            <w:r>
              <w:rPr>
                <w:i/>
                <w:sz w:val="20"/>
                <w:szCs w:val="20"/>
              </w:rPr>
              <w:t>.</w:t>
            </w:r>
          </w:p>
          <w:p w14:paraId="76413A60" w14:textId="77777777" w:rsidR="0051006A" w:rsidRDefault="0051006A" w:rsidP="0051006A">
            <w:pPr>
              <w:autoSpaceDE w:val="0"/>
              <w:autoSpaceDN w:val="0"/>
              <w:adjustRightInd w:val="0"/>
              <w:jc w:val="both"/>
              <w:rPr>
                <w:i/>
                <w:sz w:val="20"/>
                <w:szCs w:val="20"/>
              </w:rPr>
            </w:pPr>
            <w:r>
              <w:rPr>
                <w:i/>
                <w:sz w:val="20"/>
                <w:szCs w:val="20"/>
              </w:rPr>
              <w:t>Вопросы для обсуждения.</w:t>
            </w:r>
          </w:p>
          <w:p w14:paraId="16C8EF72" w14:textId="3F69651E" w:rsidR="0051006A" w:rsidRPr="0011683D" w:rsidRDefault="0051006A" w:rsidP="0051006A">
            <w:pPr>
              <w:autoSpaceDE w:val="0"/>
              <w:autoSpaceDN w:val="0"/>
              <w:adjustRightInd w:val="0"/>
              <w:jc w:val="both"/>
              <w:rPr>
                <w:i/>
                <w:sz w:val="20"/>
                <w:szCs w:val="20"/>
              </w:rPr>
            </w:pPr>
            <w:r>
              <w:rPr>
                <w:i/>
                <w:sz w:val="20"/>
                <w:szCs w:val="20"/>
              </w:rPr>
              <w:t>Решение практических заданий.</w:t>
            </w:r>
          </w:p>
        </w:tc>
        <w:tc>
          <w:tcPr>
            <w:tcW w:w="1276" w:type="dxa"/>
            <w:tcBorders>
              <w:top w:val="nil"/>
              <w:left w:val="nil"/>
              <w:bottom w:val="single" w:sz="8" w:space="0" w:color="auto"/>
              <w:right w:val="single" w:sz="8" w:space="0" w:color="auto"/>
            </w:tcBorders>
            <w:shd w:val="clear" w:color="auto" w:fill="auto"/>
            <w:vAlign w:val="center"/>
          </w:tcPr>
          <w:p w14:paraId="3596AEFF" w14:textId="16ECE5C8" w:rsidR="0051006A" w:rsidRPr="0011683D" w:rsidRDefault="0051006A" w:rsidP="0051006A">
            <w:pPr>
              <w:jc w:val="center"/>
              <w:rPr>
                <w:sz w:val="20"/>
                <w:szCs w:val="20"/>
                <w:lang w:val="en-US"/>
              </w:rPr>
            </w:pPr>
            <w:r w:rsidRPr="0011683D">
              <w:rPr>
                <w:color w:val="000000"/>
                <w:sz w:val="20"/>
                <w:szCs w:val="20"/>
                <w:lang w:val="en-US"/>
              </w:rPr>
              <w:t>4</w:t>
            </w:r>
          </w:p>
        </w:tc>
      </w:tr>
      <w:tr w:rsidR="0051006A" w:rsidRPr="0011683D" w14:paraId="0D50FFE7" w14:textId="77777777" w:rsidTr="00400D81">
        <w:trPr>
          <w:trHeight w:val="546"/>
        </w:trPr>
        <w:tc>
          <w:tcPr>
            <w:tcW w:w="851" w:type="dxa"/>
          </w:tcPr>
          <w:p w14:paraId="356BC102" w14:textId="77777777" w:rsidR="0051006A" w:rsidRPr="0011683D" w:rsidRDefault="0051006A" w:rsidP="0051006A">
            <w:pPr>
              <w:jc w:val="center"/>
              <w:rPr>
                <w:sz w:val="20"/>
                <w:szCs w:val="20"/>
              </w:rPr>
            </w:pPr>
            <w:r w:rsidRPr="0011683D">
              <w:rPr>
                <w:sz w:val="20"/>
                <w:szCs w:val="20"/>
              </w:rPr>
              <w:t>3</w:t>
            </w:r>
          </w:p>
        </w:tc>
        <w:tc>
          <w:tcPr>
            <w:tcW w:w="2693" w:type="dxa"/>
          </w:tcPr>
          <w:p w14:paraId="01D84AC3" w14:textId="4A65072E" w:rsidR="0051006A" w:rsidRPr="0011683D" w:rsidRDefault="0051006A" w:rsidP="0051006A">
            <w:pPr>
              <w:tabs>
                <w:tab w:val="left" w:pos="708"/>
              </w:tabs>
              <w:jc w:val="both"/>
              <w:rPr>
                <w:sz w:val="20"/>
                <w:szCs w:val="20"/>
              </w:rPr>
            </w:pPr>
            <w:r w:rsidRPr="0011683D">
              <w:rPr>
                <w:color w:val="000000"/>
                <w:sz w:val="20"/>
                <w:szCs w:val="20"/>
              </w:rPr>
              <w:t>Инновационный менеджмент и стратегическое управление</w:t>
            </w:r>
          </w:p>
        </w:tc>
        <w:tc>
          <w:tcPr>
            <w:tcW w:w="5387" w:type="dxa"/>
          </w:tcPr>
          <w:p w14:paraId="786CE29B" w14:textId="77777777" w:rsidR="0051006A" w:rsidRDefault="0051006A" w:rsidP="0051006A">
            <w:pPr>
              <w:autoSpaceDE w:val="0"/>
              <w:autoSpaceDN w:val="0"/>
              <w:adjustRightInd w:val="0"/>
              <w:jc w:val="both"/>
              <w:rPr>
                <w:i/>
                <w:sz w:val="20"/>
                <w:szCs w:val="20"/>
              </w:rPr>
            </w:pPr>
            <w:r w:rsidRPr="0011683D">
              <w:rPr>
                <w:i/>
                <w:sz w:val="20"/>
                <w:szCs w:val="20"/>
              </w:rPr>
              <w:t>Тестовые задания</w:t>
            </w:r>
            <w:r>
              <w:rPr>
                <w:i/>
                <w:sz w:val="20"/>
                <w:szCs w:val="20"/>
              </w:rPr>
              <w:t>.</w:t>
            </w:r>
          </w:p>
          <w:p w14:paraId="043E3D96" w14:textId="77777777" w:rsidR="0051006A" w:rsidRDefault="0051006A" w:rsidP="0051006A">
            <w:pPr>
              <w:autoSpaceDE w:val="0"/>
              <w:autoSpaceDN w:val="0"/>
              <w:adjustRightInd w:val="0"/>
              <w:jc w:val="both"/>
              <w:rPr>
                <w:i/>
                <w:sz w:val="20"/>
                <w:szCs w:val="20"/>
              </w:rPr>
            </w:pPr>
            <w:r>
              <w:rPr>
                <w:i/>
                <w:sz w:val="20"/>
                <w:szCs w:val="20"/>
              </w:rPr>
              <w:t>Вопросы для обсуждения.</w:t>
            </w:r>
          </w:p>
          <w:p w14:paraId="61B8D6EE" w14:textId="62CD5EE9" w:rsidR="0051006A" w:rsidRPr="0011683D" w:rsidRDefault="0051006A" w:rsidP="0051006A">
            <w:pPr>
              <w:autoSpaceDE w:val="0"/>
              <w:autoSpaceDN w:val="0"/>
              <w:adjustRightInd w:val="0"/>
              <w:jc w:val="both"/>
              <w:rPr>
                <w:i/>
                <w:sz w:val="20"/>
                <w:szCs w:val="20"/>
              </w:rPr>
            </w:pPr>
            <w:r>
              <w:rPr>
                <w:i/>
                <w:sz w:val="20"/>
                <w:szCs w:val="20"/>
              </w:rPr>
              <w:t>Решение практических заданий.</w:t>
            </w:r>
          </w:p>
        </w:tc>
        <w:tc>
          <w:tcPr>
            <w:tcW w:w="1276" w:type="dxa"/>
            <w:tcBorders>
              <w:top w:val="nil"/>
              <w:left w:val="nil"/>
              <w:bottom w:val="single" w:sz="8" w:space="0" w:color="auto"/>
              <w:right w:val="single" w:sz="8" w:space="0" w:color="auto"/>
            </w:tcBorders>
            <w:shd w:val="clear" w:color="auto" w:fill="auto"/>
            <w:vAlign w:val="center"/>
          </w:tcPr>
          <w:p w14:paraId="0B1A5C3B" w14:textId="11E89379" w:rsidR="0051006A" w:rsidRPr="0011683D" w:rsidRDefault="0051006A" w:rsidP="0051006A">
            <w:pPr>
              <w:jc w:val="center"/>
              <w:rPr>
                <w:sz w:val="20"/>
                <w:szCs w:val="20"/>
                <w:lang w:val="en-US"/>
              </w:rPr>
            </w:pPr>
            <w:r w:rsidRPr="0011683D">
              <w:rPr>
                <w:color w:val="000000"/>
                <w:sz w:val="20"/>
                <w:szCs w:val="20"/>
                <w:lang w:val="en-US"/>
              </w:rPr>
              <w:t>4</w:t>
            </w:r>
          </w:p>
        </w:tc>
      </w:tr>
      <w:tr w:rsidR="0051006A" w:rsidRPr="0011683D" w14:paraId="00376D61" w14:textId="77777777" w:rsidTr="00400D81">
        <w:trPr>
          <w:trHeight w:val="526"/>
        </w:trPr>
        <w:tc>
          <w:tcPr>
            <w:tcW w:w="851" w:type="dxa"/>
          </w:tcPr>
          <w:p w14:paraId="77760ACB" w14:textId="77777777" w:rsidR="0051006A" w:rsidRPr="0011683D" w:rsidRDefault="0051006A" w:rsidP="0051006A">
            <w:pPr>
              <w:jc w:val="center"/>
              <w:rPr>
                <w:sz w:val="20"/>
                <w:szCs w:val="20"/>
              </w:rPr>
            </w:pPr>
            <w:r w:rsidRPr="0011683D">
              <w:rPr>
                <w:sz w:val="20"/>
                <w:szCs w:val="20"/>
              </w:rPr>
              <w:t>4</w:t>
            </w:r>
          </w:p>
        </w:tc>
        <w:tc>
          <w:tcPr>
            <w:tcW w:w="2693" w:type="dxa"/>
          </w:tcPr>
          <w:p w14:paraId="068911B3" w14:textId="1AD3D74F" w:rsidR="0051006A" w:rsidRPr="0011683D" w:rsidRDefault="0051006A" w:rsidP="0051006A">
            <w:pPr>
              <w:tabs>
                <w:tab w:val="left" w:pos="708"/>
              </w:tabs>
              <w:jc w:val="both"/>
              <w:rPr>
                <w:sz w:val="20"/>
                <w:szCs w:val="20"/>
              </w:rPr>
            </w:pPr>
            <w:r w:rsidRPr="0011683D">
              <w:rPr>
                <w:color w:val="000000"/>
                <w:sz w:val="20"/>
                <w:szCs w:val="20"/>
              </w:rPr>
              <w:t>НИОКР в управлении инновационными процессами</w:t>
            </w:r>
          </w:p>
        </w:tc>
        <w:tc>
          <w:tcPr>
            <w:tcW w:w="5387" w:type="dxa"/>
          </w:tcPr>
          <w:p w14:paraId="6672C600" w14:textId="77777777" w:rsidR="0051006A" w:rsidRDefault="0051006A" w:rsidP="0051006A">
            <w:pPr>
              <w:autoSpaceDE w:val="0"/>
              <w:autoSpaceDN w:val="0"/>
              <w:adjustRightInd w:val="0"/>
              <w:jc w:val="both"/>
              <w:rPr>
                <w:i/>
                <w:sz w:val="20"/>
                <w:szCs w:val="20"/>
              </w:rPr>
            </w:pPr>
            <w:r w:rsidRPr="0011683D">
              <w:rPr>
                <w:i/>
                <w:sz w:val="20"/>
                <w:szCs w:val="20"/>
              </w:rPr>
              <w:t>Тестовые задания</w:t>
            </w:r>
            <w:r>
              <w:rPr>
                <w:i/>
                <w:sz w:val="20"/>
                <w:szCs w:val="20"/>
              </w:rPr>
              <w:t>.</w:t>
            </w:r>
          </w:p>
          <w:p w14:paraId="5C22E403" w14:textId="77777777" w:rsidR="0051006A" w:rsidRDefault="0051006A" w:rsidP="0051006A">
            <w:pPr>
              <w:autoSpaceDE w:val="0"/>
              <w:autoSpaceDN w:val="0"/>
              <w:adjustRightInd w:val="0"/>
              <w:jc w:val="both"/>
              <w:rPr>
                <w:i/>
                <w:sz w:val="20"/>
                <w:szCs w:val="20"/>
              </w:rPr>
            </w:pPr>
            <w:r>
              <w:rPr>
                <w:i/>
                <w:sz w:val="20"/>
                <w:szCs w:val="20"/>
              </w:rPr>
              <w:t>Вопросы для обсуждения.</w:t>
            </w:r>
          </w:p>
          <w:p w14:paraId="5378AE8F" w14:textId="41922427" w:rsidR="0051006A" w:rsidRPr="0011683D" w:rsidRDefault="0051006A" w:rsidP="0051006A">
            <w:pPr>
              <w:autoSpaceDE w:val="0"/>
              <w:autoSpaceDN w:val="0"/>
              <w:adjustRightInd w:val="0"/>
              <w:jc w:val="both"/>
              <w:rPr>
                <w:i/>
                <w:sz w:val="20"/>
                <w:szCs w:val="20"/>
              </w:rPr>
            </w:pPr>
            <w:r>
              <w:rPr>
                <w:i/>
                <w:sz w:val="20"/>
                <w:szCs w:val="20"/>
              </w:rPr>
              <w:t>Решение практических заданий.</w:t>
            </w:r>
          </w:p>
        </w:tc>
        <w:tc>
          <w:tcPr>
            <w:tcW w:w="1276" w:type="dxa"/>
            <w:tcBorders>
              <w:top w:val="nil"/>
              <w:left w:val="nil"/>
              <w:bottom w:val="single" w:sz="8" w:space="0" w:color="auto"/>
              <w:right w:val="single" w:sz="8" w:space="0" w:color="auto"/>
            </w:tcBorders>
            <w:shd w:val="clear" w:color="auto" w:fill="auto"/>
            <w:vAlign w:val="center"/>
          </w:tcPr>
          <w:p w14:paraId="57CD7612" w14:textId="78C98EBC" w:rsidR="0051006A" w:rsidRPr="0011683D" w:rsidRDefault="0051006A" w:rsidP="0051006A">
            <w:pPr>
              <w:jc w:val="center"/>
              <w:rPr>
                <w:sz w:val="20"/>
                <w:szCs w:val="20"/>
              </w:rPr>
            </w:pPr>
            <w:r w:rsidRPr="0011683D">
              <w:rPr>
                <w:color w:val="000000"/>
                <w:sz w:val="20"/>
                <w:szCs w:val="20"/>
              </w:rPr>
              <w:t>4</w:t>
            </w:r>
          </w:p>
        </w:tc>
      </w:tr>
      <w:tr w:rsidR="0051006A" w:rsidRPr="0011683D" w14:paraId="7C8A68D3" w14:textId="77777777" w:rsidTr="00400D81">
        <w:trPr>
          <w:trHeight w:val="520"/>
        </w:trPr>
        <w:tc>
          <w:tcPr>
            <w:tcW w:w="851" w:type="dxa"/>
          </w:tcPr>
          <w:p w14:paraId="696BD7BC" w14:textId="77777777" w:rsidR="0051006A" w:rsidRPr="0011683D" w:rsidRDefault="0051006A" w:rsidP="0051006A">
            <w:pPr>
              <w:jc w:val="center"/>
              <w:rPr>
                <w:sz w:val="20"/>
                <w:szCs w:val="20"/>
              </w:rPr>
            </w:pPr>
            <w:r w:rsidRPr="0011683D">
              <w:rPr>
                <w:sz w:val="20"/>
                <w:szCs w:val="20"/>
              </w:rPr>
              <w:lastRenderedPageBreak/>
              <w:t>5</w:t>
            </w:r>
          </w:p>
        </w:tc>
        <w:tc>
          <w:tcPr>
            <w:tcW w:w="2693" w:type="dxa"/>
          </w:tcPr>
          <w:p w14:paraId="69403BA9" w14:textId="760FC673" w:rsidR="0051006A" w:rsidRPr="0011683D" w:rsidRDefault="0051006A" w:rsidP="0051006A">
            <w:pPr>
              <w:tabs>
                <w:tab w:val="left" w:pos="708"/>
              </w:tabs>
              <w:jc w:val="both"/>
              <w:rPr>
                <w:sz w:val="20"/>
                <w:szCs w:val="20"/>
              </w:rPr>
            </w:pPr>
            <w:r w:rsidRPr="0011683D">
              <w:rPr>
                <w:color w:val="000000"/>
                <w:sz w:val="20"/>
                <w:szCs w:val="20"/>
              </w:rPr>
              <w:t>Инфраструктура выполнения инновационной стратегии предприятия</w:t>
            </w:r>
          </w:p>
        </w:tc>
        <w:tc>
          <w:tcPr>
            <w:tcW w:w="5387" w:type="dxa"/>
          </w:tcPr>
          <w:p w14:paraId="7145E709" w14:textId="77777777" w:rsidR="0051006A" w:rsidRPr="0011683D" w:rsidRDefault="0051006A" w:rsidP="0051006A">
            <w:pPr>
              <w:autoSpaceDE w:val="0"/>
              <w:autoSpaceDN w:val="0"/>
              <w:adjustRightInd w:val="0"/>
              <w:jc w:val="both"/>
              <w:rPr>
                <w:i/>
                <w:sz w:val="20"/>
                <w:szCs w:val="20"/>
              </w:rPr>
            </w:pPr>
            <w:r w:rsidRPr="0011683D">
              <w:rPr>
                <w:i/>
                <w:sz w:val="20"/>
                <w:szCs w:val="20"/>
              </w:rPr>
              <w:t>Вопросы для обсуждения:</w:t>
            </w:r>
          </w:p>
          <w:p w14:paraId="21BD48F8" w14:textId="77777777" w:rsidR="0051006A" w:rsidRPr="0011683D" w:rsidRDefault="0051006A" w:rsidP="0051006A">
            <w:pPr>
              <w:autoSpaceDE w:val="0"/>
              <w:autoSpaceDN w:val="0"/>
              <w:adjustRightInd w:val="0"/>
              <w:jc w:val="both"/>
              <w:rPr>
                <w:i/>
                <w:sz w:val="20"/>
                <w:szCs w:val="20"/>
              </w:rPr>
            </w:pPr>
            <w:r w:rsidRPr="0011683D">
              <w:rPr>
                <w:sz w:val="20"/>
                <w:szCs w:val="20"/>
              </w:rPr>
              <w:t>Инновационный проект: содержание, виды, особенности. Этапы разработки и реализации инновационного проекта. Исходная информация по инновационному проекту. Экспертиза инновационных проектов. Оценка эффективности инновационных проектов.</w:t>
            </w:r>
            <w:r w:rsidRPr="0011683D">
              <w:rPr>
                <w:i/>
                <w:sz w:val="20"/>
                <w:szCs w:val="20"/>
              </w:rPr>
              <w:t xml:space="preserve"> </w:t>
            </w:r>
          </w:p>
          <w:p w14:paraId="75A51FF1" w14:textId="77777777" w:rsidR="0051006A" w:rsidRPr="0011683D" w:rsidRDefault="0051006A" w:rsidP="0051006A">
            <w:pPr>
              <w:autoSpaceDE w:val="0"/>
              <w:autoSpaceDN w:val="0"/>
              <w:adjustRightInd w:val="0"/>
              <w:jc w:val="both"/>
              <w:rPr>
                <w:i/>
                <w:sz w:val="20"/>
                <w:szCs w:val="20"/>
              </w:rPr>
            </w:pPr>
            <w:r w:rsidRPr="0011683D">
              <w:rPr>
                <w:i/>
                <w:sz w:val="20"/>
                <w:szCs w:val="20"/>
              </w:rPr>
              <w:t>Вопросы для обсуждения:</w:t>
            </w:r>
          </w:p>
          <w:p w14:paraId="5AC75630" w14:textId="77777777" w:rsidR="0051006A" w:rsidRPr="0011683D" w:rsidRDefault="0051006A" w:rsidP="0051006A">
            <w:pPr>
              <w:autoSpaceDE w:val="0"/>
              <w:autoSpaceDN w:val="0"/>
              <w:adjustRightInd w:val="0"/>
              <w:jc w:val="both"/>
              <w:rPr>
                <w:sz w:val="20"/>
                <w:szCs w:val="20"/>
              </w:rPr>
            </w:pPr>
            <w:r w:rsidRPr="0011683D">
              <w:rPr>
                <w:sz w:val="20"/>
                <w:szCs w:val="20"/>
              </w:rPr>
              <w:t>Инновационная инфраструктура как объект инновационного менеджмента. Классификация инновационных структур. Ресурсы инновационного предпринимательства.</w:t>
            </w:r>
          </w:p>
          <w:p w14:paraId="3948BCD2" w14:textId="2C42502C" w:rsidR="0051006A" w:rsidRPr="0011683D" w:rsidRDefault="0051006A" w:rsidP="0051006A">
            <w:pPr>
              <w:autoSpaceDE w:val="0"/>
              <w:autoSpaceDN w:val="0"/>
              <w:adjustRightInd w:val="0"/>
              <w:jc w:val="both"/>
              <w:rPr>
                <w:sz w:val="20"/>
                <w:szCs w:val="20"/>
              </w:rPr>
            </w:pPr>
            <w:r w:rsidRPr="0011683D">
              <w:rPr>
                <w:i/>
                <w:sz w:val="20"/>
                <w:szCs w:val="20"/>
              </w:rPr>
              <w:t>Тестовые задания</w:t>
            </w:r>
          </w:p>
        </w:tc>
        <w:tc>
          <w:tcPr>
            <w:tcW w:w="1276" w:type="dxa"/>
            <w:tcBorders>
              <w:top w:val="nil"/>
              <w:left w:val="nil"/>
              <w:bottom w:val="single" w:sz="8" w:space="0" w:color="auto"/>
              <w:right w:val="single" w:sz="8" w:space="0" w:color="auto"/>
            </w:tcBorders>
            <w:shd w:val="clear" w:color="auto" w:fill="auto"/>
            <w:vAlign w:val="center"/>
          </w:tcPr>
          <w:p w14:paraId="36808C12" w14:textId="2D0C6ABB" w:rsidR="0051006A" w:rsidRPr="0011683D" w:rsidRDefault="0051006A" w:rsidP="0051006A">
            <w:pPr>
              <w:jc w:val="center"/>
              <w:rPr>
                <w:sz w:val="20"/>
                <w:szCs w:val="20"/>
              </w:rPr>
            </w:pPr>
            <w:r w:rsidRPr="0011683D">
              <w:rPr>
                <w:color w:val="000000"/>
                <w:sz w:val="20"/>
                <w:szCs w:val="20"/>
              </w:rPr>
              <w:t>4</w:t>
            </w:r>
          </w:p>
        </w:tc>
      </w:tr>
      <w:tr w:rsidR="0051006A" w:rsidRPr="0011683D" w14:paraId="33078AA5" w14:textId="77777777" w:rsidTr="00400D81">
        <w:trPr>
          <w:trHeight w:val="520"/>
        </w:trPr>
        <w:tc>
          <w:tcPr>
            <w:tcW w:w="851" w:type="dxa"/>
          </w:tcPr>
          <w:p w14:paraId="64E46222" w14:textId="77777777" w:rsidR="0051006A" w:rsidRPr="0011683D" w:rsidRDefault="0051006A" w:rsidP="0051006A">
            <w:pPr>
              <w:jc w:val="center"/>
              <w:rPr>
                <w:sz w:val="20"/>
                <w:szCs w:val="20"/>
                <w:lang w:val="en-US"/>
              </w:rPr>
            </w:pPr>
            <w:r w:rsidRPr="0011683D">
              <w:rPr>
                <w:sz w:val="20"/>
                <w:szCs w:val="20"/>
                <w:lang w:val="en-US"/>
              </w:rPr>
              <w:t>6</w:t>
            </w:r>
          </w:p>
        </w:tc>
        <w:tc>
          <w:tcPr>
            <w:tcW w:w="2693" w:type="dxa"/>
          </w:tcPr>
          <w:p w14:paraId="28959961" w14:textId="00A0750B" w:rsidR="0051006A" w:rsidRPr="0011683D" w:rsidRDefault="0051006A" w:rsidP="0051006A">
            <w:pPr>
              <w:tabs>
                <w:tab w:val="left" w:pos="708"/>
              </w:tabs>
              <w:jc w:val="both"/>
              <w:rPr>
                <w:sz w:val="20"/>
                <w:szCs w:val="20"/>
              </w:rPr>
            </w:pPr>
            <w:r w:rsidRPr="0011683D">
              <w:rPr>
                <w:color w:val="000000"/>
                <w:sz w:val="20"/>
                <w:szCs w:val="20"/>
              </w:rPr>
              <w:t>Экспертиза инновационного проекта</w:t>
            </w:r>
          </w:p>
        </w:tc>
        <w:tc>
          <w:tcPr>
            <w:tcW w:w="5387" w:type="dxa"/>
          </w:tcPr>
          <w:p w14:paraId="36408E90" w14:textId="77777777" w:rsidR="0051006A" w:rsidRPr="0011683D" w:rsidRDefault="0051006A" w:rsidP="0051006A">
            <w:pPr>
              <w:autoSpaceDE w:val="0"/>
              <w:autoSpaceDN w:val="0"/>
              <w:adjustRightInd w:val="0"/>
              <w:jc w:val="both"/>
              <w:rPr>
                <w:i/>
                <w:sz w:val="20"/>
                <w:szCs w:val="20"/>
              </w:rPr>
            </w:pPr>
            <w:r w:rsidRPr="0011683D">
              <w:rPr>
                <w:i/>
                <w:sz w:val="20"/>
                <w:szCs w:val="20"/>
              </w:rPr>
              <w:t>Вопросы для обсуждения:</w:t>
            </w:r>
          </w:p>
          <w:p w14:paraId="65A9F4A4" w14:textId="77777777" w:rsidR="0051006A" w:rsidRPr="0011683D" w:rsidRDefault="0051006A" w:rsidP="0051006A">
            <w:pPr>
              <w:autoSpaceDE w:val="0"/>
              <w:autoSpaceDN w:val="0"/>
              <w:adjustRightInd w:val="0"/>
              <w:jc w:val="both"/>
              <w:rPr>
                <w:sz w:val="20"/>
                <w:szCs w:val="20"/>
              </w:rPr>
            </w:pPr>
            <w:r w:rsidRPr="0011683D">
              <w:rPr>
                <w:sz w:val="20"/>
                <w:szCs w:val="20"/>
              </w:rPr>
              <w:t xml:space="preserve">Инновационные механизмы в экономике нефтегазовой отрасли. Налоговая политика государства как инструмент стимулирования инновационных технологий в нефтегазовой отрасли. </w:t>
            </w:r>
          </w:p>
          <w:p w14:paraId="441B189C" w14:textId="77777777" w:rsidR="0051006A" w:rsidRPr="0011683D" w:rsidRDefault="0051006A" w:rsidP="0051006A">
            <w:pPr>
              <w:autoSpaceDE w:val="0"/>
              <w:autoSpaceDN w:val="0"/>
              <w:adjustRightInd w:val="0"/>
              <w:jc w:val="both"/>
              <w:rPr>
                <w:i/>
                <w:sz w:val="20"/>
                <w:szCs w:val="20"/>
              </w:rPr>
            </w:pPr>
            <w:r w:rsidRPr="0011683D">
              <w:rPr>
                <w:i/>
                <w:sz w:val="20"/>
                <w:szCs w:val="20"/>
              </w:rPr>
              <w:t>Вопросы для обсуждения:</w:t>
            </w:r>
          </w:p>
          <w:p w14:paraId="5E8BFB20" w14:textId="77777777" w:rsidR="0051006A" w:rsidRPr="0011683D" w:rsidRDefault="0051006A" w:rsidP="0051006A">
            <w:pPr>
              <w:autoSpaceDE w:val="0"/>
              <w:autoSpaceDN w:val="0"/>
              <w:adjustRightInd w:val="0"/>
              <w:jc w:val="both"/>
              <w:rPr>
                <w:sz w:val="20"/>
                <w:szCs w:val="20"/>
              </w:rPr>
            </w:pPr>
            <w:r w:rsidRPr="0011683D">
              <w:rPr>
                <w:sz w:val="20"/>
                <w:szCs w:val="20"/>
              </w:rPr>
              <w:t>Определение и виды прогнозов. Прогнозирование инноваций. Прогнозирование обеспечения инноваций. Прогнозирование социальных и экологических последствий инноваций. Роль малого бизнеса как пилотного производства в инновационном менеджменте.</w:t>
            </w:r>
          </w:p>
          <w:p w14:paraId="79B7991A" w14:textId="3B2DEE64" w:rsidR="0051006A" w:rsidRPr="0011683D" w:rsidRDefault="0051006A" w:rsidP="0051006A">
            <w:pPr>
              <w:autoSpaceDE w:val="0"/>
              <w:autoSpaceDN w:val="0"/>
              <w:adjustRightInd w:val="0"/>
              <w:jc w:val="both"/>
              <w:rPr>
                <w:sz w:val="20"/>
                <w:szCs w:val="20"/>
              </w:rPr>
            </w:pPr>
            <w:r w:rsidRPr="0011683D">
              <w:rPr>
                <w:i/>
                <w:sz w:val="20"/>
                <w:szCs w:val="20"/>
              </w:rPr>
              <w:t>Тестовые задания</w:t>
            </w:r>
          </w:p>
        </w:tc>
        <w:tc>
          <w:tcPr>
            <w:tcW w:w="1276" w:type="dxa"/>
            <w:tcBorders>
              <w:top w:val="nil"/>
              <w:left w:val="nil"/>
              <w:bottom w:val="single" w:sz="8" w:space="0" w:color="auto"/>
              <w:right w:val="single" w:sz="8" w:space="0" w:color="auto"/>
            </w:tcBorders>
            <w:shd w:val="clear" w:color="auto" w:fill="auto"/>
            <w:vAlign w:val="center"/>
          </w:tcPr>
          <w:p w14:paraId="1379643F" w14:textId="24FA0A53" w:rsidR="0051006A" w:rsidRPr="0011683D" w:rsidRDefault="0051006A" w:rsidP="0051006A">
            <w:pPr>
              <w:jc w:val="center"/>
              <w:rPr>
                <w:sz w:val="20"/>
                <w:szCs w:val="20"/>
              </w:rPr>
            </w:pPr>
            <w:r w:rsidRPr="0011683D">
              <w:rPr>
                <w:color w:val="000000"/>
                <w:sz w:val="20"/>
                <w:szCs w:val="20"/>
              </w:rPr>
              <w:t>4</w:t>
            </w:r>
          </w:p>
        </w:tc>
      </w:tr>
      <w:tr w:rsidR="0051006A" w:rsidRPr="0011683D" w14:paraId="05587447" w14:textId="77777777" w:rsidTr="00400D81">
        <w:trPr>
          <w:trHeight w:val="520"/>
        </w:trPr>
        <w:tc>
          <w:tcPr>
            <w:tcW w:w="851" w:type="dxa"/>
          </w:tcPr>
          <w:p w14:paraId="435EB9E7" w14:textId="77777777" w:rsidR="0051006A" w:rsidRPr="0011683D" w:rsidRDefault="0051006A" w:rsidP="0051006A">
            <w:pPr>
              <w:jc w:val="center"/>
              <w:rPr>
                <w:sz w:val="20"/>
                <w:szCs w:val="20"/>
                <w:lang w:val="en-US"/>
              </w:rPr>
            </w:pPr>
            <w:r w:rsidRPr="0011683D">
              <w:rPr>
                <w:sz w:val="20"/>
                <w:szCs w:val="20"/>
                <w:lang w:val="en-US"/>
              </w:rPr>
              <w:t>7</w:t>
            </w:r>
          </w:p>
        </w:tc>
        <w:tc>
          <w:tcPr>
            <w:tcW w:w="2693" w:type="dxa"/>
          </w:tcPr>
          <w:p w14:paraId="240EA438" w14:textId="4E025B7C" w:rsidR="0051006A" w:rsidRPr="0011683D" w:rsidRDefault="0051006A" w:rsidP="0051006A">
            <w:pPr>
              <w:tabs>
                <w:tab w:val="left" w:pos="708"/>
              </w:tabs>
              <w:jc w:val="both"/>
              <w:rPr>
                <w:sz w:val="20"/>
                <w:szCs w:val="20"/>
              </w:rPr>
            </w:pPr>
            <w:r w:rsidRPr="0011683D">
              <w:rPr>
                <w:color w:val="000000"/>
                <w:sz w:val="20"/>
                <w:szCs w:val="20"/>
              </w:rPr>
              <w:t>Учет и анализ рисков при управлении инновационными процессами</w:t>
            </w:r>
          </w:p>
        </w:tc>
        <w:tc>
          <w:tcPr>
            <w:tcW w:w="5387" w:type="dxa"/>
          </w:tcPr>
          <w:p w14:paraId="6C1F3E27" w14:textId="77777777" w:rsidR="0051006A" w:rsidRDefault="0051006A" w:rsidP="0051006A">
            <w:pPr>
              <w:autoSpaceDE w:val="0"/>
              <w:autoSpaceDN w:val="0"/>
              <w:adjustRightInd w:val="0"/>
              <w:jc w:val="both"/>
              <w:rPr>
                <w:i/>
                <w:sz w:val="20"/>
                <w:szCs w:val="20"/>
              </w:rPr>
            </w:pPr>
            <w:r w:rsidRPr="0011683D">
              <w:rPr>
                <w:i/>
                <w:sz w:val="20"/>
                <w:szCs w:val="20"/>
              </w:rPr>
              <w:t>Тестовые задания</w:t>
            </w:r>
            <w:r>
              <w:rPr>
                <w:i/>
                <w:sz w:val="20"/>
                <w:szCs w:val="20"/>
              </w:rPr>
              <w:t>.</w:t>
            </w:r>
          </w:p>
          <w:p w14:paraId="05A0577B" w14:textId="77777777" w:rsidR="0051006A" w:rsidRDefault="0051006A" w:rsidP="0051006A">
            <w:pPr>
              <w:autoSpaceDE w:val="0"/>
              <w:autoSpaceDN w:val="0"/>
              <w:adjustRightInd w:val="0"/>
              <w:jc w:val="both"/>
              <w:rPr>
                <w:i/>
                <w:sz w:val="20"/>
                <w:szCs w:val="20"/>
              </w:rPr>
            </w:pPr>
            <w:r>
              <w:rPr>
                <w:i/>
                <w:sz w:val="20"/>
                <w:szCs w:val="20"/>
              </w:rPr>
              <w:t>Вопросы для обсуждения.</w:t>
            </w:r>
          </w:p>
          <w:p w14:paraId="60BEAEE4" w14:textId="7348C027" w:rsidR="0051006A" w:rsidRPr="0011683D" w:rsidRDefault="0051006A" w:rsidP="0051006A">
            <w:pPr>
              <w:autoSpaceDE w:val="0"/>
              <w:autoSpaceDN w:val="0"/>
              <w:adjustRightInd w:val="0"/>
              <w:jc w:val="both"/>
              <w:rPr>
                <w:i/>
                <w:sz w:val="20"/>
                <w:szCs w:val="20"/>
              </w:rPr>
            </w:pPr>
            <w:r>
              <w:rPr>
                <w:i/>
                <w:sz w:val="20"/>
                <w:szCs w:val="20"/>
              </w:rPr>
              <w:t>Решение практических заданий.</w:t>
            </w:r>
          </w:p>
        </w:tc>
        <w:tc>
          <w:tcPr>
            <w:tcW w:w="1276" w:type="dxa"/>
            <w:tcBorders>
              <w:top w:val="nil"/>
              <w:left w:val="nil"/>
              <w:bottom w:val="single" w:sz="8" w:space="0" w:color="auto"/>
              <w:right w:val="single" w:sz="8" w:space="0" w:color="auto"/>
            </w:tcBorders>
            <w:shd w:val="clear" w:color="auto" w:fill="auto"/>
            <w:vAlign w:val="center"/>
          </w:tcPr>
          <w:p w14:paraId="0E4843A9" w14:textId="49C739A5" w:rsidR="0051006A" w:rsidRPr="0011683D" w:rsidRDefault="0051006A" w:rsidP="0051006A">
            <w:pPr>
              <w:jc w:val="center"/>
              <w:rPr>
                <w:sz w:val="20"/>
                <w:szCs w:val="20"/>
              </w:rPr>
            </w:pPr>
            <w:r w:rsidRPr="0011683D">
              <w:rPr>
                <w:color w:val="000000"/>
                <w:sz w:val="20"/>
                <w:szCs w:val="20"/>
              </w:rPr>
              <w:t>4</w:t>
            </w:r>
          </w:p>
        </w:tc>
      </w:tr>
      <w:tr w:rsidR="0051006A" w:rsidRPr="0011683D" w14:paraId="311FA55A" w14:textId="77777777" w:rsidTr="00400D81">
        <w:trPr>
          <w:trHeight w:val="520"/>
        </w:trPr>
        <w:tc>
          <w:tcPr>
            <w:tcW w:w="851" w:type="dxa"/>
          </w:tcPr>
          <w:p w14:paraId="2D717F04" w14:textId="77777777" w:rsidR="0051006A" w:rsidRPr="0011683D" w:rsidRDefault="0051006A" w:rsidP="0051006A">
            <w:pPr>
              <w:jc w:val="center"/>
              <w:rPr>
                <w:sz w:val="20"/>
                <w:szCs w:val="20"/>
                <w:lang w:val="en-US"/>
              </w:rPr>
            </w:pPr>
            <w:r w:rsidRPr="0011683D">
              <w:rPr>
                <w:sz w:val="20"/>
                <w:szCs w:val="20"/>
                <w:lang w:val="en-US"/>
              </w:rPr>
              <w:t>8</w:t>
            </w:r>
          </w:p>
        </w:tc>
        <w:tc>
          <w:tcPr>
            <w:tcW w:w="2693" w:type="dxa"/>
          </w:tcPr>
          <w:p w14:paraId="76229145" w14:textId="048151D0" w:rsidR="0051006A" w:rsidRPr="0011683D" w:rsidRDefault="0051006A" w:rsidP="0051006A">
            <w:pPr>
              <w:tabs>
                <w:tab w:val="left" w:pos="708"/>
              </w:tabs>
              <w:jc w:val="both"/>
              <w:rPr>
                <w:sz w:val="20"/>
                <w:szCs w:val="20"/>
              </w:rPr>
            </w:pPr>
            <w:r w:rsidRPr="0011683D">
              <w:rPr>
                <w:sz w:val="20"/>
                <w:szCs w:val="20"/>
              </w:rPr>
              <w:t>Финансирование инновационной деятельности</w:t>
            </w:r>
          </w:p>
        </w:tc>
        <w:tc>
          <w:tcPr>
            <w:tcW w:w="5387" w:type="dxa"/>
          </w:tcPr>
          <w:p w14:paraId="372FE2D8" w14:textId="77777777" w:rsidR="0051006A" w:rsidRDefault="0051006A" w:rsidP="0051006A">
            <w:pPr>
              <w:autoSpaceDE w:val="0"/>
              <w:autoSpaceDN w:val="0"/>
              <w:adjustRightInd w:val="0"/>
              <w:jc w:val="both"/>
              <w:rPr>
                <w:i/>
                <w:sz w:val="20"/>
                <w:szCs w:val="20"/>
              </w:rPr>
            </w:pPr>
            <w:r w:rsidRPr="0011683D">
              <w:rPr>
                <w:i/>
                <w:sz w:val="20"/>
                <w:szCs w:val="20"/>
              </w:rPr>
              <w:t>Тестовые задания</w:t>
            </w:r>
            <w:r>
              <w:rPr>
                <w:i/>
                <w:sz w:val="20"/>
                <w:szCs w:val="20"/>
              </w:rPr>
              <w:t>.</w:t>
            </w:r>
          </w:p>
          <w:p w14:paraId="431E3D41" w14:textId="77777777" w:rsidR="0051006A" w:rsidRDefault="0051006A" w:rsidP="0051006A">
            <w:pPr>
              <w:autoSpaceDE w:val="0"/>
              <w:autoSpaceDN w:val="0"/>
              <w:adjustRightInd w:val="0"/>
              <w:jc w:val="both"/>
              <w:rPr>
                <w:i/>
                <w:sz w:val="20"/>
                <w:szCs w:val="20"/>
              </w:rPr>
            </w:pPr>
            <w:r>
              <w:rPr>
                <w:i/>
                <w:sz w:val="20"/>
                <w:szCs w:val="20"/>
              </w:rPr>
              <w:t>Вопросы для обсуждения.</w:t>
            </w:r>
          </w:p>
          <w:p w14:paraId="272BF596" w14:textId="7A20B6B5" w:rsidR="0051006A" w:rsidRPr="0011683D" w:rsidRDefault="0051006A" w:rsidP="0051006A">
            <w:pPr>
              <w:autoSpaceDE w:val="0"/>
              <w:autoSpaceDN w:val="0"/>
              <w:adjustRightInd w:val="0"/>
              <w:jc w:val="both"/>
              <w:rPr>
                <w:i/>
                <w:sz w:val="20"/>
                <w:szCs w:val="20"/>
              </w:rPr>
            </w:pPr>
            <w:r>
              <w:rPr>
                <w:i/>
                <w:sz w:val="20"/>
                <w:szCs w:val="20"/>
              </w:rPr>
              <w:t>Решение практических заданий.</w:t>
            </w:r>
          </w:p>
        </w:tc>
        <w:tc>
          <w:tcPr>
            <w:tcW w:w="1276" w:type="dxa"/>
            <w:tcBorders>
              <w:top w:val="nil"/>
              <w:left w:val="nil"/>
              <w:bottom w:val="single" w:sz="8" w:space="0" w:color="auto"/>
              <w:right w:val="single" w:sz="8" w:space="0" w:color="auto"/>
            </w:tcBorders>
            <w:shd w:val="clear" w:color="auto" w:fill="auto"/>
            <w:vAlign w:val="center"/>
          </w:tcPr>
          <w:p w14:paraId="5C793629" w14:textId="180C70D6" w:rsidR="0051006A" w:rsidRPr="0011683D" w:rsidRDefault="0051006A" w:rsidP="0051006A">
            <w:pPr>
              <w:jc w:val="center"/>
              <w:rPr>
                <w:sz w:val="20"/>
                <w:szCs w:val="20"/>
              </w:rPr>
            </w:pPr>
            <w:r w:rsidRPr="0011683D">
              <w:rPr>
                <w:color w:val="000000"/>
                <w:sz w:val="20"/>
                <w:szCs w:val="20"/>
              </w:rPr>
              <w:t>4</w:t>
            </w:r>
          </w:p>
        </w:tc>
      </w:tr>
      <w:tr w:rsidR="000108EA" w:rsidRPr="0011683D" w14:paraId="17C6625F" w14:textId="77777777" w:rsidTr="00994649">
        <w:trPr>
          <w:trHeight w:val="72"/>
        </w:trPr>
        <w:tc>
          <w:tcPr>
            <w:tcW w:w="851" w:type="dxa"/>
          </w:tcPr>
          <w:p w14:paraId="5FE9844C" w14:textId="77777777" w:rsidR="000108EA" w:rsidRPr="0011683D" w:rsidRDefault="000108EA" w:rsidP="000108EA">
            <w:pPr>
              <w:jc w:val="both"/>
              <w:rPr>
                <w:sz w:val="20"/>
                <w:szCs w:val="20"/>
              </w:rPr>
            </w:pPr>
          </w:p>
        </w:tc>
        <w:tc>
          <w:tcPr>
            <w:tcW w:w="2693" w:type="dxa"/>
          </w:tcPr>
          <w:p w14:paraId="1C853A24" w14:textId="77777777" w:rsidR="000108EA" w:rsidRPr="0011683D" w:rsidRDefault="000108EA" w:rsidP="000108EA">
            <w:pPr>
              <w:jc w:val="both"/>
              <w:rPr>
                <w:sz w:val="20"/>
                <w:szCs w:val="20"/>
              </w:rPr>
            </w:pPr>
          </w:p>
        </w:tc>
        <w:tc>
          <w:tcPr>
            <w:tcW w:w="5387" w:type="dxa"/>
          </w:tcPr>
          <w:p w14:paraId="3E144B73" w14:textId="77777777" w:rsidR="000108EA" w:rsidRPr="0011683D" w:rsidRDefault="000108EA" w:rsidP="000108EA">
            <w:pPr>
              <w:jc w:val="right"/>
              <w:rPr>
                <w:sz w:val="20"/>
                <w:szCs w:val="20"/>
              </w:rPr>
            </w:pPr>
            <w:r w:rsidRPr="0011683D">
              <w:rPr>
                <w:sz w:val="20"/>
                <w:szCs w:val="20"/>
              </w:rPr>
              <w:t>Итого</w:t>
            </w:r>
          </w:p>
        </w:tc>
        <w:tc>
          <w:tcPr>
            <w:tcW w:w="1276" w:type="dxa"/>
            <w:vAlign w:val="center"/>
          </w:tcPr>
          <w:p w14:paraId="2B9F427C" w14:textId="040DDFD7" w:rsidR="000108EA" w:rsidRPr="0011683D" w:rsidRDefault="0011683D" w:rsidP="000108EA">
            <w:pPr>
              <w:jc w:val="center"/>
              <w:rPr>
                <w:sz w:val="20"/>
                <w:szCs w:val="20"/>
              </w:rPr>
            </w:pPr>
            <w:r w:rsidRPr="0011683D">
              <w:rPr>
                <w:sz w:val="20"/>
                <w:szCs w:val="20"/>
              </w:rPr>
              <w:t>32</w:t>
            </w:r>
          </w:p>
        </w:tc>
      </w:tr>
    </w:tbl>
    <w:p w14:paraId="30B88964" w14:textId="77777777" w:rsidR="00ED18DC" w:rsidRPr="00446D97" w:rsidRDefault="00ED18DC" w:rsidP="00ED18DC">
      <w:pPr>
        <w:jc w:val="both"/>
      </w:pPr>
    </w:p>
    <w:p w14:paraId="47285E65" w14:textId="77777777" w:rsidR="00AC6949" w:rsidRPr="00446D97" w:rsidRDefault="00AC6949" w:rsidP="00AC6949">
      <w:pPr>
        <w:jc w:val="both"/>
        <w:rPr>
          <w:b/>
        </w:rPr>
      </w:pPr>
      <w:r w:rsidRPr="00446D97">
        <w:rPr>
          <w:b/>
        </w:rPr>
        <w:t>3.6. Интерактивные образовательные технологии, используемые при проведении учебных занятий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2"/>
        <w:gridCol w:w="1748"/>
        <w:gridCol w:w="2978"/>
        <w:gridCol w:w="1659"/>
        <w:gridCol w:w="1509"/>
        <w:gridCol w:w="1434"/>
      </w:tblGrid>
      <w:tr w:rsidR="00AC6949" w:rsidRPr="00446D97" w14:paraId="5B528576" w14:textId="77777777" w:rsidTr="00A01503">
        <w:trPr>
          <w:tblHeader/>
        </w:trPr>
        <w:tc>
          <w:tcPr>
            <w:tcW w:w="524" w:type="pct"/>
            <w:shd w:val="clear" w:color="auto" w:fill="auto"/>
            <w:vAlign w:val="center"/>
          </w:tcPr>
          <w:p w14:paraId="72BA13EB" w14:textId="77777777" w:rsidR="00AC6949" w:rsidRPr="00446D97" w:rsidRDefault="00AC6949" w:rsidP="00CC0CF0">
            <w:pPr>
              <w:jc w:val="center"/>
            </w:pPr>
            <w:r w:rsidRPr="00446D97">
              <w:rPr>
                <w:sz w:val="22"/>
                <w:szCs w:val="22"/>
              </w:rPr>
              <w:t>Семестр</w:t>
            </w:r>
          </w:p>
        </w:tc>
        <w:tc>
          <w:tcPr>
            <w:tcW w:w="839" w:type="pct"/>
            <w:vAlign w:val="center"/>
          </w:tcPr>
          <w:p w14:paraId="679B064B" w14:textId="77777777" w:rsidR="00AC6949" w:rsidRPr="00446D97" w:rsidRDefault="00AC6949" w:rsidP="00CC0CF0">
            <w:pPr>
              <w:jc w:val="center"/>
            </w:pPr>
            <w:r w:rsidRPr="00446D97">
              <w:rPr>
                <w:sz w:val="22"/>
                <w:szCs w:val="22"/>
              </w:rPr>
              <w:t>Вид занятий</w:t>
            </w:r>
          </w:p>
          <w:p w14:paraId="414D690D" w14:textId="77777777" w:rsidR="00AC6949" w:rsidRPr="00446D97" w:rsidRDefault="00AC6949" w:rsidP="00CC0CF0">
            <w:pPr>
              <w:jc w:val="center"/>
            </w:pPr>
            <w:r w:rsidRPr="00446D97">
              <w:rPr>
                <w:sz w:val="22"/>
                <w:szCs w:val="22"/>
              </w:rPr>
              <w:t>(лекции, практические, лабораторные)</w:t>
            </w:r>
          </w:p>
        </w:tc>
        <w:tc>
          <w:tcPr>
            <w:tcW w:w="1429" w:type="pct"/>
            <w:shd w:val="clear" w:color="auto" w:fill="auto"/>
            <w:vAlign w:val="center"/>
          </w:tcPr>
          <w:p w14:paraId="51C3F096" w14:textId="77777777" w:rsidR="00AC6949" w:rsidRPr="00446D97" w:rsidRDefault="00AC6949" w:rsidP="00CC0CF0">
            <w:pPr>
              <w:jc w:val="center"/>
            </w:pPr>
            <w:r w:rsidRPr="00446D97">
              <w:rPr>
                <w:sz w:val="22"/>
                <w:szCs w:val="22"/>
              </w:rPr>
              <w:t>Тема</w:t>
            </w:r>
          </w:p>
        </w:tc>
        <w:tc>
          <w:tcPr>
            <w:tcW w:w="796" w:type="pct"/>
            <w:vAlign w:val="center"/>
          </w:tcPr>
          <w:p w14:paraId="64F194AA" w14:textId="77777777" w:rsidR="00AC6949" w:rsidRPr="00446D97" w:rsidRDefault="00AC6949" w:rsidP="00CC0CF0">
            <w:pPr>
              <w:jc w:val="center"/>
            </w:pPr>
            <w:r w:rsidRPr="00446D97">
              <w:rPr>
                <w:sz w:val="22"/>
                <w:szCs w:val="22"/>
              </w:rPr>
              <w:t>Формируемая компетенция</w:t>
            </w:r>
          </w:p>
        </w:tc>
        <w:tc>
          <w:tcPr>
            <w:tcW w:w="724" w:type="pct"/>
            <w:shd w:val="clear" w:color="auto" w:fill="auto"/>
            <w:vAlign w:val="center"/>
          </w:tcPr>
          <w:p w14:paraId="22E1265C" w14:textId="77777777" w:rsidR="00AC6949" w:rsidRPr="00446D97" w:rsidRDefault="00AC6949" w:rsidP="00CC0CF0">
            <w:pPr>
              <w:jc w:val="center"/>
              <w:rPr>
                <w:sz w:val="20"/>
                <w:szCs w:val="20"/>
              </w:rPr>
            </w:pPr>
            <w:r w:rsidRPr="00446D97">
              <w:rPr>
                <w:sz w:val="20"/>
                <w:szCs w:val="20"/>
              </w:rPr>
              <w:t>Интерактив</w:t>
            </w:r>
          </w:p>
        </w:tc>
        <w:tc>
          <w:tcPr>
            <w:tcW w:w="688" w:type="pct"/>
            <w:shd w:val="clear" w:color="auto" w:fill="auto"/>
            <w:vAlign w:val="center"/>
          </w:tcPr>
          <w:p w14:paraId="328960C7" w14:textId="77777777" w:rsidR="00AC6949" w:rsidRPr="00446D97" w:rsidRDefault="00AC6949" w:rsidP="00CC0CF0">
            <w:pPr>
              <w:jc w:val="center"/>
            </w:pPr>
            <w:r w:rsidRPr="00446D97">
              <w:rPr>
                <w:sz w:val="22"/>
                <w:szCs w:val="22"/>
              </w:rPr>
              <w:t>Количество часов</w:t>
            </w:r>
          </w:p>
        </w:tc>
      </w:tr>
      <w:tr w:rsidR="00891995" w:rsidRPr="00446D97" w14:paraId="3B810C0A" w14:textId="77777777" w:rsidTr="00A01503">
        <w:trPr>
          <w:tblHeader/>
        </w:trPr>
        <w:tc>
          <w:tcPr>
            <w:tcW w:w="524" w:type="pct"/>
            <w:shd w:val="clear" w:color="auto" w:fill="auto"/>
          </w:tcPr>
          <w:p w14:paraId="07D6F18A" w14:textId="229C2A22" w:rsidR="00891995" w:rsidRPr="00446D97" w:rsidRDefault="00891995" w:rsidP="00891995">
            <w:pPr>
              <w:jc w:val="center"/>
              <w:rPr>
                <w:rFonts w:eastAsia="Calibri"/>
                <w:sz w:val="20"/>
                <w:szCs w:val="20"/>
              </w:rPr>
            </w:pPr>
            <w:r>
              <w:rPr>
                <w:rFonts w:eastAsia="Calibri"/>
                <w:sz w:val="20"/>
                <w:szCs w:val="20"/>
              </w:rPr>
              <w:t>7</w:t>
            </w:r>
          </w:p>
        </w:tc>
        <w:tc>
          <w:tcPr>
            <w:tcW w:w="839" w:type="pct"/>
          </w:tcPr>
          <w:p w14:paraId="5BFCDD4C" w14:textId="77777777" w:rsidR="00891995" w:rsidRPr="00446D97" w:rsidRDefault="00891995" w:rsidP="00891995">
            <w:pPr>
              <w:tabs>
                <w:tab w:val="left" w:pos="247"/>
              </w:tabs>
              <w:rPr>
                <w:rFonts w:eastAsia="Calibri"/>
                <w:b/>
                <w:sz w:val="20"/>
                <w:szCs w:val="20"/>
              </w:rPr>
            </w:pPr>
            <w:r w:rsidRPr="00446D97">
              <w:rPr>
                <w:sz w:val="22"/>
                <w:szCs w:val="22"/>
              </w:rPr>
              <w:t>лекции</w:t>
            </w:r>
          </w:p>
        </w:tc>
        <w:tc>
          <w:tcPr>
            <w:tcW w:w="1429" w:type="pct"/>
            <w:shd w:val="clear" w:color="auto" w:fill="auto"/>
          </w:tcPr>
          <w:p w14:paraId="0EC2A639" w14:textId="235CA0B8" w:rsidR="00891995" w:rsidRPr="00446D97" w:rsidRDefault="00891995" w:rsidP="00891995">
            <w:pPr>
              <w:tabs>
                <w:tab w:val="left" w:pos="708"/>
              </w:tabs>
              <w:jc w:val="both"/>
              <w:rPr>
                <w:sz w:val="20"/>
                <w:szCs w:val="20"/>
              </w:rPr>
            </w:pPr>
            <w:r w:rsidRPr="00DA2918">
              <w:rPr>
                <w:sz w:val="20"/>
                <w:szCs w:val="20"/>
              </w:rPr>
              <w:t>Инновационный менеджмент: возникновение, становление и основные черты</w:t>
            </w:r>
          </w:p>
        </w:tc>
        <w:tc>
          <w:tcPr>
            <w:tcW w:w="796" w:type="pct"/>
            <w:vAlign w:val="bottom"/>
          </w:tcPr>
          <w:p w14:paraId="5C6F849D" w14:textId="692F3247" w:rsidR="00891995" w:rsidRPr="00446D97" w:rsidRDefault="00891995" w:rsidP="00891995">
            <w:pPr>
              <w:jc w:val="center"/>
              <w:rPr>
                <w:sz w:val="20"/>
                <w:szCs w:val="20"/>
              </w:rPr>
            </w:pPr>
            <w:r w:rsidRPr="00446D97">
              <w:rPr>
                <w:sz w:val="20"/>
                <w:szCs w:val="20"/>
              </w:rPr>
              <w:t>ПК-</w:t>
            </w:r>
            <w:r>
              <w:rPr>
                <w:sz w:val="20"/>
                <w:szCs w:val="20"/>
              </w:rPr>
              <w:t>2</w:t>
            </w:r>
          </w:p>
        </w:tc>
        <w:tc>
          <w:tcPr>
            <w:tcW w:w="724" w:type="pct"/>
            <w:shd w:val="clear" w:color="auto" w:fill="auto"/>
          </w:tcPr>
          <w:p w14:paraId="3D3F65CF" w14:textId="77777777" w:rsidR="00891995" w:rsidRPr="00446D97" w:rsidRDefault="00891995" w:rsidP="00891995">
            <w:pPr>
              <w:rPr>
                <w:sz w:val="20"/>
                <w:szCs w:val="20"/>
              </w:rPr>
            </w:pPr>
            <w:r w:rsidRPr="00446D97">
              <w:rPr>
                <w:sz w:val="20"/>
                <w:szCs w:val="20"/>
              </w:rPr>
              <w:t>Проблемная лекция.</w:t>
            </w:r>
          </w:p>
        </w:tc>
        <w:tc>
          <w:tcPr>
            <w:tcW w:w="688" w:type="pct"/>
            <w:shd w:val="clear" w:color="auto" w:fill="auto"/>
          </w:tcPr>
          <w:p w14:paraId="443189D2" w14:textId="74E60C8D" w:rsidR="00891995" w:rsidRPr="00891995" w:rsidRDefault="00891995" w:rsidP="00891995">
            <w:pPr>
              <w:jc w:val="center"/>
              <w:rPr>
                <w:rFonts w:eastAsia="Calibri"/>
                <w:sz w:val="20"/>
                <w:szCs w:val="20"/>
              </w:rPr>
            </w:pPr>
            <w:r>
              <w:rPr>
                <w:rFonts w:eastAsia="Calibri"/>
                <w:sz w:val="20"/>
                <w:szCs w:val="20"/>
              </w:rPr>
              <w:t>2</w:t>
            </w:r>
          </w:p>
        </w:tc>
      </w:tr>
      <w:tr w:rsidR="00891995" w:rsidRPr="00446D97" w14:paraId="448B45ED" w14:textId="77777777" w:rsidTr="00A01503">
        <w:trPr>
          <w:tblHeader/>
        </w:trPr>
        <w:tc>
          <w:tcPr>
            <w:tcW w:w="524" w:type="pct"/>
            <w:shd w:val="clear" w:color="auto" w:fill="auto"/>
          </w:tcPr>
          <w:p w14:paraId="60B7B1CC" w14:textId="545E855C" w:rsidR="00891995" w:rsidRPr="00446D97" w:rsidRDefault="00891995" w:rsidP="00891995">
            <w:pPr>
              <w:jc w:val="center"/>
            </w:pPr>
            <w:r>
              <w:rPr>
                <w:rFonts w:eastAsia="Calibri"/>
                <w:sz w:val="20"/>
                <w:szCs w:val="20"/>
              </w:rPr>
              <w:t>7</w:t>
            </w:r>
          </w:p>
        </w:tc>
        <w:tc>
          <w:tcPr>
            <w:tcW w:w="839" w:type="pct"/>
          </w:tcPr>
          <w:p w14:paraId="022CDAF8" w14:textId="77777777" w:rsidR="00891995" w:rsidRPr="00446D97" w:rsidRDefault="00891995" w:rsidP="00891995">
            <w:pPr>
              <w:tabs>
                <w:tab w:val="left" w:pos="247"/>
              </w:tabs>
              <w:rPr>
                <w:rFonts w:eastAsia="Calibri"/>
                <w:b/>
                <w:sz w:val="20"/>
                <w:szCs w:val="20"/>
              </w:rPr>
            </w:pPr>
            <w:r w:rsidRPr="00446D97">
              <w:rPr>
                <w:sz w:val="22"/>
                <w:szCs w:val="22"/>
              </w:rPr>
              <w:t>лекции</w:t>
            </w:r>
          </w:p>
        </w:tc>
        <w:tc>
          <w:tcPr>
            <w:tcW w:w="1429" w:type="pct"/>
            <w:shd w:val="clear" w:color="auto" w:fill="auto"/>
          </w:tcPr>
          <w:p w14:paraId="0DD9193D" w14:textId="7A4E3A11" w:rsidR="00891995" w:rsidRPr="00446D97" w:rsidRDefault="00891995" w:rsidP="00891995">
            <w:pPr>
              <w:tabs>
                <w:tab w:val="left" w:pos="708"/>
              </w:tabs>
              <w:jc w:val="both"/>
              <w:rPr>
                <w:sz w:val="20"/>
                <w:szCs w:val="20"/>
              </w:rPr>
            </w:pPr>
            <w:r w:rsidRPr="00DA2918">
              <w:rPr>
                <w:color w:val="000000"/>
                <w:sz w:val="20"/>
                <w:szCs w:val="20"/>
              </w:rPr>
              <w:t>Управление инновационными процессами в системе менеджмента предприятия</w:t>
            </w:r>
          </w:p>
        </w:tc>
        <w:tc>
          <w:tcPr>
            <w:tcW w:w="796" w:type="pct"/>
            <w:vAlign w:val="bottom"/>
          </w:tcPr>
          <w:p w14:paraId="5CA9F507" w14:textId="61AD4F0D" w:rsidR="00891995" w:rsidRPr="00446D97" w:rsidRDefault="00891995" w:rsidP="00891995">
            <w:pPr>
              <w:jc w:val="center"/>
              <w:rPr>
                <w:sz w:val="20"/>
                <w:szCs w:val="20"/>
              </w:rPr>
            </w:pPr>
            <w:r w:rsidRPr="00446D97">
              <w:rPr>
                <w:sz w:val="20"/>
                <w:szCs w:val="20"/>
              </w:rPr>
              <w:t>ПК-</w:t>
            </w:r>
            <w:r>
              <w:rPr>
                <w:sz w:val="20"/>
                <w:szCs w:val="20"/>
              </w:rPr>
              <w:t>2</w:t>
            </w:r>
          </w:p>
        </w:tc>
        <w:tc>
          <w:tcPr>
            <w:tcW w:w="724" w:type="pct"/>
            <w:shd w:val="clear" w:color="auto" w:fill="auto"/>
          </w:tcPr>
          <w:p w14:paraId="7F2A0367" w14:textId="77777777" w:rsidR="00891995" w:rsidRPr="00446D97" w:rsidRDefault="00891995" w:rsidP="00891995">
            <w:pPr>
              <w:rPr>
                <w:sz w:val="20"/>
                <w:szCs w:val="20"/>
              </w:rPr>
            </w:pPr>
            <w:r w:rsidRPr="00446D97">
              <w:rPr>
                <w:sz w:val="20"/>
                <w:szCs w:val="20"/>
              </w:rPr>
              <w:t>Проблемная лекция.</w:t>
            </w:r>
          </w:p>
        </w:tc>
        <w:tc>
          <w:tcPr>
            <w:tcW w:w="688" w:type="pct"/>
            <w:shd w:val="clear" w:color="auto" w:fill="auto"/>
          </w:tcPr>
          <w:p w14:paraId="09D17BE9" w14:textId="562A714D" w:rsidR="00891995" w:rsidRPr="00891995" w:rsidRDefault="00891995" w:rsidP="00891995">
            <w:pPr>
              <w:jc w:val="center"/>
              <w:rPr>
                <w:rFonts w:eastAsia="Calibri"/>
                <w:sz w:val="20"/>
                <w:szCs w:val="20"/>
              </w:rPr>
            </w:pPr>
            <w:r>
              <w:rPr>
                <w:rFonts w:eastAsia="Calibri"/>
                <w:sz w:val="20"/>
                <w:szCs w:val="20"/>
              </w:rPr>
              <w:t>2</w:t>
            </w:r>
          </w:p>
        </w:tc>
      </w:tr>
      <w:tr w:rsidR="00891995" w:rsidRPr="00446D97" w14:paraId="56C93954" w14:textId="77777777" w:rsidTr="00400D81">
        <w:trPr>
          <w:tblHeader/>
        </w:trPr>
        <w:tc>
          <w:tcPr>
            <w:tcW w:w="524" w:type="pct"/>
            <w:shd w:val="clear" w:color="auto" w:fill="auto"/>
          </w:tcPr>
          <w:p w14:paraId="2E067C5A" w14:textId="039EEBAB" w:rsidR="00891995" w:rsidRPr="00446D97" w:rsidRDefault="00891995" w:rsidP="00891995">
            <w:pPr>
              <w:jc w:val="center"/>
            </w:pPr>
            <w:r>
              <w:rPr>
                <w:rFonts w:eastAsia="Calibri"/>
                <w:sz w:val="20"/>
                <w:szCs w:val="20"/>
              </w:rPr>
              <w:t>7</w:t>
            </w:r>
          </w:p>
        </w:tc>
        <w:tc>
          <w:tcPr>
            <w:tcW w:w="839" w:type="pct"/>
          </w:tcPr>
          <w:p w14:paraId="49DD47B6" w14:textId="77777777" w:rsidR="00891995" w:rsidRPr="00446D97" w:rsidRDefault="00891995" w:rsidP="00891995">
            <w:pPr>
              <w:tabs>
                <w:tab w:val="left" w:pos="247"/>
              </w:tabs>
              <w:rPr>
                <w:rFonts w:eastAsia="Calibri"/>
                <w:b/>
                <w:sz w:val="20"/>
                <w:szCs w:val="20"/>
              </w:rPr>
            </w:pPr>
            <w:r w:rsidRPr="00446D97">
              <w:rPr>
                <w:sz w:val="22"/>
                <w:szCs w:val="22"/>
              </w:rPr>
              <w:t>практические занятия</w:t>
            </w:r>
          </w:p>
        </w:tc>
        <w:tc>
          <w:tcPr>
            <w:tcW w:w="1429" w:type="pct"/>
            <w:shd w:val="clear" w:color="auto" w:fill="auto"/>
          </w:tcPr>
          <w:p w14:paraId="4914E1BD" w14:textId="4B4AD1EA" w:rsidR="00891995" w:rsidRPr="00446D97" w:rsidRDefault="00891995" w:rsidP="00891995">
            <w:pPr>
              <w:tabs>
                <w:tab w:val="left" w:pos="708"/>
              </w:tabs>
              <w:jc w:val="both"/>
              <w:rPr>
                <w:sz w:val="20"/>
                <w:szCs w:val="20"/>
              </w:rPr>
            </w:pPr>
            <w:r w:rsidRPr="0011683D">
              <w:rPr>
                <w:color w:val="000000"/>
                <w:sz w:val="20"/>
                <w:szCs w:val="20"/>
              </w:rPr>
              <w:t>Инфраструктура выполнения инновационной стратегии предприятия</w:t>
            </w:r>
          </w:p>
        </w:tc>
        <w:tc>
          <w:tcPr>
            <w:tcW w:w="796" w:type="pct"/>
            <w:vAlign w:val="bottom"/>
          </w:tcPr>
          <w:p w14:paraId="4124FA95" w14:textId="38B77766" w:rsidR="00891995" w:rsidRPr="00446D97" w:rsidRDefault="00891995" w:rsidP="00891995">
            <w:pPr>
              <w:jc w:val="center"/>
              <w:rPr>
                <w:sz w:val="20"/>
                <w:szCs w:val="20"/>
              </w:rPr>
            </w:pPr>
            <w:r w:rsidRPr="00446D97">
              <w:rPr>
                <w:sz w:val="20"/>
                <w:szCs w:val="20"/>
              </w:rPr>
              <w:t>ПК-</w:t>
            </w:r>
            <w:r>
              <w:rPr>
                <w:sz w:val="20"/>
                <w:szCs w:val="20"/>
              </w:rPr>
              <w:t>2</w:t>
            </w:r>
          </w:p>
        </w:tc>
        <w:tc>
          <w:tcPr>
            <w:tcW w:w="724" w:type="pct"/>
            <w:shd w:val="clear" w:color="auto" w:fill="auto"/>
          </w:tcPr>
          <w:p w14:paraId="42AE07B0" w14:textId="2720B24F" w:rsidR="00891995" w:rsidRPr="00446D97" w:rsidRDefault="00891995" w:rsidP="00891995">
            <w:pPr>
              <w:rPr>
                <w:sz w:val="20"/>
                <w:szCs w:val="20"/>
              </w:rPr>
            </w:pPr>
            <w:r w:rsidRPr="00446D97">
              <w:rPr>
                <w:sz w:val="20"/>
                <w:szCs w:val="20"/>
              </w:rPr>
              <w:t>Учебные дискуссии.</w:t>
            </w:r>
          </w:p>
        </w:tc>
        <w:tc>
          <w:tcPr>
            <w:tcW w:w="688" w:type="pct"/>
            <w:shd w:val="clear" w:color="auto" w:fill="auto"/>
            <w:vAlign w:val="center"/>
          </w:tcPr>
          <w:p w14:paraId="2969B172" w14:textId="70E555DF" w:rsidR="00891995" w:rsidRPr="00891995" w:rsidRDefault="00891995" w:rsidP="00891995">
            <w:pPr>
              <w:jc w:val="center"/>
              <w:rPr>
                <w:sz w:val="20"/>
                <w:szCs w:val="20"/>
              </w:rPr>
            </w:pPr>
            <w:r>
              <w:rPr>
                <w:sz w:val="20"/>
                <w:szCs w:val="20"/>
              </w:rPr>
              <w:t>4</w:t>
            </w:r>
          </w:p>
        </w:tc>
      </w:tr>
      <w:tr w:rsidR="00A01503" w:rsidRPr="003117E7" w14:paraId="5E367476" w14:textId="77777777" w:rsidTr="00A01503">
        <w:trPr>
          <w:tblHeader/>
        </w:trPr>
        <w:tc>
          <w:tcPr>
            <w:tcW w:w="524" w:type="pct"/>
            <w:shd w:val="clear" w:color="auto" w:fill="auto"/>
          </w:tcPr>
          <w:p w14:paraId="56134CA9" w14:textId="77777777" w:rsidR="00A01503" w:rsidRPr="00DA4513" w:rsidRDefault="00A01503" w:rsidP="00CC0CF0">
            <w:pPr>
              <w:jc w:val="center"/>
              <w:rPr>
                <w:rFonts w:eastAsia="Calibri"/>
                <w:sz w:val="20"/>
                <w:szCs w:val="20"/>
              </w:rPr>
            </w:pPr>
          </w:p>
        </w:tc>
        <w:tc>
          <w:tcPr>
            <w:tcW w:w="839" w:type="pct"/>
          </w:tcPr>
          <w:p w14:paraId="3D70C1E4" w14:textId="77777777" w:rsidR="00A01503" w:rsidRPr="00DA4513" w:rsidRDefault="00A01503" w:rsidP="00CC0CF0">
            <w:pPr>
              <w:jc w:val="both"/>
              <w:rPr>
                <w:rFonts w:eastAsia="Calibri"/>
                <w:sz w:val="20"/>
                <w:szCs w:val="20"/>
              </w:rPr>
            </w:pPr>
          </w:p>
        </w:tc>
        <w:tc>
          <w:tcPr>
            <w:tcW w:w="1429" w:type="pct"/>
            <w:shd w:val="clear" w:color="auto" w:fill="auto"/>
          </w:tcPr>
          <w:p w14:paraId="29CB2125" w14:textId="77777777" w:rsidR="00A01503" w:rsidRPr="00DA4513" w:rsidRDefault="00A01503" w:rsidP="00CC0CF0">
            <w:pPr>
              <w:jc w:val="both"/>
              <w:rPr>
                <w:rFonts w:eastAsia="Calibri"/>
                <w:sz w:val="20"/>
                <w:szCs w:val="20"/>
              </w:rPr>
            </w:pPr>
            <w:r>
              <w:rPr>
                <w:rFonts w:eastAsia="Calibri"/>
                <w:sz w:val="20"/>
                <w:szCs w:val="20"/>
              </w:rPr>
              <w:t>ИТОГО</w:t>
            </w:r>
          </w:p>
        </w:tc>
        <w:tc>
          <w:tcPr>
            <w:tcW w:w="796" w:type="pct"/>
          </w:tcPr>
          <w:p w14:paraId="70C34FB2" w14:textId="77777777" w:rsidR="00A01503" w:rsidRPr="00DA4513" w:rsidRDefault="00A01503" w:rsidP="00CC0CF0">
            <w:pPr>
              <w:jc w:val="both"/>
              <w:rPr>
                <w:bCs/>
                <w:iCs/>
                <w:sz w:val="20"/>
                <w:szCs w:val="20"/>
              </w:rPr>
            </w:pPr>
          </w:p>
        </w:tc>
        <w:tc>
          <w:tcPr>
            <w:tcW w:w="724" w:type="pct"/>
            <w:shd w:val="clear" w:color="auto" w:fill="auto"/>
          </w:tcPr>
          <w:p w14:paraId="0FD555E7" w14:textId="77777777" w:rsidR="00A01503" w:rsidRPr="00EB513F" w:rsidRDefault="00A01503" w:rsidP="00CC0CF0">
            <w:pPr>
              <w:jc w:val="both"/>
              <w:rPr>
                <w:bCs/>
                <w:iCs/>
                <w:sz w:val="20"/>
                <w:szCs w:val="20"/>
              </w:rPr>
            </w:pPr>
          </w:p>
        </w:tc>
        <w:tc>
          <w:tcPr>
            <w:tcW w:w="688" w:type="pct"/>
            <w:shd w:val="clear" w:color="auto" w:fill="auto"/>
          </w:tcPr>
          <w:p w14:paraId="064D4AAD" w14:textId="1EB1C39E" w:rsidR="00A01503" w:rsidRPr="00891995" w:rsidRDefault="00891995" w:rsidP="00CC0CF0">
            <w:pPr>
              <w:jc w:val="center"/>
              <w:rPr>
                <w:rFonts w:eastAsia="Calibri"/>
                <w:sz w:val="20"/>
                <w:szCs w:val="20"/>
              </w:rPr>
            </w:pPr>
            <w:r>
              <w:rPr>
                <w:rFonts w:eastAsia="Calibri"/>
                <w:sz w:val="20"/>
                <w:szCs w:val="20"/>
              </w:rPr>
              <w:t>8</w:t>
            </w:r>
          </w:p>
        </w:tc>
      </w:tr>
    </w:tbl>
    <w:p w14:paraId="6A1EB3BF" w14:textId="77777777" w:rsidR="00AC6949" w:rsidRPr="003117E7" w:rsidRDefault="00AC6949" w:rsidP="00AC6949">
      <w:pPr>
        <w:jc w:val="both"/>
      </w:pPr>
    </w:p>
    <w:p w14:paraId="36E2A145" w14:textId="77777777" w:rsidR="009C48A0" w:rsidRPr="009D121B" w:rsidRDefault="009C48A0" w:rsidP="00ED18DC">
      <w:pPr>
        <w:jc w:val="both"/>
      </w:pPr>
    </w:p>
    <w:p w14:paraId="2F51A9B6" w14:textId="77777777" w:rsidR="00ED18DC" w:rsidRPr="008E009D" w:rsidRDefault="00ED18DC" w:rsidP="00ED18DC">
      <w:pPr>
        <w:jc w:val="both"/>
        <w:rPr>
          <w:b/>
        </w:rPr>
      </w:pPr>
      <w:r w:rsidRPr="008E009D">
        <w:rPr>
          <w:b/>
        </w:rPr>
        <w:t xml:space="preserve">4. </w:t>
      </w:r>
      <w:r w:rsidRPr="008E009D">
        <w:rPr>
          <w:b/>
          <w:shd w:val="clear" w:color="auto" w:fill="FFFFFF"/>
        </w:rPr>
        <w:t>Перечень учебно-методического обеспечения для самостоятельной работы обучающихся по дисциплине, основной и дополнительной учебной литературы, необходимой для освоения дисциплины</w:t>
      </w:r>
    </w:p>
    <w:p w14:paraId="6AE87631" w14:textId="77777777" w:rsidR="00C87714" w:rsidRPr="008E009D" w:rsidRDefault="00C87714" w:rsidP="00C87714">
      <w:pPr>
        <w:jc w:val="both"/>
        <w:rPr>
          <w:b/>
        </w:rPr>
      </w:pPr>
      <w:r w:rsidRPr="008E009D">
        <w:rPr>
          <w:b/>
        </w:rPr>
        <w:t>4.1. Основная и дополнительная литература</w:t>
      </w:r>
    </w:p>
    <w:tbl>
      <w:tblPr>
        <w:tblW w:w="101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8"/>
        <w:gridCol w:w="5812"/>
        <w:gridCol w:w="1134"/>
        <w:gridCol w:w="993"/>
        <w:gridCol w:w="1558"/>
      </w:tblGrid>
      <w:tr w:rsidR="00C87714" w:rsidRPr="00BF3AAC" w14:paraId="2ACD5D51" w14:textId="77777777" w:rsidTr="00EA75E1">
        <w:tc>
          <w:tcPr>
            <w:tcW w:w="658" w:type="dxa"/>
            <w:tcMar>
              <w:left w:w="57" w:type="dxa"/>
              <w:right w:w="57" w:type="dxa"/>
            </w:tcMar>
            <w:vAlign w:val="center"/>
          </w:tcPr>
          <w:p w14:paraId="730B3626" w14:textId="77777777" w:rsidR="00C87714" w:rsidRPr="00BF3AAC" w:rsidRDefault="00C87714" w:rsidP="00994649">
            <w:pPr>
              <w:jc w:val="center"/>
              <w:rPr>
                <w:sz w:val="20"/>
                <w:szCs w:val="20"/>
              </w:rPr>
            </w:pPr>
            <w:r w:rsidRPr="00BF3AAC">
              <w:rPr>
                <w:sz w:val="20"/>
                <w:szCs w:val="20"/>
              </w:rPr>
              <w:t>№№ п-п</w:t>
            </w:r>
          </w:p>
        </w:tc>
        <w:tc>
          <w:tcPr>
            <w:tcW w:w="5812" w:type="dxa"/>
            <w:tcMar>
              <w:left w:w="57" w:type="dxa"/>
              <w:right w:w="57" w:type="dxa"/>
            </w:tcMar>
            <w:vAlign w:val="center"/>
          </w:tcPr>
          <w:p w14:paraId="102955DB" w14:textId="77777777" w:rsidR="00C87714" w:rsidRPr="00BF3AAC" w:rsidRDefault="00C87714" w:rsidP="00994649">
            <w:pPr>
              <w:jc w:val="center"/>
              <w:rPr>
                <w:sz w:val="20"/>
                <w:szCs w:val="20"/>
              </w:rPr>
            </w:pPr>
            <w:r w:rsidRPr="00BF3AAC">
              <w:rPr>
                <w:sz w:val="20"/>
                <w:szCs w:val="20"/>
              </w:rPr>
              <w:t>Автор и наименование</w:t>
            </w:r>
          </w:p>
        </w:tc>
        <w:tc>
          <w:tcPr>
            <w:tcW w:w="1134" w:type="dxa"/>
            <w:tcMar>
              <w:left w:w="57" w:type="dxa"/>
              <w:right w:w="57" w:type="dxa"/>
            </w:tcMar>
            <w:vAlign w:val="center"/>
          </w:tcPr>
          <w:p w14:paraId="1CCF6463" w14:textId="77777777" w:rsidR="00C87714" w:rsidRPr="00BF3AAC" w:rsidRDefault="00C87714" w:rsidP="00994649">
            <w:pPr>
              <w:jc w:val="center"/>
              <w:rPr>
                <w:sz w:val="20"/>
                <w:szCs w:val="20"/>
              </w:rPr>
            </w:pPr>
            <w:r w:rsidRPr="00BF3AAC">
              <w:rPr>
                <w:sz w:val="20"/>
                <w:szCs w:val="20"/>
              </w:rPr>
              <w:t>Вид пособия</w:t>
            </w:r>
          </w:p>
        </w:tc>
        <w:tc>
          <w:tcPr>
            <w:tcW w:w="993" w:type="dxa"/>
            <w:tcMar>
              <w:left w:w="57" w:type="dxa"/>
              <w:right w:w="57" w:type="dxa"/>
            </w:tcMar>
            <w:vAlign w:val="center"/>
          </w:tcPr>
          <w:p w14:paraId="5B4AFBC9" w14:textId="77777777" w:rsidR="00C87714" w:rsidRPr="00BF3AAC" w:rsidRDefault="00C87714" w:rsidP="00994649">
            <w:pPr>
              <w:jc w:val="center"/>
              <w:rPr>
                <w:sz w:val="20"/>
                <w:szCs w:val="20"/>
              </w:rPr>
            </w:pPr>
            <w:r w:rsidRPr="00BF3AAC">
              <w:rPr>
                <w:sz w:val="20"/>
                <w:szCs w:val="20"/>
              </w:rPr>
              <w:t>Год издания</w:t>
            </w:r>
          </w:p>
        </w:tc>
        <w:tc>
          <w:tcPr>
            <w:tcW w:w="1558" w:type="dxa"/>
            <w:tcMar>
              <w:left w:w="57" w:type="dxa"/>
              <w:right w:w="57" w:type="dxa"/>
            </w:tcMar>
            <w:vAlign w:val="center"/>
          </w:tcPr>
          <w:p w14:paraId="66AA3558" w14:textId="77777777" w:rsidR="00C87714" w:rsidRPr="00BF3AAC" w:rsidRDefault="00C87714" w:rsidP="00994649">
            <w:pPr>
              <w:jc w:val="center"/>
              <w:rPr>
                <w:sz w:val="20"/>
                <w:szCs w:val="20"/>
              </w:rPr>
            </w:pPr>
            <w:r w:rsidRPr="00BF3AAC">
              <w:rPr>
                <w:sz w:val="20"/>
                <w:szCs w:val="20"/>
              </w:rPr>
              <w:t xml:space="preserve">Кол-во </w:t>
            </w:r>
            <w:r w:rsidRPr="00BF3AAC">
              <w:rPr>
                <w:sz w:val="20"/>
                <w:szCs w:val="20"/>
              </w:rPr>
              <w:br/>
              <w:t>экз. в библиотеке</w:t>
            </w:r>
          </w:p>
        </w:tc>
      </w:tr>
      <w:tr w:rsidR="00C87714" w:rsidRPr="00BF3AAC" w14:paraId="42A04765" w14:textId="77777777" w:rsidTr="00EA75E1">
        <w:tc>
          <w:tcPr>
            <w:tcW w:w="10155" w:type="dxa"/>
            <w:gridSpan w:val="5"/>
            <w:tcMar>
              <w:left w:w="57" w:type="dxa"/>
              <w:right w:w="57" w:type="dxa"/>
            </w:tcMar>
          </w:tcPr>
          <w:p w14:paraId="2381B8EE" w14:textId="77777777" w:rsidR="00C87714" w:rsidRPr="00BF3AAC" w:rsidRDefault="00C87714" w:rsidP="00994649">
            <w:pPr>
              <w:jc w:val="center"/>
              <w:rPr>
                <w:sz w:val="20"/>
                <w:szCs w:val="20"/>
              </w:rPr>
            </w:pPr>
            <w:r w:rsidRPr="00BF3AAC">
              <w:rPr>
                <w:sz w:val="20"/>
                <w:szCs w:val="20"/>
              </w:rPr>
              <w:t>основная литература:</w:t>
            </w:r>
          </w:p>
        </w:tc>
      </w:tr>
      <w:tr w:rsidR="00C87714" w:rsidRPr="00BF3AAC" w14:paraId="24DE47AD" w14:textId="77777777" w:rsidTr="00EA75E1">
        <w:tc>
          <w:tcPr>
            <w:tcW w:w="658" w:type="dxa"/>
            <w:tcMar>
              <w:left w:w="57" w:type="dxa"/>
              <w:right w:w="57" w:type="dxa"/>
            </w:tcMar>
          </w:tcPr>
          <w:p w14:paraId="19DFCBBB" w14:textId="77777777" w:rsidR="00C87714" w:rsidRPr="00BF3AAC" w:rsidRDefault="00C87714" w:rsidP="00994649">
            <w:pPr>
              <w:jc w:val="both"/>
              <w:rPr>
                <w:sz w:val="20"/>
                <w:szCs w:val="20"/>
              </w:rPr>
            </w:pPr>
            <w:r w:rsidRPr="00BF3AAC">
              <w:rPr>
                <w:sz w:val="20"/>
                <w:szCs w:val="20"/>
              </w:rPr>
              <w:t>ОЛ-1</w:t>
            </w:r>
          </w:p>
        </w:tc>
        <w:tc>
          <w:tcPr>
            <w:tcW w:w="5812" w:type="dxa"/>
            <w:tcMar>
              <w:left w:w="57" w:type="dxa"/>
              <w:right w:w="57" w:type="dxa"/>
            </w:tcMar>
          </w:tcPr>
          <w:p w14:paraId="399776D6" w14:textId="77777777" w:rsidR="00C87714" w:rsidRPr="00FC6D4A" w:rsidRDefault="00EC534D" w:rsidP="00EC534D">
            <w:pPr>
              <w:jc w:val="both"/>
              <w:rPr>
                <w:rStyle w:val="FontStyle38"/>
                <w:sz w:val="22"/>
                <w:szCs w:val="22"/>
                <w:highlight w:val="green"/>
              </w:rPr>
            </w:pPr>
            <w:r w:rsidRPr="00FC6D4A">
              <w:rPr>
                <w:rStyle w:val="FontStyle38"/>
                <w:sz w:val="22"/>
                <w:szCs w:val="22"/>
              </w:rPr>
              <w:t xml:space="preserve">Андреев А.Ф. </w:t>
            </w:r>
            <w:r w:rsidR="00582675" w:rsidRPr="00FC6D4A">
              <w:rPr>
                <w:rStyle w:val="FontStyle38"/>
                <w:sz w:val="22"/>
                <w:szCs w:val="22"/>
              </w:rPr>
              <w:t>Управление инновационными процессами на предприятиях нефтегазового комплекса</w:t>
            </w:r>
            <w:r w:rsidRPr="00FC6D4A">
              <w:rPr>
                <w:rStyle w:val="FontStyle38"/>
                <w:sz w:val="22"/>
                <w:szCs w:val="22"/>
              </w:rPr>
              <w:t>:</w:t>
            </w:r>
            <w:r w:rsidRPr="00FC6D4A">
              <w:rPr>
                <w:sz w:val="22"/>
                <w:szCs w:val="22"/>
              </w:rPr>
              <w:t xml:space="preserve"> Учебное пособие / </w:t>
            </w:r>
            <w:r w:rsidRPr="00FC6D4A">
              <w:rPr>
                <w:rStyle w:val="FontStyle38"/>
                <w:sz w:val="22"/>
                <w:szCs w:val="22"/>
              </w:rPr>
              <w:t xml:space="preserve">Андреев А.Ф., Синельников А.А. - </w:t>
            </w:r>
            <w:r w:rsidRPr="00FC6D4A">
              <w:rPr>
                <w:sz w:val="22"/>
                <w:szCs w:val="22"/>
              </w:rPr>
              <w:t>М.: МАКС Пресс, 2008. – 244 с.</w:t>
            </w:r>
          </w:p>
        </w:tc>
        <w:tc>
          <w:tcPr>
            <w:tcW w:w="1134" w:type="dxa"/>
            <w:tcMar>
              <w:left w:w="57" w:type="dxa"/>
              <w:right w:w="57" w:type="dxa"/>
            </w:tcMar>
          </w:tcPr>
          <w:p w14:paraId="02B6C889" w14:textId="77777777" w:rsidR="00C87714" w:rsidRPr="00FC6D4A" w:rsidRDefault="00EC534D" w:rsidP="00994649">
            <w:pPr>
              <w:jc w:val="center"/>
              <w:rPr>
                <w:sz w:val="22"/>
                <w:szCs w:val="22"/>
              </w:rPr>
            </w:pPr>
            <w:r w:rsidRPr="00FC6D4A">
              <w:rPr>
                <w:sz w:val="22"/>
                <w:szCs w:val="22"/>
              </w:rPr>
              <w:t>УП</w:t>
            </w:r>
          </w:p>
        </w:tc>
        <w:tc>
          <w:tcPr>
            <w:tcW w:w="993" w:type="dxa"/>
            <w:tcMar>
              <w:left w:w="57" w:type="dxa"/>
              <w:right w:w="57" w:type="dxa"/>
            </w:tcMar>
          </w:tcPr>
          <w:p w14:paraId="3937EC9D" w14:textId="77777777" w:rsidR="00065940" w:rsidRPr="00FC6D4A" w:rsidRDefault="00582675" w:rsidP="00994649">
            <w:pPr>
              <w:jc w:val="center"/>
              <w:rPr>
                <w:sz w:val="22"/>
                <w:szCs w:val="22"/>
              </w:rPr>
            </w:pPr>
            <w:r w:rsidRPr="00FC6D4A">
              <w:rPr>
                <w:sz w:val="22"/>
                <w:szCs w:val="22"/>
              </w:rPr>
              <w:t>2008</w:t>
            </w:r>
          </w:p>
        </w:tc>
        <w:tc>
          <w:tcPr>
            <w:tcW w:w="1558" w:type="dxa"/>
            <w:tcMar>
              <w:left w:w="57" w:type="dxa"/>
              <w:right w:w="57" w:type="dxa"/>
            </w:tcMar>
          </w:tcPr>
          <w:p w14:paraId="317D0965" w14:textId="77777777" w:rsidR="00C87714" w:rsidRPr="00FC6D4A" w:rsidRDefault="004C67ED" w:rsidP="00994649">
            <w:pPr>
              <w:ind w:right="-74"/>
              <w:rPr>
                <w:sz w:val="22"/>
                <w:szCs w:val="22"/>
              </w:rPr>
            </w:pPr>
            <w:hyperlink r:id="rId13" w:history="1">
              <w:r w:rsidR="00582675" w:rsidRPr="00FC6D4A">
                <w:rPr>
                  <w:rStyle w:val="afb"/>
                  <w:sz w:val="22"/>
                  <w:szCs w:val="22"/>
                </w:rPr>
                <w:t>http://elib.gubkin.ru/content/13491</w:t>
              </w:r>
            </w:hyperlink>
          </w:p>
        </w:tc>
      </w:tr>
      <w:tr w:rsidR="00582675" w:rsidRPr="00BF3AAC" w14:paraId="365FCB79" w14:textId="77777777" w:rsidTr="00EA75E1">
        <w:tc>
          <w:tcPr>
            <w:tcW w:w="658" w:type="dxa"/>
            <w:tcMar>
              <w:left w:w="57" w:type="dxa"/>
              <w:right w:w="57" w:type="dxa"/>
            </w:tcMar>
          </w:tcPr>
          <w:p w14:paraId="7E708578" w14:textId="77777777" w:rsidR="00582675" w:rsidRPr="00BF3AAC" w:rsidRDefault="00582675" w:rsidP="00582675">
            <w:pPr>
              <w:jc w:val="both"/>
              <w:rPr>
                <w:sz w:val="20"/>
                <w:szCs w:val="20"/>
              </w:rPr>
            </w:pPr>
            <w:r w:rsidRPr="00BF3AAC">
              <w:rPr>
                <w:sz w:val="20"/>
                <w:szCs w:val="20"/>
              </w:rPr>
              <w:t>ОЛ-2</w:t>
            </w:r>
          </w:p>
        </w:tc>
        <w:tc>
          <w:tcPr>
            <w:tcW w:w="5812" w:type="dxa"/>
            <w:tcMar>
              <w:left w:w="57" w:type="dxa"/>
              <w:right w:w="57" w:type="dxa"/>
            </w:tcMar>
          </w:tcPr>
          <w:p w14:paraId="3DBD53B1" w14:textId="77777777" w:rsidR="00582675" w:rsidRPr="0078241C" w:rsidRDefault="00582675" w:rsidP="00582675">
            <w:pPr>
              <w:jc w:val="both"/>
              <w:rPr>
                <w:rStyle w:val="FontStyle38"/>
                <w:sz w:val="22"/>
                <w:szCs w:val="22"/>
              </w:rPr>
            </w:pPr>
            <w:r w:rsidRPr="0078241C">
              <w:rPr>
                <w:rStyle w:val="FontStyle38"/>
                <w:sz w:val="22"/>
                <w:szCs w:val="22"/>
              </w:rPr>
              <w:t>Инновационный менеджмент: учебник / под ред. В.Я. Гор</w:t>
            </w:r>
            <w:r w:rsidRPr="0078241C">
              <w:rPr>
                <w:rStyle w:val="FontStyle38"/>
                <w:sz w:val="22"/>
                <w:szCs w:val="22"/>
              </w:rPr>
              <w:lastRenderedPageBreak/>
              <w:t xml:space="preserve">финкеля, Т.Г. Попадюк. — 4-е изд., перераб. и доп. — М.: Вузовский учебник; ИНФРА-М, 2018. - 380с. - </w:t>
            </w:r>
          </w:p>
        </w:tc>
        <w:tc>
          <w:tcPr>
            <w:tcW w:w="1134" w:type="dxa"/>
            <w:tcMar>
              <w:left w:w="57" w:type="dxa"/>
              <w:right w:w="57" w:type="dxa"/>
            </w:tcMar>
          </w:tcPr>
          <w:p w14:paraId="234073F6" w14:textId="77777777" w:rsidR="00582675" w:rsidRPr="00BF3AAC" w:rsidRDefault="00582675" w:rsidP="00582675">
            <w:pPr>
              <w:jc w:val="center"/>
              <w:rPr>
                <w:sz w:val="20"/>
                <w:szCs w:val="20"/>
              </w:rPr>
            </w:pPr>
            <w:r w:rsidRPr="00BF3AAC">
              <w:rPr>
                <w:sz w:val="20"/>
                <w:szCs w:val="20"/>
              </w:rPr>
              <w:lastRenderedPageBreak/>
              <w:t>У</w:t>
            </w:r>
          </w:p>
        </w:tc>
        <w:tc>
          <w:tcPr>
            <w:tcW w:w="993" w:type="dxa"/>
            <w:tcMar>
              <w:left w:w="57" w:type="dxa"/>
              <w:right w:w="57" w:type="dxa"/>
            </w:tcMar>
          </w:tcPr>
          <w:p w14:paraId="7AAD62DB" w14:textId="77777777" w:rsidR="00582675" w:rsidRPr="000F393A" w:rsidRDefault="00582675" w:rsidP="00582675">
            <w:pPr>
              <w:jc w:val="center"/>
              <w:rPr>
                <w:sz w:val="20"/>
                <w:szCs w:val="20"/>
              </w:rPr>
            </w:pPr>
            <w:r w:rsidRPr="000F393A">
              <w:rPr>
                <w:sz w:val="20"/>
                <w:szCs w:val="20"/>
              </w:rPr>
              <w:t>2018</w:t>
            </w:r>
          </w:p>
        </w:tc>
        <w:tc>
          <w:tcPr>
            <w:tcW w:w="1558" w:type="dxa"/>
            <w:tcMar>
              <w:left w:w="57" w:type="dxa"/>
              <w:right w:w="57" w:type="dxa"/>
            </w:tcMar>
          </w:tcPr>
          <w:p w14:paraId="68B65821" w14:textId="635C18E4" w:rsidR="00582675" w:rsidRPr="00BF3AAC" w:rsidRDefault="00582675" w:rsidP="00582675">
            <w:pPr>
              <w:ind w:right="-74"/>
              <w:rPr>
                <w:sz w:val="20"/>
                <w:szCs w:val="20"/>
              </w:rPr>
            </w:pPr>
            <w:r w:rsidRPr="000F393A">
              <w:t>http://znanium.</w:t>
            </w:r>
            <w:r w:rsidRPr="000F393A">
              <w:lastRenderedPageBreak/>
              <w:t>com/catalog/product/972441</w:t>
            </w:r>
          </w:p>
        </w:tc>
      </w:tr>
      <w:tr w:rsidR="00C87714" w:rsidRPr="00BF3AAC" w14:paraId="69D3032C" w14:textId="77777777" w:rsidTr="00EA75E1">
        <w:tc>
          <w:tcPr>
            <w:tcW w:w="10155" w:type="dxa"/>
            <w:gridSpan w:val="5"/>
            <w:tcMar>
              <w:left w:w="57" w:type="dxa"/>
              <w:right w:w="57" w:type="dxa"/>
            </w:tcMar>
          </w:tcPr>
          <w:p w14:paraId="140DA080" w14:textId="77777777" w:rsidR="00C87714" w:rsidRPr="0078241C" w:rsidRDefault="00C87714" w:rsidP="00994649">
            <w:pPr>
              <w:jc w:val="center"/>
              <w:rPr>
                <w:rStyle w:val="FontStyle38"/>
                <w:sz w:val="22"/>
                <w:szCs w:val="22"/>
              </w:rPr>
            </w:pPr>
            <w:r w:rsidRPr="0078241C">
              <w:rPr>
                <w:rStyle w:val="FontStyle38"/>
                <w:sz w:val="22"/>
                <w:szCs w:val="22"/>
              </w:rPr>
              <w:lastRenderedPageBreak/>
              <w:t>дополнительная литература:</w:t>
            </w:r>
          </w:p>
        </w:tc>
      </w:tr>
      <w:tr w:rsidR="00C87714" w:rsidRPr="00BF3AAC" w14:paraId="63375C22" w14:textId="77777777" w:rsidTr="00EA75E1">
        <w:tc>
          <w:tcPr>
            <w:tcW w:w="658" w:type="dxa"/>
            <w:tcMar>
              <w:left w:w="57" w:type="dxa"/>
              <w:right w:w="57" w:type="dxa"/>
            </w:tcMar>
          </w:tcPr>
          <w:p w14:paraId="5F2DA36C" w14:textId="77777777" w:rsidR="00C87714" w:rsidRPr="00BF3AAC" w:rsidRDefault="00C87714" w:rsidP="00994649">
            <w:pPr>
              <w:jc w:val="center"/>
              <w:rPr>
                <w:sz w:val="20"/>
                <w:szCs w:val="20"/>
              </w:rPr>
            </w:pPr>
            <w:r w:rsidRPr="00BF3AAC">
              <w:rPr>
                <w:sz w:val="20"/>
                <w:szCs w:val="20"/>
              </w:rPr>
              <w:t>ДЛ-1</w:t>
            </w:r>
          </w:p>
        </w:tc>
        <w:tc>
          <w:tcPr>
            <w:tcW w:w="5812" w:type="dxa"/>
            <w:tcMar>
              <w:left w:w="57" w:type="dxa"/>
              <w:right w:w="57" w:type="dxa"/>
            </w:tcMar>
          </w:tcPr>
          <w:p w14:paraId="74E34A69" w14:textId="523701D2" w:rsidR="00C87714" w:rsidRPr="0078241C" w:rsidRDefault="0078241C" w:rsidP="00994649">
            <w:pPr>
              <w:shd w:val="clear" w:color="auto" w:fill="FFFFFF"/>
              <w:rPr>
                <w:rStyle w:val="FontStyle38"/>
                <w:sz w:val="22"/>
                <w:szCs w:val="22"/>
              </w:rPr>
            </w:pPr>
            <w:r w:rsidRPr="0078241C">
              <w:rPr>
                <w:rStyle w:val="FontStyle38"/>
                <w:sz w:val="22"/>
                <w:szCs w:val="22"/>
              </w:rPr>
              <w:t>Дармилова, Ж. Д. Инновационный менеджмент : учебное пособие для бакалавров / Ж. Д. Дармилова. — 2-е изд., стер. — Москва : Издательско-торговая корпорация «Дашков и К°», 2020. — 168 с.</w:t>
            </w:r>
          </w:p>
        </w:tc>
        <w:tc>
          <w:tcPr>
            <w:tcW w:w="1134" w:type="dxa"/>
            <w:tcMar>
              <w:left w:w="57" w:type="dxa"/>
              <w:right w:w="57" w:type="dxa"/>
            </w:tcMar>
          </w:tcPr>
          <w:p w14:paraId="4EAA98BA" w14:textId="77777777" w:rsidR="00C87714" w:rsidRPr="00BF3AAC" w:rsidRDefault="00C87714" w:rsidP="00994649">
            <w:pPr>
              <w:jc w:val="center"/>
              <w:rPr>
                <w:sz w:val="20"/>
                <w:szCs w:val="20"/>
              </w:rPr>
            </w:pPr>
            <w:r w:rsidRPr="00BF3AAC">
              <w:rPr>
                <w:sz w:val="20"/>
                <w:szCs w:val="20"/>
              </w:rPr>
              <w:t>УП</w:t>
            </w:r>
          </w:p>
        </w:tc>
        <w:tc>
          <w:tcPr>
            <w:tcW w:w="993" w:type="dxa"/>
            <w:tcMar>
              <w:left w:w="57" w:type="dxa"/>
              <w:right w:w="57" w:type="dxa"/>
            </w:tcMar>
          </w:tcPr>
          <w:p w14:paraId="01B1F7B5" w14:textId="34F5A3D4" w:rsidR="00C87714" w:rsidRPr="00BF3AAC" w:rsidRDefault="00C87714" w:rsidP="0078241C">
            <w:pPr>
              <w:jc w:val="center"/>
              <w:rPr>
                <w:sz w:val="20"/>
                <w:szCs w:val="20"/>
              </w:rPr>
            </w:pPr>
            <w:r w:rsidRPr="00BF3AAC">
              <w:rPr>
                <w:sz w:val="20"/>
                <w:szCs w:val="20"/>
              </w:rPr>
              <w:t>20</w:t>
            </w:r>
            <w:r w:rsidR="0078241C">
              <w:rPr>
                <w:sz w:val="20"/>
                <w:szCs w:val="20"/>
              </w:rPr>
              <w:t>20</w:t>
            </w:r>
          </w:p>
        </w:tc>
        <w:tc>
          <w:tcPr>
            <w:tcW w:w="1558" w:type="dxa"/>
            <w:tcMar>
              <w:left w:w="57" w:type="dxa"/>
              <w:right w:w="57" w:type="dxa"/>
            </w:tcMar>
          </w:tcPr>
          <w:p w14:paraId="23788FF4" w14:textId="2BDCE659" w:rsidR="0078241C" w:rsidRPr="0078241C" w:rsidRDefault="004C67ED" w:rsidP="00994649">
            <w:pPr>
              <w:ind w:right="-74"/>
            </w:pPr>
            <w:hyperlink r:id="rId14" w:history="1">
              <w:r w:rsidR="0078241C" w:rsidRPr="00F850B3">
                <w:rPr>
                  <w:rStyle w:val="afb"/>
                </w:rPr>
                <w:t>https://znanium.com/catalog/document?id=358395</w:t>
              </w:r>
            </w:hyperlink>
          </w:p>
        </w:tc>
      </w:tr>
      <w:tr w:rsidR="00C87714" w:rsidRPr="00BF3AAC" w14:paraId="1842D2C2" w14:textId="77777777" w:rsidTr="00EA75E1">
        <w:tc>
          <w:tcPr>
            <w:tcW w:w="658" w:type="dxa"/>
            <w:tcMar>
              <w:left w:w="57" w:type="dxa"/>
              <w:right w:w="57" w:type="dxa"/>
            </w:tcMar>
          </w:tcPr>
          <w:p w14:paraId="5DD662AF" w14:textId="77777777" w:rsidR="00C87714" w:rsidRPr="00BF3AAC" w:rsidRDefault="00C87714" w:rsidP="00994649">
            <w:pPr>
              <w:jc w:val="center"/>
              <w:rPr>
                <w:sz w:val="20"/>
                <w:szCs w:val="20"/>
              </w:rPr>
            </w:pPr>
            <w:r w:rsidRPr="00BF3AAC">
              <w:rPr>
                <w:sz w:val="20"/>
                <w:szCs w:val="20"/>
              </w:rPr>
              <w:t>ДЛ-2</w:t>
            </w:r>
          </w:p>
        </w:tc>
        <w:tc>
          <w:tcPr>
            <w:tcW w:w="5812" w:type="dxa"/>
            <w:tcMar>
              <w:left w:w="57" w:type="dxa"/>
              <w:right w:w="57" w:type="dxa"/>
            </w:tcMar>
          </w:tcPr>
          <w:p w14:paraId="0494C7B8" w14:textId="77777777" w:rsidR="00C87714" w:rsidRPr="00BF3AAC" w:rsidRDefault="004C67ED" w:rsidP="00994649">
            <w:pPr>
              <w:shd w:val="clear" w:color="auto" w:fill="FFFFFF"/>
              <w:rPr>
                <w:rStyle w:val="FontStyle38"/>
              </w:rPr>
            </w:pPr>
            <w:hyperlink r:id="rId15" w:anchor="none" w:history="1">
              <w:r w:rsidR="00C87714" w:rsidRPr="00BF3AAC">
                <w:rPr>
                  <w:rStyle w:val="afb"/>
                  <w:color w:val="auto"/>
                  <w:sz w:val="20"/>
                  <w:szCs w:val="20"/>
                  <w:u w:val="none"/>
                </w:rPr>
                <w:t>Медынский В. Г.</w:t>
              </w:r>
            </w:hyperlink>
            <w:r w:rsidR="00C87714" w:rsidRPr="00BF3AAC">
              <w:rPr>
                <w:sz w:val="20"/>
                <w:szCs w:val="20"/>
              </w:rPr>
              <w:t xml:space="preserve"> Инновационный менеджмент : учебник / В.Г. Медынский. – М. : ИНФРА-М, 2017. – 295 с. – (Высшее образование: Бакалавриат).</w:t>
            </w:r>
          </w:p>
        </w:tc>
        <w:tc>
          <w:tcPr>
            <w:tcW w:w="1134" w:type="dxa"/>
            <w:tcMar>
              <w:left w:w="57" w:type="dxa"/>
              <w:right w:w="57" w:type="dxa"/>
            </w:tcMar>
          </w:tcPr>
          <w:p w14:paraId="5ABE7FC9" w14:textId="77777777" w:rsidR="00C87714" w:rsidRPr="00BF3AAC" w:rsidRDefault="00C87714" w:rsidP="00994649">
            <w:pPr>
              <w:jc w:val="center"/>
              <w:rPr>
                <w:sz w:val="20"/>
                <w:szCs w:val="20"/>
              </w:rPr>
            </w:pPr>
            <w:r w:rsidRPr="00BF3AAC">
              <w:rPr>
                <w:sz w:val="20"/>
                <w:szCs w:val="20"/>
              </w:rPr>
              <w:t>У</w:t>
            </w:r>
          </w:p>
        </w:tc>
        <w:tc>
          <w:tcPr>
            <w:tcW w:w="993" w:type="dxa"/>
            <w:tcMar>
              <w:left w:w="57" w:type="dxa"/>
              <w:right w:w="57" w:type="dxa"/>
            </w:tcMar>
          </w:tcPr>
          <w:p w14:paraId="593926B9" w14:textId="77777777" w:rsidR="00C87714" w:rsidRPr="00BF3AAC" w:rsidRDefault="00C87714" w:rsidP="00994649">
            <w:pPr>
              <w:jc w:val="center"/>
              <w:rPr>
                <w:sz w:val="20"/>
                <w:szCs w:val="20"/>
              </w:rPr>
            </w:pPr>
            <w:r w:rsidRPr="00BF3AAC">
              <w:rPr>
                <w:sz w:val="20"/>
                <w:szCs w:val="20"/>
              </w:rPr>
              <w:t>2017</w:t>
            </w:r>
          </w:p>
        </w:tc>
        <w:tc>
          <w:tcPr>
            <w:tcW w:w="1558" w:type="dxa"/>
            <w:tcMar>
              <w:left w:w="57" w:type="dxa"/>
              <w:right w:w="57" w:type="dxa"/>
            </w:tcMar>
          </w:tcPr>
          <w:p w14:paraId="008F65D8" w14:textId="77777777" w:rsidR="00C87714" w:rsidRPr="00BF3AAC" w:rsidRDefault="004C67ED" w:rsidP="00994649">
            <w:pPr>
              <w:ind w:right="-74"/>
              <w:rPr>
                <w:sz w:val="20"/>
                <w:szCs w:val="20"/>
              </w:rPr>
            </w:pPr>
            <w:hyperlink r:id="rId16" w:history="1">
              <w:r w:rsidR="00C87714" w:rsidRPr="00BF3AAC">
                <w:rPr>
                  <w:rStyle w:val="afb"/>
                  <w:color w:val="auto"/>
                  <w:sz w:val="20"/>
                  <w:szCs w:val="20"/>
                </w:rPr>
                <w:t>http://znanium.com/bookread2.php?book=768557</w:t>
              </w:r>
            </w:hyperlink>
            <w:r w:rsidR="00C87714" w:rsidRPr="00BF3AAC">
              <w:rPr>
                <w:sz w:val="20"/>
                <w:szCs w:val="20"/>
              </w:rPr>
              <w:t xml:space="preserve"> </w:t>
            </w:r>
          </w:p>
        </w:tc>
      </w:tr>
      <w:tr w:rsidR="00C87714" w:rsidRPr="00BF3AAC" w14:paraId="125C0D83" w14:textId="77777777" w:rsidTr="00EA75E1">
        <w:tc>
          <w:tcPr>
            <w:tcW w:w="658" w:type="dxa"/>
            <w:tcMar>
              <w:left w:w="57" w:type="dxa"/>
              <w:right w:w="57" w:type="dxa"/>
            </w:tcMar>
          </w:tcPr>
          <w:p w14:paraId="569C144C" w14:textId="77777777" w:rsidR="00C87714" w:rsidRPr="00BF3AAC" w:rsidRDefault="00C87714" w:rsidP="00994649">
            <w:pPr>
              <w:jc w:val="both"/>
              <w:rPr>
                <w:sz w:val="20"/>
                <w:szCs w:val="20"/>
              </w:rPr>
            </w:pPr>
            <w:r w:rsidRPr="00BF3AAC">
              <w:rPr>
                <w:sz w:val="20"/>
                <w:szCs w:val="20"/>
              </w:rPr>
              <w:t>ДЛ-3</w:t>
            </w:r>
          </w:p>
        </w:tc>
        <w:tc>
          <w:tcPr>
            <w:tcW w:w="5812" w:type="dxa"/>
            <w:tcMar>
              <w:left w:w="57" w:type="dxa"/>
              <w:right w:w="57" w:type="dxa"/>
            </w:tcMar>
          </w:tcPr>
          <w:p w14:paraId="3CC39950" w14:textId="5F1C2297" w:rsidR="00C87714" w:rsidRPr="00BF3AAC" w:rsidRDefault="0078241C" w:rsidP="00994649">
            <w:pPr>
              <w:shd w:val="clear" w:color="auto" w:fill="FFFFFF"/>
              <w:rPr>
                <w:rStyle w:val="FontStyle38"/>
              </w:rPr>
            </w:pPr>
            <w:r w:rsidRPr="0078241C">
              <w:rPr>
                <w:sz w:val="20"/>
                <w:szCs w:val="20"/>
              </w:rPr>
              <w:t>Мухамедьяров, А. М. Инновационный менеджмент : учебное пособие / А. М. Мухамедьяров, Э. А. Диваева. — 3-е изд. — Москва : ИНФРА-М, 2019. — 191 с.</w:t>
            </w:r>
          </w:p>
        </w:tc>
        <w:tc>
          <w:tcPr>
            <w:tcW w:w="1134" w:type="dxa"/>
            <w:tcMar>
              <w:left w:w="57" w:type="dxa"/>
              <w:right w:w="57" w:type="dxa"/>
            </w:tcMar>
          </w:tcPr>
          <w:p w14:paraId="36DD7139" w14:textId="5567F510" w:rsidR="00C87714" w:rsidRPr="00BF3AAC" w:rsidRDefault="00C87714" w:rsidP="00994649">
            <w:pPr>
              <w:jc w:val="center"/>
              <w:rPr>
                <w:sz w:val="20"/>
                <w:szCs w:val="20"/>
              </w:rPr>
            </w:pPr>
            <w:r w:rsidRPr="00BF3AAC">
              <w:rPr>
                <w:sz w:val="20"/>
                <w:szCs w:val="20"/>
              </w:rPr>
              <w:t>У</w:t>
            </w:r>
            <w:r w:rsidR="0078241C">
              <w:rPr>
                <w:sz w:val="20"/>
                <w:szCs w:val="20"/>
              </w:rPr>
              <w:t>П</w:t>
            </w:r>
          </w:p>
        </w:tc>
        <w:tc>
          <w:tcPr>
            <w:tcW w:w="993" w:type="dxa"/>
            <w:tcMar>
              <w:left w:w="57" w:type="dxa"/>
              <w:right w:w="57" w:type="dxa"/>
            </w:tcMar>
          </w:tcPr>
          <w:p w14:paraId="684D6568" w14:textId="4E02A766" w:rsidR="00C87714" w:rsidRPr="00BF3AAC" w:rsidRDefault="00C87714" w:rsidP="0078241C">
            <w:pPr>
              <w:jc w:val="center"/>
              <w:rPr>
                <w:sz w:val="20"/>
                <w:szCs w:val="20"/>
              </w:rPr>
            </w:pPr>
            <w:r w:rsidRPr="00BF3AAC">
              <w:rPr>
                <w:sz w:val="20"/>
                <w:szCs w:val="20"/>
              </w:rPr>
              <w:t>201</w:t>
            </w:r>
            <w:r w:rsidR="0078241C">
              <w:rPr>
                <w:sz w:val="20"/>
                <w:szCs w:val="20"/>
              </w:rPr>
              <w:t>9</w:t>
            </w:r>
          </w:p>
        </w:tc>
        <w:tc>
          <w:tcPr>
            <w:tcW w:w="1558" w:type="dxa"/>
            <w:tcMar>
              <w:left w:w="57" w:type="dxa"/>
              <w:right w:w="57" w:type="dxa"/>
            </w:tcMar>
          </w:tcPr>
          <w:p w14:paraId="7C382E7B" w14:textId="6B45B080" w:rsidR="00C87714" w:rsidRPr="00BF3AAC" w:rsidRDefault="0078241C" w:rsidP="00994649">
            <w:pPr>
              <w:rPr>
                <w:rStyle w:val="FontStyle38"/>
              </w:rPr>
            </w:pPr>
            <w:r w:rsidRPr="0078241C">
              <w:t>https://znanium.com/catalog/document?id=373194</w:t>
            </w:r>
          </w:p>
        </w:tc>
      </w:tr>
      <w:tr w:rsidR="00C87714" w:rsidRPr="00BF3AAC" w14:paraId="306EC59C" w14:textId="77777777" w:rsidTr="00EA75E1">
        <w:tc>
          <w:tcPr>
            <w:tcW w:w="658" w:type="dxa"/>
            <w:tcMar>
              <w:left w:w="57" w:type="dxa"/>
              <w:right w:w="57" w:type="dxa"/>
            </w:tcMar>
          </w:tcPr>
          <w:p w14:paraId="707F128F" w14:textId="77777777" w:rsidR="00C87714" w:rsidRPr="00BF3AAC" w:rsidRDefault="00C87714" w:rsidP="00994649">
            <w:pPr>
              <w:jc w:val="both"/>
              <w:rPr>
                <w:sz w:val="20"/>
                <w:szCs w:val="20"/>
              </w:rPr>
            </w:pPr>
            <w:r w:rsidRPr="00BF3AAC">
              <w:rPr>
                <w:sz w:val="20"/>
                <w:szCs w:val="20"/>
              </w:rPr>
              <w:t>ДЛ-4</w:t>
            </w:r>
          </w:p>
        </w:tc>
        <w:tc>
          <w:tcPr>
            <w:tcW w:w="5812" w:type="dxa"/>
            <w:tcMar>
              <w:left w:w="57" w:type="dxa"/>
              <w:right w:w="57" w:type="dxa"/>
            </w:tcMar>
          </w:tcPr>
          <w:p w14:paraId="55F7EC16" w14:textId="251AEB31" w:rsidR="00C87714" w:rsidRPr="0078241C" w:rsidRDefault="0078241C" w:rsidP="00994649">
            <w:pPr>
              <w:shd w:val="clear" w:color="auto" w:fill="FFFFFF"/>
            </w:pPr>
            <w:r w:rsidRPr="0078241C">
              <w:rPr>
                <w:sz w:val="20"/>
                <w:szCs w:val="20"/>
              </w:rPr>
              <w:t>Щербаков, В. Н. Инвестиции и инновации : учебник / В. Н. Щербаков, Л. П. Дашков, К. В. Балдин [и др.] ; под ред. д.э.н., проф. В. Н. Щербакова. — 3-е изд. — Москва : Издательско-торговая корпорация «Дашков и К°», 2020. - 658 с.</w:t>
            </w:r>
          </w:p>
        </w:tc>
        <w:tc>
          <w:tcPr>
            <w:tcW w:w="1134" w:type="dxa"/>
            <w:tcMar>
              <w:left w:w="57" w:type="dxa"/>
              <w:right w:w="57" w:type="dxa"/>
            </w:tcMar>
          </w:tcPr>
          <w:p w14:paraId="2328F6D0" w14:textId="77777777" w:rsidR="00C87714" w:rsidRPr="00BF3AAC" w:rsidRDefault="00C87714" w:rsidP="00994649">
            <w:pPr>
              <w:jc w:val="center"/>
              <w:rPr>
                <w:sz w:val="20"/>
                <w:szCs w:val="20"/>
              </w:rPr>
            </w:pPr>
            <w:r w:rsidRPr="00BF3AAC">
              <w:rPr>
                <w:sz w:val="20"/>
                <w:szCs w:val="20"/>
              </w:rPr>
              <w:t>У</w:t>
            </w:r>
          </w:p>
        </w:tc>
        <w:tc>
          <w:tcPr>
            <w:tcW w:w="993" w:type="dxa"/>
            <w:tcMar>
              <w:left w:w="57" w:type="dxa"/>
              <w:right w:w="57" w:type="dxa"/>
            </w:tcMar>
          </w:tcPr>
          <w:p w14:paraId="759155D6" w14:textId="0DF896F5" w:rsidR="00C87714" w:rsidRPr="00BF3AAC" w:rsidRDefault="0078241C" w:rsidP="00994649">
            <w:pPr>
              <w:jc w:val="center"/>
              <w:rPr>
                <w:sz w:val="20"/>
                <w:szCs w:val="20"/>
              </w:rPr>
            </w:pPr>
            <w:r>
              <w:rPr>
                <w:sz w:val="20"/>
                <w:szCs w:val="20"/>
              </w:rPr>
              <w:t>2020</w:t>
            </w:r>
          </w:p>
        </w:tc>
        <w:tc>
          <w:tcPr>
            <w:tcW w:w="1558" w:type="dxa"/>
            <w:tcMar>
              <w:left w:w="57" w:type="dxa"/>
              <w:right w:w="57" w:type="dxa"/>
            </w:tcMar>
          </w:tcPr>
          <w:p w14:paraId="6396EF7F" w14:textId="41E0F65F" w:rsidR="00C87714" w:rsidRPr="00BF3AAC" w:rsidRDefault="0078241C" w:rsidP="00994649">
            <w:pPr>
              <w:ind w:right="-74"/>
              <w:rPr>
                <w:sz w:val="20"/>
                <w:szCs w:val="20"/>
              </w:rPr>
            </w:pPr>
            <w:r w:rsidRPr="0078241C">
              <w:rPr>
                <w:sz w:val="20"/>
                <w:szCs w:val="20"/>
              </w:rPr>
              <w:t>https://znanium.com/catalog/document?id=358134</w:t>
            </w:r>
          </w:p>
        </w:tc>
      </w:tr>
    </w:tbl>
    <w:p w14:paraId="578E0F91" w14:textId="77777777" w:rsidR="007754EC" w:rsidRDefault="007754EC" w:rsidP="00ED18DC">
      <w:pPr>
        <w:jc w:val="both"/>
        <w:rPr>
          <w:b/>
          <w:sz w:val="22"/>
        </w:rPr>
      </w:pPr>
    </w:p>
    <w:p w14:paraId="455B1DAE" w14:textId="77777777" w:rsidR="00ED18DC" w:rsidRPr="008E009D" w:rsidRDefault="00ED18DC" w:rsidP="00ED18DC">
      <w:pPr>
        <w:jc w:val="both"/>
        <w:rPr>
          <w:b/>
        </w:rPr>
      </w:pPr>
      <w:r w:rsidRPr="008E009D">
        <w:rPr>
          <w:b/>
        </w:rPr>
        <w:t>4.2. Методические пособия и указания</w:t>
      </w:r>
    </w:p>
    <w:p w14:paraId="538E76F3" w14:textId="77777777" w:rsidR="00ED18DC" w:rsidRPr="00130CEB" w:rsidRDefault="00ED18DC" w:rsidP="00ED18DC">
      <w:pPr>
        <w:jc w:val="both"/>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5983"/>
        <w:gridCol w:w="1843"/>
        <w:gridCol w:w="1559"/>
      </w:tblGrid>
      <w:tr w:rsidR="009D121B" w:rsidRPr="00130CEB" w14:paraId="3BB2A560" w14:textId="77777777" w:rsidTr="00EA75E1">
        <w:tc>
          <w:tcPr>
            <w:tcW w:w="680" w:type="dxa"/>
            <w:vAlign w:val="center"/>
          </w:tcPr>
          <w:p w14:paraId="1B762C4F" w14:textId="77777777" w:rsidR="00ED18DC" w:rsidRPr="00130CEB" w:rsidRDefault="00ED18DC" w:rsidP="004C2D9C">
            <w:pPr>
              <w:jc w:val="center"/>
              <w:rPr>
                <w:sz w:val="20"/>
                <w:szCs w:val="20"/>
              </w:rPr>
            </w:pPr>
            <w:r w:rsidRPr="00130CEB">
              <w:rPr>
                <w:sz w:val="20"/>
                <w:szCs w:val="20"/>
              </w:rPr>
              <w:t>№№ п-п</w:t>
            </w:r>
          </w:p>
        </w:tc>
        <w:tc>
          <w:tcPr>
            <w:tcW w:w="5983" w:type="dxa"/>
            <w:vAlign w:val="center"/>
          </w:tcPr>
          <w:p w14:paraId="1F8E98FC" w14:textId="77777777" w:rsidR="00ED18DC" w:rsidRPr="00130CEB" w:rsidRDefault="00ED18DC" w:rsidP="004C2D9C">
            <w:pPr>
              <w:jc w:val="center"/>
              <w:rPr>
                <w:sz w:val="20"/>
                <w:szCs w:val="20"/>
              </w:rPr>
            </w:pPr>
            <w:r w:rsidRPr="00130CEB">
              <w:rPr>
                <w:sz w:val="20"/>
                <w:szCs w:val="20"/>
              </w:rPr>
              <w:t>Наименование</w:t>
            </w:r>
          </w:p>
        </w:tc>
        <w:tc>
          <w:tcPr>
            <w:tcW w:w="1843" w:type="dxa"/>
            <w:vAlign w:val="center"/>
          </w:tcPr>
          <w:p w14:paraId="3C8FBD8F" w14:textId="77777777" w:rsidR="00ED18DC" w:rsidRPr="00130CEB" w:rsidRDefault="00ED18DC" w:rsidP="004C2D9C">
            <w:pPr>
              <w:jc w:val="center"/>
              <w:rPr>
                <w:sz w:val="20"/>
                <w:szCs w:val="20"/>
              </w:rPr>
            </w:pPr>
            <w:r w:rsidRPr="00130CEB">
              <w:rPr>
                <w:sz w:val="20"/>
                <w:szCs w:val="20"/>
              </w:rPr>
              <w:t>Год издания (состава)</w:t>
            </w:r>
          </w:p>
        </w:tc>
        <w:tc>
          <w:tcPr>
            <w:tcW w:w="1559" w:type="dxa"/>
            <w:vAlign w:val="center"/>
          </w:tcPr>
          <w:p w14:paraId="7167F1C2" w14:textId="77777777" w:rsidR="00ED18DC" w:rsidRPr="00130CEB" w:rsidRDefault="00ED18DC" w:rsidP="004C2D9C">
            <w:pPr>
              <w:jc w:val="center"/>
              <w:rPr>
                <w:sz w:val="20"/>
                <w:szCs w:val="20"/>
              </w:rPr>
            </w:pPr>
            <w:r w:rsidRPr="00130CEB">
              <w:rPr>
                <w:sz w:val="20"/>
                <w:szCs w:val="20"/>
              </w:rPr>
              <w:t xml:space="preserve">Кол-во </w:t>
            </w:r>
            <w:r w:rsidRPr="00130CEB">
              <w:rPr>
                <w:sz w:val="20"/>
                <w:szCs w:val="20"/>
              </w:rPr>
              <w:br/>
              <w:t>экз.</w:t>
            </w:r>
          </w:p>
        </w:tc>
      </w:tr>
      <w:tr w:rsidR="009D121B" w:rsidRPr="00130CEB" w14:paraId="11F74EE3" w14:textId="77777777" w:rsidTr="00EA75E1">
        <w:trPr>
          <w:trHeight w:val="340"/>
        </w:trPr>
        <w:tc>
          <w:tcPr>
            <w:tcW w:w="680" w:type="dxa"/>
          </w:tcPr>
          <w:p w14:paraId="4F7F1E21" w14:textId="77777777" w:rsidR="00463AF1" w:rsidRPr="00130CEB" w:rsidRDefault="00463AF1" w:rsidP="004C2D9C">
            <w:pPr>
              <w:jc w:val="both"/>
              <w:rPr>
                <w:sz w:val="20"/>
                <w:szCs w:val="20"/>
              </w:rPr>
            </w:pPr>
            <w:r w:rsidRPr="00130CEB">
              <w:rPr>
                <w:sz w:val="20"/>
                <w:szCs w:val="20"/>
              </w:rPr>
              <w:t>М-1</w:t>
            </w:r>
          </w:p>
        </w:tc>
        <w:tc>
          <w:tcPr>
            <w:tcW w:w="5983" w:type="dxa"/>
          </w:tcPr>
          <w:p w14:paraId="5AB3B20D" w14:textId="77777777" w:rsidR="00463AF1" w:rsidRPr="00130CEB" w:rsidRDefault="00130CEB" w:rsidP="00E320EC">
            <w:pPr>
              <w:jc w:val="both"/>
              <w:rPr>
                <w:rStyle w:val="FontStyle38"/>
              </w:rPr>
            </w:pPr>
            <w:r w:rsidRPr="00130CEB">
              <w:rPr>
                <w:sz w:val="20"/>
                <w:szCs w:val="20"/>
                <w:shd w:val="clear" w:color="auto" w:fill="FFFFFF"/>
              </w:rPr>
              <w:t>Разманова, С.В. Инновационный менеджмент : Методические указания / С. В. Разманова. - Ухта : Изд-во УГТУ, 2012. - 60 с.</w:t>
            </w:r>
          </w:p>
        </w:tc>
        <w:tc>
          <w:tcPr>
            <w:tcW w:w="1843" w:type="dxa"/>
            <w:vAlign w:val="center"/>
          </w:tcPr>
          <w:p w14:paraId="3AC2834D" w14:textId="77777777" w:rsidR="00463AF1" w:rsidRPr="00130CEB" w:rsidRDefault="00463AF1" w:rsidP="00463AF1">
            <w:pPr>
              <w:jc w:val="center"/>
              <w:rPr>
                <w:rStyle w:val="FontStyle38"/>
              </w:rPr>
            </w:pPr>
            <w:r w:rsidRPr="00130CEB">
              <w:rPr>
                <w:rStyle w:val="FontStyle38"/>
              </w:rPr>
              <w:t>2012</w:t>
            </w:r>
          </w:p>
        </w:tc>
        <w:tc>
          <w:tcPr>
            <w:tcW w:w="1559" w:type="dxa"/>
            <w:vAlign w:val="center"/>
          </w:tcPr>
          <w:p w14:paraId="5333EE00" w14:textId="77777777" w:rsidR="00065940" w:rsidRPr="000F393A" w:rsidRDefault="00065940" w:rsidP="00463AF1">
            <w:pPr>
              <w:jc w:val="center"/>
              <w:rPr>
                <w:rStyle w:val="afb"/>
                <w:color w:val="auto"/>
                <w:sz w:val="20"/>
                <w:szCs w:val="20"/>
                <w:u w:val="none"/>
              </w:rPr>
            </w:pPr>
            <w:r w:rsidRPr="000F393A">
              <w:rPr>
                <w:rStyle w:val="afb"/>
                <w:color w:val="auto"/>
                <w:sz w:val="20"/>
                <w:szCs w:val="20"/>
                <w:u w:val="none"/>
              </w:rPr>
              <w:t>45</w:t>
            </w:r>
          </w:p>
          <w:p w14:paraId="0A3E455A" w14:textId="77777777" w:rsidR="00065940" w:rsidRPr="00130CEB" w:rsidRDefault="00065940" w:rsidP="00463AF1">
            <w:pPr>
              <w:jc w:val="center"/>
              <w:rPr>
                <w:rStyle w:val="FontStyle38"/>
              </w:rPr>
            </w:pPr>
            <w:r w:rsidRPr="000F393A">
              <w:rPr>
                <w:rStyle w:val="FontStyle38"/>
              </w:rPr>
              <w:t>http://lib.ugtu.net/book/8182</w:t>
            </w:r>
          </w:p>
        </w:tc>
      </w:tr>
    </w:tbl>
    <w:p w14:paraId="579A0EFD" w14:textId="77777777" w:rsidR="00D73B1D" w:rsidRPr="00130CEB" w:rsidRDefault="00D73B1D" w:rsidP="00ED18DC">
      <w:pPr>
        <w:jc w:val="both"/>
      </w:pPr>
    </w:p>
    <w:p w14:paraId="051A81F3" w14:textId="77777777" w:rsidR="00F91EE1" w:rsidRPr="00FD17F2" w:rsidRDefault="00F91EE1" w:rsidP="00F91EE1">
      <w:r w:rsidRPr="00FD17F2">
        <w:t>5. Программное обеспечение и Интернет-ресурсы</w:t>
      </w:r>
    </w:p>
    <w:p w14:paraId="64F7E8B2" w14:textId="77777777" w:rsidR="00F91EE1" w:rsidRPr="00FD17F2" w:rsidRDefault="00F91EE1" w:rsidP="00F91EE1">
      <w:pPr>
        <w:jc w:val="both"/>
      </w:pPr>
    </w:p>
    <w:p w14:paraId="15A6CEF5" w14:textId="77777777" w:rsidR="00F91EE1" w:rsidRPr="00FD17F2" w:rsidRDefault="00F91EE1" w:rsidP="00F91EE1">
      <w:pPr>
        <w:jc w:val="both"/>
      </w:pPr>
      <w:r w:rsidRPr="00FD17F2">
        <w:t xml:space="preserve">5.1. </w:t>
      </w:r>
      <w:r w:rsidRPr="00FD17F2">
        <w:rPr>
          <w:shd w:val="clear" w:color="auto" w:fill="FFFFFF"/>
        </w:rPr>
        <w:t>Перечень ресурсов информационно-телекоммуникационной сети "Интернет", необходимых для освоения дисциплины</w:t>
      </w:r>
    </w:p>
    <w:tbl>
      <w:tblPr>
        <w:tblpPr w:leftFromText="180" w:rightFromText="180" w:vertAnchor="text" w:horzAnchor="margin" w:tblpX="108" w:tblpY="218"/>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693"/>
        <w:gridCol w:w="6946"/>
      </w:tblGrid>
      <w:tr w:rsidR="00F91EE1" w:rsidRPr="006817A5" w14:paraId="3AFDD93B" w14:textId="77777777" w:rsidTr="00400D81">
        <w:tc>
          <w:tcPr>
            <w:tcW w:w="534" w:type="dxa"/>
            <w:vAlign w:val="center"/>
          </w:tcPr>
          <w:p w14:paraId="3B5E3BC3" w14:textId="77777777" w:rsidR="00F91EE1" w:rsidRPr="006817A5" w:rsidRDefault="00F91EE1" w:rsidP="00400D81">
            <w:pPr>
              <w:jc w:val="center"/>
              <w:rPr>
                <w:sz w:val="20"/>
                <w:szCs w:val="20"/>
              </w:rPr>
            </w:pPr>
            <w:r w:rsidRPr="006817A5">
              <w:rPr>
                <w:sz w:val="20"/>
                <w:szCs w:val="20"/>
              </w:rPr>
              <w:t xml:space="preserve">№ </w:t>
            </w:r>
          </w:p>
        </w:tc>
        <w:tc>
          <w:tcPr>
            <w:tcW w:w="2693" w:type="dxa"/>
            <w:vAlign w:val="center"/>
          </w:tcPr>
          <w:p w14:paraId="29276881" w14:textId="77777777" w:rsidR="00F91EE1" w:rsidRPr="0099048F" w:rsidRDefault="00F91EE1" w:rsidP="00400D81">
            <w:pPr>
              <w:jc w:val="center"/>
              <w:rPr>
                <w:sz w:val="20"/>
                <w:szCs w:val="20"/>
              </w:rPr>
            </w:pPr>
            <w:r w:rsidRPr="0099048F">
              <w:rPr>
                <w:sz w:val="20"/>
                <w:szCs w:val="20"/>
              </w:rPr>
              <w:t>Интернет-ресурс</w:t>
            </w:r>
          </w:p>
        </w:tc>
        <w:tc>
          <w:tcPr>
            <w:tcW w:w="6946" w:type="dxa"/>
            <w:vAlign w:val="center"/>
          </w:tcPr>
          <w:p w14:paraId="67E0ED56" w14:textId="77777777" w:rsidR="00F91EE1" w:rsidRPr="006817A5" w:rsidRDefault="00F91EE1" w:rsidP="00400D81">
            <w:pPr>
              <w:jc w:val="center"/>
              <w:rPr>
                <w:sz w:val="20"/>
                <w:szCs w:val="20"/>
              </w:rPr>
            </w:pPr>
            <w:r w:rsidRPr="006817A5">
              <w:rPr>
                <w:sz w:val="20"/>
                <w:szCs w:val="20"/>
              </w:rPr>
              <w:t>Характеристика</w:t>
            </w:r>
          </w:p>
        </w:tc>
      </w:tr>
      <w:tr w:rsidR="00F91EE1" w:rsidRPr="006817A5" w14:paraId="4635DE57" w14:textId="77777777" w:rsidTr="00400D81">
        <w:tc>
          <w:tcPr>
            <w:tcW w:w="534" w:type="dxa"/>
          </w:tcPr>
          <w:p w14:paraId="37836FDF" w14:textId="77777777" w:rsidR="00F91EE1" w:rsidRPr="006817A5" w:rsidRDefault="00F91EE1" w:rsidP="00400D81">
            <w:pPr>
              <w:tabs>
                <w:tab w:val="center" w:pos="4153"/>
                <w:tab w:val="right" w:pos="8306"/>
              </w:tabs>
              <w:jc w:val="center"/>
              <w:rPr>
                <w:sz w:val="20"/>
                <w:szCs w:val="20"/>
              </w:rPr>
            </w:pPr>
            <w:r w:rsidRPr="006817A5">
              <w:rPr>
                <w:sz w:val="20"/>
                <w:szCs w:val="20"/>
              </w:rPr>
              <w:t>1</w:t>
            </w:r>
          </w:p>
        </w:tc>
        <w:tc>
          <w:tcPr>
            <w:tcW w:w="2693" w:type="dxa"/>
          </w:tcPr>
          <w:p w14:paraId="486783C5" w14:textId="77777777" w:rsidR="00F91EE1" w:rsidRPr="0099048F" w:rsidRDefault="004C67ED" w:rsidP="00400D81">
            <w:pPr>
              <w:ind w:right="432"/>
              <w:jc w:val="both"/>
              <w:rPr>
                <w:sz w:val="20"/>
                <w:szCs w:val="20"/>
              </w:rPr>
            </w:pPr>
            <w:hyperlink r:id="rId17" w:history="1">
              <w:r w:rsidR="00F91EE1" w:rsidRPr="0099048F">
                <w:rPr>
                  <w:sz w:val="20"/>
                  <w:szCs w:val="20"/>
                  <w:u w:val="single"/>
                  <w:lang w:val="en-US" w:eastAsia="en-US"/>
                </w:rPr>
                <w:t>http</w:t>
              </w:r>
              <w:r w:rsidR="00F91EE1" w:rsidRPr="0099048F">
                <w:rPr>
                  <w:sz w:val="20"/>
                  <w:szCs w:val="20"/>
                  <w:u w:val="single"/>
                  <w:lang w:eastAsia="en-US"/>
                </w:rPr>
                <w:t>://</w:t>
              </w:r>
              <w:r w:rsidR="00F91EE1" w:rsidRPr="0099048F">
                <w:rPr>
                  <w:sz w:val="20"/>
                  <w:szCs w:val="20"/>
                  <w:u w:val="single"/>
                  <w:lang w:val="en-US" w:eastAsia="en-US"/>
                </w:rPr>
                <w:t>www</w:t>
              </w:r>
              <w:r w:rsidR="00F91EE1" w:rsidRPr="0099048F">
                <w:rPr>
                  <w:sz w:val="20"/>
                  <w:szCs w:val="20"/>
                  <w:u w:val="single"/>
                  <w:lang w:eastAsia="en-US"/>
                </w:rPr>
                <w:t>.</w:t>
              </w:r>
              <w:r w:rsidR="00F91EE1" w:rsidRPr="0099048F">
                <w:rPr>
                  <w:sz w:val="20"/>
                  <w:szCs w:val="20"/>
                  <w:u w:val="single"/>
                  <w:lang w:val="en-US" w:eastAsia="en-US"/>
                </w:rPr>
                <w:t>aup</w:t>
              </w:r>
              <w:r w:rsidR="00F91EE1" w:rsidRPr="0099048F">
                <w:rPr>
                  <w:sz w:val="20"/>
                  <w:szCs w:val="20"/>
                  <w:u w:val="single"/>
                  <w:lang w:eastAsia="en-US"/>
                </w:rPr>
                <w:t>.</w:t>
              </w:r>
              <w:r w:rsidR="00F91EE1" w:rsidRPr="0099048F">
                <w:rPr>
                  <w:sz w:val="20"/>
                  <w:szCs w:val="20"/>
                  <w:u w:val="single"/>
                  <w:lang w:val="en-US" w:eastAsia="en-US"/>
                </w:rPr>
                <w:t>ru</w:t>
              </w:r>
            </w:hyperlink>
          </w:p>
        </w:tc>
        <w:tc>
          <w:tcPr>
            <w:tcW w:w="6946" w:type="dxa"/>
            <w:vAlign w:val="center"/>
          </w:tcPr>
          <w:p w14:paraId="4636FA87" w14:textId="77777777" w:rsidR="00F91EE1" w:rsidRPr="006817A5" w:rsidRDefault="00F91EE1" w:rsidP="00400D81">
            <w:pPr>
              <w:jc w:val="both"/>
              <w:rPr>
                <w:sz w:val="20"/>
                <w:szCs w:val="20"/>
                <w:lang w:eastAsia="en-US"/>
              </w:rPr>
            </w:pPr>
            <w:r w:rsidRPr="006817A5">
              <w:rPr>
                <w:sz w:val="20"/>
                <w:szCs w:val="20"/>
                <w:lang w:eastAsia="en-US"/>
              </w:rPr>
              <w:t>Административно-Управленческий Портал, основой которого является бесплатная электронная библиотека по вопросам экономики, финансов, менеджмента и маркетинга на предприятии. Содержит публикации и учебно-методические пособия, форумы и полезные ссылки.</w:t>
            </w:r>
          </w:p>
        </w:tc>
      </w:tr>
      <w:tr w:rsidR="00F91EE1" w:rsidRPr="006817A5" w14:paraId="2BDAD324" w14:textId="77777777" w:rsidTr="00400D81">
        <w:tc>
          <w:tcPr>
            <w:tcW w:w="534" w:type="dxa"/>
          </w:tcPr>
          <w:p w14:paraId="1B9F8C85" w14:textId="77777777" w:rsidR="00F91EE1" w:rsidRPr="006817A5" w:rsidRDefault="00F91EE1" w:rsidP="00400D81">
            <w:pPr>
              <w:tabs>
                <w:tab w:val="center" w:pos="4153"/>
                <w:tab w:val="right" w:pos="8306"/>
              </w:tabs>
              <w:jc w:val="center"/>
              <w:rPr>
                <w:sz w:val="20"/>
                <w:szCs w:val="20"/>
              </w:rPr>
            </w:pPr>
            <w:r w:rsidRPr="006817A5">
              <w:rPr>
                <w:sz w:val="20"/>
                <w:szCs w:val="20"/>
              </w:rPr>
              <w:t>2</w:t>
            </w:r>
          </w:p>
        </w:tc>
        <w:tc>
          <w:tcPr>
            <w:tcW w:w="2693" w:type="dxa"/>
          </w:tcPr>
          <w:p w14:paraId="52DE86C8" w14:textId="77777777" w:rsidR="00F91EE1" w:rsidRPr="0099048F" w:rsidRDefault="004C67ED" w:rsidP="00400D81">
            <w:pPr>
              <w:jc w:val="both"/>
              <w:rPr>
                <w:sz w:val="20"/>
                <w:szCs w:val="20"/>
              </w:rPr>
            </w:pPr>
            <w:hyperlink r:id="rId18" w:history="1">
              <w:r w:rsidR="00F91EE1" w:rsidRPr="0099048F">
                <w:rPr>
                  <w:sz w:val="20"/>
                  <w:szCs w:val="20"/>
                  <w:u w:val="single"/>
                  <w:lang w:val="en-US" w:eastAsia="en-US"/>
                </w:rPr>
                <w:t>http</w:t>
              </w:r>
              <w:r w:rsidR="00F91EE1" w:rsidRPr="0099048F">
                <w:rPr>
                  <w:sz w:val="20"/>
                  <w:szCs w:val="20"/>
                  <w:u w:val="single"/>
                  <w:lang w:eastAsia="en-US"/>
                </w:rPr>
                <w:t>://</w:t>
              </w:r>
              <w:r w:rsidR="00F91EE1" w:rsidRPr="0099048F">
                <w:rPr>
                  <w:sz w:val="20"/>
                  <w:szCs w:val="20"/>
                  <w:u w:val="single"/>
                  <w:lang w:val="en-US" w:eastAsia="en-US"/>
                </w:rPr>
                <w:t>www</w:t>
              </w:r>
              <w:r w:rsidR="00F91EE1" w:rsidRPr="0099048F">
                <w:rPr>
                  <w:sz w:val="20"/>
                  <w:szCs w:val="20"/>
                  <w:u w:val="single"/>
                  <w:lang w:eastAsia="en-US"/>
                </w:rPr>
                <w:t>.</w:t>
              </w:r>
              <w:r w:rsidR="00F91EE1" w:rsidRPr="0099048F">
                <w:rPr>
                  <w:sz w:val="20"/>
                  <w:szCs w:val="20"/>
                  <w:u w:val="single"/>
                  <w:lang w:val="en-US" w:eastAsia="en-US"/>
                </w:rPr>
                <w:t>econline</w:t>
              </w:r>
              <w:r w:rsidR="00F91EE1" w:rsidRPr="0099048F">
                <w:rPr>
                  <w:sz w:val="20"/>
                  <w:szCs w:val="20"/>
                  <w:u w:val="single"/>
                  <w:lang w:eastAsia="en-US"/>
                </w:rPr>
                <w:t>.</w:t>
              </w:r>
              <w:r w:rsidR="00F91EE1" w:rsidRPr="0099048F">
                <w:rPr>
                  <w:sz w:val="20"/>
                  <w:szCs w:val="20"/>
                  <w:u w:val="single"/>
                  <w:lang w:val="en-US" w:eastAsia="en-US"/>
                </w:rPr>
                <w:t>h</w:t>
              </w:r>
              <w:r w:rsidR="00F91EE1" w:rsidRPr="0099048F">
                <w:rPr>
                  <w:sz w:val="20"/>
                  <w:szCs w:val="20"/>
                  <w:u w:val="single"/>
                  <w:lang w:eastAsia="en-US"/>
                </w:rPr>
                <w:t>1.</w:t>
              </w:r>
              <w:r w:rsidR="00F91EE1" w:rsidRPr="0099048F">
                <w:rPr>
                  <w:sz w:val="20"/>
                  <w:szCs w:val="20"/>
                  <w:u w:val="single"/>
                  <w:lang w:val="en-US" w:eastAsia="en-US"/>
                </w:rPr>
                <w:t>ru</w:t>
              </w:r>
            </w:hyperlink>
          </w:p>
        </w:tc>
        <w:tc>
          <w:tcPr>
            <w:tcW w:w="6946" w:type="dxa"/>
            <w:vAlign w:val="center"/>
          </w:tcPr>
          <w:p w14:paraId="3DE596E6" w14:textId="77777777" w:rsidR="00F91EE1" w:rsidRPr="006817A5" w:rsidRDefault="00F91EE1" w:rsidP="00400D81">
            <w:pPr>
              <w:jc w:val="both"/>
              <w:rPr>
                <w:sz w:val="20"/>
                <w:szCs w:val="20"/>
              </w:rPr>
            </w:pPr>
            <w:r w:rsidRPr="006817A5">
              <w:rPr>
                <w:sz w:val="20"/>
                <w:szCs w:val="20"/>
                <w:lang w:val="en-US" w:eastAsia="en-US"/>
              </w:rPr>
              <w:t>Economicsonline</w:t>
            </w:r>
            <w:r w:rsidRPr="006817A5">
              <w:rPr>
                <w:sz w:val="20"/>
                <w:szCs w:val="20"/>
                <w:lang w:eastAsia="en-US"/>
              </w:rPr>
              <w:t xml:space="preserve"> – коллекция ссылок на ресурсы </w:t>
            </w:r>
            <w:r w:rsidRPr="006817A5">
              <w:rPr>
                <w:sz w:val="20"/>
                <w:szCs w:val="20"/>
                <w:lang w:val="en-US" w:eastAsia="en-US"/>
              </w:rPr>
              <w:t>WWW</w:t>
            </w:r>
            <w:r w:rsidRPr="006817A5">
              <w:rPr>
                <w:sz w:val="20"/>
                <w:szCs w:val="20"/>
                <w:lang w:eastAsia="en-US"/>
              </w:rPr>
              <w:t>, предоставляющие экономическую и финансовую информацию бесплатно в режиме онлайн. Сайт содержит ссылки на лучшие экономические ресурсы, новости, информацию по экономической теории, финансам, статистике, архивы научных работ по экономике и т. Д.</w:t>
            </w:r>
          </w:p>
        </w:tc>
      </w:tr>
      <w:tr w:rsidR="00F91EE1" w:rsidRPr="006817A5" w14:paraId="59F3539A" w14:textId="77777777" w:rsidTr="00400D81">
        <w:tc>
          <w:tcPr>
            <w:tcW w:w="534" w:type="dxa"/>
          </w:tcPr>
          <w:p w14:paraId="04E2E0E7" w14:textId="77777777" w:rsidR="00F91EE1" w:rsidRPr="006817A5" w:rsidRDefault="00F91EE1" w:rsidP="00400D81">
            <w:pPr>
              <w:tabs>
                <w:tab w:val="center" w:pos="4153"/>
                <w:tab w:val="right" w:pos="8306"/>
              </w:tabs>
              <w:jc w:val="center"/>
              <w:rPr>
                <w:sz w:val="20"/>
                <w:szCs w:val="20"/>
              </w:rPr>
            </w:pPr>
            <w:r w:rsidRPr="006817A5">
              <w:rPr>
                <w:sz w:val="20"/>
                <w:szCs w:val="20"/>
              </w:rPr>
              <w:t>3</w:t>
            </w:r>
          </w:p>
        </w:tc>
        <w:tc>
          <w:tcPr>
            <w:tcW w:w="2693" w:type="dxa"/>
          </w:tcPr>
          <w:p w14:paraId="0EDAA2B6" w14:textId="77777777" w:rsidR="00F91EE1" w:rsidRPr="0099048F" w:rsidRDefault="004C67ED" w:rsidP="00400D81">
            <w:pPr>
              <w:jc w:val="both"/>
              <w:rPr>
                <w:sz w:val="20"/>
                <w:szCs w:val="20"/>
              </w:rPr>
            </w:pPr>
            <w:hyperlink r:id="rId19" w:history="1">
              <w:r w:rsidR="00F91EE1" w:rsidRPr="0099048F">
                <w:rPr>
                  <w:sz w:val="20"/>
                  <w:szCs w:val="20"/>
                  <w:u w:val="single"/>
                  <w:lang w:val="en-US" w:eastAsia="en-US"/>
                </w:rPr>
                <w:t>http</w:t>
              </w:r>
              <w:r w:rsidR="00F91EE1" w:rsidRPr="0099048F">
                <w:rPr>
                  <w:sz w:val="20"/>
                  <w:szCs w:val="20"/>
                  <w:u w:val="single"/>
                  <w:lang w:eastAsia="en-US"/>
                </w:rPr>
                <w:t>://</w:t>
              </w:r>
              <w:r w:rsidR="00F91EE1" w:rsidRPr="0099048F">
                <w:rPr>
                  <w:sz w:val="20"/>
                  <w:szCs w:val="20"/>
                  <w:u w:val="single"/>
                  <w:lang w:val="en-US" w:eastAsia="en-US"/>
                </w:rPr>
                <w:t>economicus</w:t>
              </w:r>
              <w:r w:rsidR="00F91EE1" w:rsidRPr="0099048F">
                <w:rPr>
                  <w:sz w:val="20"/>
                  <w:szCs w:val="20"/>
                  <w:u w:val="single"/>
                  <w:lang w:eastAsia="en-US"/>
                </w:rPr>
                <w:t>.</w:t>
              </w:r>
              <w:r w:rsidR="00F91EE1" w:rsidRPr="0099048F">
                <w:rPr>
                  <w:sz w:val="20"/>
                  <w:szCs w:val="20"/>
                  <w:u w:val="single"/>
                  <w:lang w:val="en-US" w:eastAsia="en-US"/>
                </w:rPr>
                <w:t>ru</w:t>
              </w:r>
            </w:hyperlink>
          </w:p>
        </w:tc>
        <w:tc>
          <w:tcPr>
            <w:tcW w:w="6946" w:type="dxa"/>
            <w:vAlign w:val="center"/>
          </w:tcPr>
          <w:p w14:paraId="74A0DAB5" w14:textId="77777777" w:rsidR="00F91EE1" w:rsidRPr="006817A5" w:rsidRDefault="00F91EE1" w:rsidP="00400D81">
            <w:pPr>
              <w:jc w:val="both"/>
              <w:rPr>
                <w:sz w:val="20"/>
                <w:szCs w:val="20"/>
                <w:lang w:eastAsia="en-US"/>
              </w:rPr>
            </w:pPr>
            <w:r w:rsidRPr="006817A5">
              <w:rPr>
                <w:sz w:val="20"/>
                <w:szCs w:val="20"/>
                <w:lang w:val="en-US" w:eastAsia="en-US"/>
              </w:rPr>
              <w:t>Economicus</w:t>
            </w:r>
            <w:r w:rsidRPr="006817A5">
              <w:rPr>
                <w:sz w:val="20"/>
                <w:szCs w:val="20"/>
                <w:lang w:eastAsia="en-US"/>
              </w:rPr>
              <w:t>.</w:t>
            </w:r>
            <w:r w:rsidRPr="006817A5">
              <w:rPr>
                <w:sz w:val="20"/>
                <w:szCs w:val="20"/>
                <w:lang w:val="en-US" w:eastAsia="en-US"/>
              </w:rPr>
              <w:t>Ru</w:t>
            </w:r>
            <w:r w:rsidRPr="006817A5">
              <w:rPr>
                <w:sz w:val="20"/>
                <w:szCs w:val="20"/>
                <w:lang w:eastAsia="en-US"/>
              </w:rPr>
              <w:t xml:space="preserve"> – проект Института «Экономическая Школа». Предоставляет качественную информацию по самому широкому спектру экономических дисциплин. Работы известных экономистов, профессиональный каталог экономических ресурсов Интернет, конференции, учебно-методические материалы по экономике, подборка словарей, энциклопедий, справочников по самым разнообразным областям экономики.</w:t>
            </w:r>
          </w:p>
        </w:tc>
      </w:tr>
      <w:tr w:rsidR="00F91EE1" w:rsidRPr="006817A5" w14:paraId="3C329D0A" w14:textId="77777777" w:rsidTr="00400D81">
        <w:tc>
          <w:tcPr>
            <w:tcW w:w="534" w:type="dxa"/>
          </w:tcPr>
          <w:p w14:paraId="66DB32E7" w14:textId="77777777" w:rsidR="00F91EE1" w:rsidRPr="006817A5" w:rsidRDefault="00F91EE1" w:rsidP="00400D81">
            <w:pPr>
              <w:tabs>
                <w:tab w:val="center" w:pos="4153"/>
                <w:tab w:val="right" w:pos="8306"/>
              </w:tabs>
              <w:jc w:val="center"/>
              <w:rPr>
                <w:sz w:val="20"/>
                <w:szCs w:val="20"/>
              </w:rPr>
            </w:pPr>
            <w:r w:rsidRPr="006817A5">
              <w:rPr>
                <w:sz w:val="20"/>
                <w:szCs w:val="20"/>
              </w:rPr>
              <w:t>4</w:t>
            </w:r>
          </w:p>
        </w:tc>
        <w:tc>
          <w:tcPr>
            <w:tcW w:w="2693" w:type="dxa"/>
          </w:tcPr>
          <w:p w14:paraId="023CC0B5" w14:textId="77777777" w:rsidR="00F91EE1" w:rsidRPr="0099048F" w:rsidRDefault="004C67ED" w:rsidP="00400D81">
            <w:pPr>
              <w:jc w:val="both"/>
              <w:rPr>
                <w:sz w:val="20"/>
                <w:szCs w:val="20"/>
              </w:rPr>
            </w:pPr>
            <w:hyperlink r:id="rId20" w:history="1">
              <w:r w:rsidR="00F91EE1" w:rsidRPr="0099048F">
                <w:rPr>
                  <w:sz w:val="20"/>
                  <w:szCs w:val="20"/>
                  <w:u w:val="single"/>
                  <w:lang w:eastAsia="en-US"/>
                </w:rPr>
                <w:t>http://ecsocman.edu.ru</w:t>
              </w:r>
            </w:hyperlink>
          </w:p>
        </w:tc>
        <w:tc>
          <w:tcPr>
            <w:tcW w:w="6946" w:type="dxa"/>
            <w:vAlign w:val="center"/>
          </w:tcPr>
          <w:p w14:paraId="6FB98BBC" w14:textId="77777777" w:rsidR="00F91EE1" w:rsidRPr="006817A5" w:rsidRDefault="00F91EE1" w:rsidP="00400D81">
            <w:pPr>
              <w:jc w:val="both"/>
              <w:rPr>
                <w:sz w:val="20"/>
                <w:szCs w:val="20"/>
                <w:lang w:eastAsia="en-US"/>
              </w:rPr>
            </w:pPr>
            <w:r w:rsidRPr="006817A5">
              <w:rPr>
                <w:sz w:val="20"/>
                <w:szCs w:val="20"/>
                <w:lang w:eastAsia="en-US"/>
              </w:rPr>
              <w:t>Экономика, Социология, Менеджмент – федеральный образовательный портал, некоммерческий проект. Все ресурсы находятся в открытом доступе. Цель портала – выработка новых стандартов организации и информационного обеспечения образовательного процесса.</w:t>
            </w:r>
          </w:p>
        </w:tc>
      </w:tr>
      <w:tr w:rsidR="00F91EE1" w:rsidRPr="006817A5" w14:paraId="5140F26F" w14:textId="77777777" w:rsidTr="00400D81">
        <w:tc>
          <w:tcPr>
            <w:tcW w:w="534" w:type="dxa"/>
          </w:tcPr>
          <w:p w14:paraId="7CBF6F35" w14:textId="77777777" w:rsidR="00F91EE1" w:rsidRPr="006817A5" w:rsidRDefault="00F91EE1" w:rsidP="00400D81">
            <w:pPr>
              <w:tabs>
                <w:tab w:val="center" w:pos="4153"/>
                <w:tab w:val="right" w:pos="8306"/>
              </w:tabs>
              <w:jc w:val="center"/>
              <w:rPr>
                <w:sz w:val="20"/>
                <w:szCs w:val="20"/>
              </w:rPr>
            </w:pPr>
            <w:r w:rsidRPr="006817A5">
              <w:rPr>
                <w:sz w:val="20"/>
                <w:szCs w:val="20"/>
              </w:rPr>
              <w:t>5</w:t>
            </w:r>
          </w:p>
        </w:tc>
        <w:tc>
          <w:tcPr>
            <w:tcW w:w="2693" w:type="dxa"/>
          </w:tcPr>
          <w:p w14:paraId="571A37A4" w14:textId="77777777" w:rsidR="00F91EE1" w:rsidRPr="0099048F" w:rsidRDefault="004C67ED" w:rsidP="00400D81">
            <w:pPr>
              <w:jc w:val="both"/>
              <w:rPr>
                <w:sz w:val="20"/>
                <w:szCs w:val="20"/>
              </w:rPr>
            </w:pPr>
            <w:hyperlink r:id="rId21" w:history="1">
              <w:r w:rsidR="00F91EE1" w:rsidRPr="0099048F">
                <w:rPr>
                  <w:sz w:val="20"/>
                  <w:szCs w:val="20"/>
                  <w:u w:val="single"/>
                  <w:lang w:eastAsia="en-US"/>
                </w:rPr>
                <w:t>http://e-management.newmail.ru</w:t>
              </w:r>
            </w:hyperlink>
          </w:p>
        </w:tc>
        <w:tc>
          <w:tcPr>
            <w:tcW w:w="6946" w:type="dxa"/>
            <w:vAlign w:val="center"/>
          </w:tcPr>
          <w:p w14:paraId="23D5844B" w14:textId="77777777" w:rsidR="00F91EE1" w:rsidRPr="006817A5" w:rsidRDefault="00F91EE1" w:rsidP="00400D81">
            <w:pPr>
              <w:jc w:val="both"/>
              <w:rPr>
                <w:sz w:val="20"/>
                <w:szCs w:val="20"/>
                <w:lang w:eastAsia="en-US"/>
              </w:rPr>
            </w:pPr>
            <w:r w:rsidRPr="006817A5">
              <w:rPr>
                <w:sz w:val="20"/>
                <w:szCs w:val="20"/>
                <w:lang w:eastAsia="en-US"/>
              </w:rPr>
              <w:t>Сайт содержит электронные публикации (книги, статьи) по вопросам экономики, менеджмента и маркетинга на предприятии.</w:t>
            </w:r>
          </w:p>
        </w:tc>
      </w:tr>
      <w:tr w:rsidR="00F91EE1" w:rsidRPr="006817A5" w14:paraId="1AEF6D43" w14:textId="77777777" w:rsidTr="00400D81">
        <w:tc>
          <w:tcPr>
            <w:tcW w:w="534" w:type="dxa"/>
          </w:tcPr>
          <w:p w14:paraId="43A16736" w14:textId="77777777" w:rsidR="00F91EE1" w:rsidRPr="006817A5" w:rsidRDefault="00F91EE1" w:rsidP="00400D81">
            <w:pPr>
              <w:tabs>
                <w:tab w:val="center" w:pos="4153"/>
                <w:tab w:val="right" w:pos="8306"/>
              </w:tabs>
              <w:jc w:val="center"/>
              <w:rPr>
                <w:sz w:val="20"/>
                <w:szCs w:val="20"/>
              </w:rPr>
            </w:pPr>
            <w:r w:rsidRPr="006817A5">
              <w:rPr>
                <w:sz w:val="20"/>
                <w:szCs w:val="20"/>
              </w:rPr>
              <w:t>6</w:t>
            </w:r>
          </w:p>
        </w:tc>
        <w:tc>
          <w:tcPr>
            <w:tcW w:w="2693" w:type="dxa"/>
          </w:tcPr>
          <w:p w14:paraId="2201691F" w14:textId="77777777" w:rsidR="00F91EE1" w:rsidRPr="0099048F" w:rsidRDefault="004C67ED" w:rsidP="00400D81">
            <w:pPr>
              <w:jc w:val="both"/>
              <w:rPr>
                <w:sz w:val="20"/>
                <w:szCs w:val="20"/>
              </w:rPr>
            </w:pPr>
            <w:hyperlink r:id="rId22" w:history="1">
              <w:r w:rsidR="00F91EE1" w:rsidRPr="0099048F">
                <w:rPr>
                  <w:sz w:val="20"/>
                  <w:szCs w:val="20"/>
                  <w:u w:val="single"/>
                  <w:lang w:eastAsia="en-US"/>
                </w:rPr>
                <w:t>http://www.economica.ru</w:t>
              </w:r>
            </w:hyperlink>
          </w:p>
        </w:tc>
        <w:tc>
          <w:tcPr>
            <w:tcW w:w="6946" w:type="dxa"/>
            <w:vAlign w:val="center"/>
          </w:tcPr>
          <w:p w14:paraId="2B2A9052" w14:textId="77777777" w:rsidR="00F91EE1" w:rsidRPr="006817A5" w:rsidRDefault="00F91EE1" w:rsidP="00400D81">
            <w:pPr>
              <w:jc w:val="both"/>
              <w:rPr>
                <w:sz w:val="20"/>
                <w:szCs w:val="20"/>
                <w:lang w:eastAsia="en-US"/>
              </w:rPr>
            </w:pPr>
            <w:r w:rsidRPr="006817A5">
              <w:rPr>
                <w:sz w:val="20"/>
                <w:szCs w:val="20"/>
                <w:lang w:eastAsia="en-US"/>
              </w:rPr>
              <w:t xml:space="preserve">Сайт Economica.Ru был создан для проведения различных игр и соревнований между игроками в экономические игры. Портал объединяет имитационные игровые модели экономической направленности. </w:t>
            </w:r>
          </w:p>
        </w:tc>
      </w:tr>
    </w:tbl>
    <w:p w14:paraId="6E3F6426" w14:textId="77777777" w:rsidR="00F91EE1" w:rsidRDefault="00F91EE1" w:rsidP="00F91EE1">
      <w:pPr>
        <w:ind w:left="3"/>
      </w:pPr>
    </w:p>
    <w:p w14:paraId="10F20A95" w14:textId="77777777" w:rsidR="00F91EE1" w:rsidRPr="0045095A" w:rsidRDefault="00F91EE1" w:rsidP="00F91EE1">
      <w:pPr>
        <w:tabs>
          <w:tab w:val="left" w:pos="593"/>
        </w:tabs>
        <w:autoSpaceDE w:val="0"/>
        <w:autoSpaceDN w:val="0"/>
        <w:adjustRightInd w:val="0"/>
        <w:spacing w:line="276" w:lineRule="auto"/>
        <w:ind w:firstLine="709"/>
        <w:jc w:val="both"/>
      </w:pPr>
      <w:r w:rsidRPr="0045095A">
        <w:t>Электронные базы данных открытого доступа:</w:t>
      </w:r>
    </w:p>
    <w:p w14:paraId="308CA483" w14:textId="77777777" w:rsidR="00F91EE1" w:rsidRPr="0045095A" w:rsidRDefault="004C67ED" w:rsidP="00F91EE1">
      <w:pPr>
        <w:tabs>
          <w:tab w:val="left" w:pos="593"/>
        </w:tabs>
        <w:autoSpaceDE w:val="0"/>
        <w:autoSpaceDN w:val="0"/>
        <w:adjustRightInd w:val="0"/>
        <w:spacing w:line="276" w:lineRule="auto"/>
        <w:jc w:val="both"/>
        <w:rPr>
          <w:lang w:val="en-US"/>
        </w:rPr>
      </w:pPr>
      <w:hyperlink r:id="rId23" w:tgtFrame="_blank" w:history="1">
        <w:r w:rsidR="00F91EE1" w:rsidRPr="0045095A">
          <w:rPr>
            <w:lang w:val="en-US"/>
          </w:rPr>
          <w:t>PressAcademia</w:t>
        </w:r>
      </w:hyperlink>
      <w:r w:rsidR="00F91EE1" w:rsidRPr="0045095A">
        <w:rPr>
          <w:lang w:val="en-US"/>
        </w:rPr>
        <w:t xml:space="preserve"> -  </w:t>
      </w:r>
      <w:hyperlink r:id="rId24" w:history="1">
        <w:r w:rsidR="00F91EE1" w:rsidRPr="0045095A">
          <w:rPr>
            <w:lang w:val="en-US"/>
          </w:rPr>
          <w:t>http://www.pressacademia.org/</w:t>
        </w:r>
      </w:hyperlink>
    </w:p>
    <w:p w14:paraId="1E8FF9C7" w14:textId="77777777" w:rsidR="00F91EE1" w:rsidRPr="0045095A" w:rsidRDefault="004C67ED" w:rsidP="00F91EE1">
      <w:pPr>
        <w:tabs>
          <w:tab w:val="left" w:pos="593"/>
        </w:tabs>
        <w:autoSpaceDE w:val="0"/>
        <w:autoSpaceDN w:val="0"/>
        <w:adjustRightInd w:val="0"/>
        <w:spacing w:line="276" w:lineRule="auto"/>
        <w:jc w:val="both"/>
        <w:rPr>
          <w:lang w:val="en-US"/>
        </w:rPr>
      </w:pPr>
      <w:hyperlink r:id="rId25" w:tgtFrame="_blank" w:history="1">
        <w:r w:rsidR="00F91EE1" w:rsidRPr="0045095A">
          <w:rPr>
            <w:lang w:val="en-US"/>
          </w:rPr>
          <w:t>Science Publishing Group</w:t>
        </w:r>
      </w:hyperlink>
      <w:r w:rsidR="00F91EE1" w:rsidRPr="0045095A">
        <w:rPr>
          <w:lang w:val="en-US"/>
        </w:rPr>
        <w:t xml:space="preserve"> - </w:t>
      </w:r>
      <w:hyperlink r:id="rId26" w:history="1">
        <w:r w:rsidR="00F91EE1" w:rsidRPr="0045095A">
          <w:rPr>
            <w:lang w:val="en-US"/>
          </w:rPr>
          <w:t>http://www.sciencepublishinggroup.com</w:t>
        </w:r>
      </w:hyperlink>
    </w:p>
    <w:p w14:paraId="146E0603" w14:textId="77777777" w:rsidR="00F91EE1" w:rsidRPr="0045095A" w:rsidRDefault="004C67ED" w:rsidP="00F91EE1">
      <w:pPr>
        <w:tabs>
          <w:tab w:val="left" w:pos="593"/>
        </w:tabs>
        <w:autoSpaceDE w:val="0"/>
        <w:autoSpaceDN w:val="0"/>
        <w:adjustRightInd w:val="0"/>
        <w:spacing w:line="276" w:lineRule="auto"/>
        <w:jc w:val="both"/>
        <w:rPr>
          <w:lang w:val="en-US"/>
        </w:rPr>
      </w:pPr>
      <w:hyperlink r:id="rId27" w:tgtFrame="_blank" w:history="1">
        <w:r w:rsidR="00F91EE1" w:rsidRPr="0045095A">
          <w:rPr>
            <w:lang w:val="en-US"/>
          </w:rPr>
          <w:t>OMICS International</w:t>
        </w:r>
      </w:hyperlink>
      <w:r w:rsidR="00F91EE1" w:rsidRPr="0045095A">
        <w:rPr>
          <w:lang w:val="en-US"/>
        </w:rPr>
        <w:t xml:space="preserve"> - </w:t>
      </w:r>
      <w:hyperlink r:id="rId28" w:history="1">
        <w:r w:rsidR="00F91EE1" w:rsidRPr="0045095A">
          <w:rPr>
            <w:lang w:val="en-US"/>
          </w:rPr>
          <w:t>https://www.omicsonline.org</w:t>
        </w:r>
      </w:hyperlink>
    </w:p>
    <w:p w14:paraId="5BE955D7" w14:textId="77777777" w:rsidR="00F91EE1" w:rsidRPr="0045095A" w:rsidRDefault="004C67ED" w:rsidP="00F91EE1">
      <w:pPr>
        <w:tabs>
          <w:tab w:val="left" w:pos="593"/>
        </w:tabs>
        <w:autoSpaceDE w:val="0"/>
        <w:autoSpaceDN w:val="0"/>
        <w:adjustRightInd w:val="0"/>
        <w:spacing w:line="276" w:lineRule="auto"/>
        <w:jc w:val="both"/>
        <w:rPr>
          <w:lang w:val="en-US"/>
        </w:rPr>
      </w:pPr>
      <w:hyperlink r:id="rId29" w:tgtFrame="_blank" w:history="1">
        <w:r w:rsidR="00F91EE1" w:rsidRPr="0045095A">
          <w:rPr>
            <w:lang w:val="en-US"/>
          </w:rPr>
          <w:t>Scientific Research Publishing</w:t>
        </w:r>
      </w:hyperlink>
      <w:r w:rsidR="00F91EE1" w:rsidRPr="0045095A">
        <w:rPr>
          <w:lang w:val="en-US"/>
        </w:rPr>
        <w:t xml:space="preserve">  - </w:t>
      </w:r>
      <w:hyperlink r:id="rId30" w:history="1">
        <w:r w:rsidR="00F91EE1" w:rsidRPr="0045095A">
          <w:rPr>
            <w:lang w:val="en-US"/>
          </w:rPr>
          <w:t>https://www.scirp.org</w:t>
        </w:r>
      </w:hyperlink>
    </w:p>
    <w:p w14:paraId="218EEE27" w14:textId="77777777" w:rsidR="00F91EE1" w:rsidRPr="0045095A" w:rsidRDefault="004C67ED" w:rsidP="00F91EE1">
      <w:pPr>
        <w:tabs>
          <w:tab w:val="left" w:pos="593"/>
        </w:tabs>
        <w:autoSpaceDE w:val="0"/>
        <w:autoSpaceDN w:val="0"/>
        <w:adjustRightInd w:val="0"/>
        <w:spacing w:line="276" w:lineRule="auto"/>
        <w:jc w:val="both"/>
        <w:rPr>
          <w:lang w:val="en-US"/>
        </w:rPr>
      </w:pPr>
      <w:hyperlink r:id="rId31" w:tgtFrame="_blank" w:history="1">
        <w:r w:rsidR="00F91EE1" w:rsidRPr="0045095A">
          <w:rPr>
            <w:lang w:val="en-US"/>
          </w:rPr>
          <w:t>Hikari Ltd</w:t>
        </w:r>
      </w:hyperlink>
      <w:r w:rsidR="00F91EE1" w:rsidRPr="0045095A">
        <w:rPr>
          <w:lang w:val="en-US"/>
        </w:rPr>
        <w:t xml:space="preserve"> -  </w:t>
      </w:r>
      <w:hyperlink r:id="rId32" w:history="1">
        <w:r w:rsidR="00F91EE1" w:rsidRPr="0045095A">
          <w:rPr>
            <w:lang w:val="en-US"/>
          </w:rPr>
          <w:t>http://www.m-hikari.com</w:t>
        </w:r>
      </w:hyperlink>
    </w:p>
    <w:p w14:paraId="035307DE" w14:textId="77777777" w:rsidR="00F91EE1" w:rsidRPr="0045095A" w:rsidRDefault="004C67ED" w:rsidP="00F91EE1">
      <w:pPr>
        <w:tabs>
          <w:tab w:val="left" w:pos="593"/>
        </w:tabs>
        <w:autoSpaceDE w:val="0"/>
        <w:autoSpaceDN w:val="0"/>
        <w:adjustRightInd w:val="0"/>
        <w:spacing w:line="276" w:lineRule="auto"/>
        <w:jc w:val="both"/>
      </w:pPr>
      <w:hyperlink r:id="rId33" w:tgtFrame="_blank" w:history="1">
        <w:r w:rsidR="00F91EE1" w:rsidRPr="0045095A">
          <w:t>Oapen</w:t>
        </w:r>
      </w:hyperlink>
      <w:r w:rsidR="00F91EE1" w:rsidRPr="0045095A">
        <w:t xml:space="preserve">  </w:t>
      </w:r>
      <w:hyperlink r:id="rId34" w:history="1">
        <w:r w:rsidR="00F91EE1" w:rsidRPr="0045095A">
          <w:t>http://www.oapen.org</w:t>
        </w:r>
      </w:hyperlink>
    </w:p>
    <w:p w14:paraId="23617DE2" w14:textId="77777777" w:rsidR="00F91EE1" w:rsidRDefault="00F91EE1" w:rsidP="00F91EE1">
      <w:pPr>
        <w:ind w:left="3"/>
      </w:pPr>
    </w:p>
    <w:p w14:paraId="6E26FD59" w14:textId="77777777" w:rsidR="00F91EE1" w:rsidRDefault="00F91EE1" w:rsidP="00F91EE1">
      <w:pPr>
        <w:ind w:left="3"/>
      </w:pPr>
    </w:p>
    <w:p w14:paraId="68D243A7" w14:textId="77777777" w:rsidR="00F91EE1" w:rsidRPr="00B36080" w:rsidRDefault="00F91EE1" w:rsidP="00F91EE1">
      <w:pPr>
        <w:jc w:val="both"/>
      </w:pPr>
      <w:r w:rsidRPr="00B36080">
        <w:t xml:space="preserve">5.2. </w:t>
      </w:r>
      <w:r w:rsidRPr="00B36080">
        <w:rPr>
          <w:shd w:val="clear" w:color="auto" w:fill="FFFFFF"/>
        </w:rPr>
        <w:t>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w:t>
      </w:r>
    </w:p>
    <w:p w14:paraId="657A557A" w14:textId="77777777" w:rsidR="00F91EE1" w:rsidRPr="00192279" w:rsidRDefault="00F91EE1" w:rsidP="00F91EE1">
      <w:pPr>
        <w:jc w:val="both"/>
      </w:pPr>
    </w:p>
    <w:p w14:paraId="212E142C" w14:textId="77777777" w:rsidR="00F91EE1" w:rsidRPr="00A44162" w:rsidRDefault="004C67ED" w:rsidP="00F91EE1">
      <w:pPr>
        <w:tabs>
          <w:tab w:val="left" w:pos="593"/>
        </w:tabs>
        <w:autoSpaceDE w:val="0"/>
        <w:autoSpaceDN w:val="0"/>
        <w:adjustRightInd w:val="0"/>
        <w:spacing w:line="276" w:lineRule="auto"/>
        <w:jc w:val="both"/>
      </w:pPr>
      <w:hyperlink r:id="rId35" w:history="1">
        <w:r w:rsidR="00F91EE1" w:rsidRPr="00A44162">
          <w:t>Внутренняя электронно-библиотечная система УГТУ (ВЭБС)</w:t>
        </w:r>
      </w:hyperlink>
      <w:r w:rsidR="00F91EE1" w:rsidRPr="00A44162">
        <w:t xml:space="preserve"> </w:t>
      </w:r>
      <w:hyperlink r:id="rId36" w:history="1">
        <w:r w:rsidR="00F91EE1" w:rsidRPr="00A44162">
          <w:rPr>
            <w:sz w:val="22"/>
            <w:szCs w:val="22"/>
            <w:u w:val="single"/>
            <w:lang w:val="en-US" w:eastAsia="ar-SA"/>
          </w:rPr>
          <w:t>http</w:t>
        </w:r>
        <w:r w:rsidR="00F91EE1" w:rsidRPr="00A44162">
          <w:rPr>
            <w:sz w:val="22"/>
            <w:szCs w:val="22"/>
            <w:u w:val="single"/>
            <w:lang w:eastAsia="ar-SA"/>
          </w:rPr>
          <w:t>://</w:t>
        </w:r>
        <w:r w:rsidR="00F91EE1" w:rsidRPr="00A44162">
          <w:rPr>
            <w:sz w:val="22"/>
            <w:szCs w:val="22"/>
            <w:u w:val="single"/>
            <w:lang w:val="en-US" w:eastAsia="ar-SA"/>
          </w:rPr>
          <w:t>lib</w:t>
        </w:r>
        <w:r w:rsidR="00F91EE1" w:rsidRPr="00A44162">
          <w:rPr>
            <w:sz w:val="22"/>
            <w:szCs w:val="22"/>
            <w:u w:val="single"/>
            <w:lang w:eastAsia="ar-SA"/>
          </w:rPr>
          <w:t>.</w:t>
        </w:r>
        <w:r w:rsidR="00F91EE1" w:rsidRPr="00A44162">
          <w:rPr>
            <w:sz w:val="22"/>
            <w:szCs w:val="22"/>
            <w:u w:val="single"/>
            <w:lang w:val="en-US" w:eastAsia="ar-SA"/>
          </w:rPr>
          <w:t>ugtu</w:t>
        </w:r>
        <w:r w:rsidR="00F91EE1" w:rsidRPr="00A44162">
          <w:rPr>
            <w:sz w:val="22"/>
            <w:szCs w:val="22"/>
            <w:u w:val="single"/>
            <w:lang w:eastAsia="ar-SA"/>
          </w:rPr>
          <w:t>.</w:t>
        </w:r>
        <w:r w:rsidR="00F91EE1" w:rsidRPr="00A44162">
          <w:rPr>
            <w:sz w:val="22"/>
            <w:szCs w:val="22"/>
            <w:u w:val="single"/>
            <w:lang w:val="en-US" w:eastAsia="ar-SA"/>
          </w:rPr>
          <w:t>net</w:t>
        </w:r>
      </w:hyperlink>
    </w:p>
    <w:p w14:paraId="7FC89035" w14:textId="77777777" w:rsidR="00F91EE1" w:rsidRPr="00A44162" w:rsidRDefault="004C67ED" w:rsidP="00F91EE1">
      <w:pPr>
        <w:tabs>
          <w:tab w:val="left" w:pos="593"/>
        </w:tabs>
        <w:autoSpaceDE w:val="0"/>
        <w:autoSpaceDN w:val="0"/>
        <w:adjustRightInd w:val="0"/>
        <w:spacing w:line="276" w:lineRule="auto"/>
        <w:jc w:val="both"/>
      </w:pPr>
      <w:hyperlink r:id="rId37" w:history="1">
        <w:r w:rsidR="00F91EE1" w:rsidRPr="00A44162">
          <w:t>Электронно-библиотечная система ZNANIUM</w:t>
        </w:r>
      </w:hyperlink>
      <w:r w:rsidR="00F91EE1" w:rsidRPr="00A44162">
        <w:t xml:space="preserve"> </w:t>
      </w:r>
      <w:hyperlink r:id="rId38" w:history="1">
        <w:r w:rsidR="00F91EE1" w:rsidRPr="00A44162">
          <w:rPr>
            <w:sz w:val="22"/>
            <w:szCs w:val="22"/>
            <w:u w:val="single"/>
            <w:lang w:val="en-US" w:eastAsia="ar-SA"/>
          </w:rPr>
          <w:t>http</w:t>
        </w:r>
        <w:r w:rsidR="00F91EE1" w:rsidRPr="00A44162">
          <w:rPr>
            <w:sz w:val="22"/>
            <w:szCs w:val="22"/>
            <w:u w:val="single"/>
            <w:lang w:eastAsia="ar-SA"/>
          </w:rPr>
          <w:t>://</w:t>
        </w:r>
        <w:r w:rsidR="00F91EE1" w:rsidRPr="00A44162">
          <w:rPr>
            <w:sz w:val="22"/>
            <w:szCs w:val="22"/>
            <w:u w:val="single"/>
            <w:lang w:val="en-US" w:eastAsia="ar-SA"/>
          </w:rPr>
          <w:t>znanium</w:t>
        </w:r>
        <w:r w:rsidR="00F91EE1" w:rsidRPr="00A44162">
          <w:rPr>
            <w:sz w:val="22"/>
            <w:szCs w:val="22"/>
            <w:u w:val="single"/>
            <w:lang w:eastAsia="ar-SA"/>
          </w:rPr>
          <w:t>.</w:t>
        </w:r>
        <w:r w:rsidR="00F91EE1" w:rsidRPr="00A44162">
          <w:rPr>
            <w:sz w:val="22"/>
            <w:szCs w:val="22"/>
            <w:u w:val="single"/>
            <w:lang w:val="en-US" w:eastAsia="ar-SA"/>
          </w:rPr>
          <w:t>com</w:t>
        </w:r>
      </w:hyperlink>
    </w:p>
    <w:p w14:paraId="4C51323F" w14:textId="77777777" w:rsidR="00F91EE1" w:rsidRPr="00A44162" w:rsidRDefault="004C67ED" w:rsidP="00F91EE1">
      <w:pPr>
        <w:tabs>
          <w:tab w:val="left" w:pos="593"/>
        </w:tabs>
        <w:autoSpaceDE w:val="0"/>
        <w:autoSpaceDN w:val="0"/>
        <w:adjustRightInd w:val="0"/>
        <w:spacing w:line="276" w:lineRule="auto"/>
        <w:jc w:val="both"/>
      </w:pPr>
      <w:hyperlink r:id="rId39" w:history="1">
        <w:r w:rsidR="00F91EE1" w:rsidRPr="00A44162">
          <w:t>Электронно-библиотечная система IPRbooks</w:t>
        </w:r>
      </w:hyperlink>
      <w:r w:rsidR="00F91EE1" w:rsidRPr="00A44162">
        <w:t xml:space="preserve"> </w:t>
      </w:r>
      <w:hyperlink r:id="rId40" w:history="1">
        <w:r w:rsidR="00F91EE1" w:rsidRPr="00A44162">
          <w:rPr>
            <w:sz w:val="22"/>
            <w:szCs w:val="22"/>
            <w:u w:val="single"/>
            <w:lang w:val="en-US" w:eastAsia="ar-SA"/>
          </w:rPr>
          <w:t>http</w:t>
        </w:r>
        <w:r w:rsidR="00F91EE1" w:rsidRPr="00A44162">
          <w:rPr>
            <w:sz w:val="22"/>
            <w:szCs w:val="22"/>
            <w:u w:val="single"/>
            <w:lang w:eastAsia="ar-SA"/>
          </w:rPr>
          <w:t>://</w:t>
        </w:r>
        <w:r w:rsidR="00F91EE1" w:rsidRPr="00A44162">
          <w:rPr>
            <w:sz w:val="22"/>
            <w:szCs w:val="22"/>
            <w:u w:val="single"/>
            <w:lang w:val="en-US" w:eastAsia="ar-SA"/>
          </w:rPr>
          <w:t>www</w:t>
        </w:r>
        <w:r w:rsidR="00F91EE1" w:rsidRPr="00A44162">
          <w:rPr>
            <w:sz w:val="22"/>
            <w:szCs w:val="22"/>
            <w:u w:val="single"/>
            <w:lang w:eastAsia="ar-SA"/>
          </w:rPr>
          <w:t>.</w:t>
        </w:r>
        <w:r w:rsidR="00F91EE1" w:rsidRPr="00A44162">
          <w:rPr>
            <w:sz w:val="22"/>
            <w:szCs w:val="22"/>
            <w:u w:val="single"/>
            <w:lang w:val="en-US" w:eastAsia="ar-SA"/>
          </w:rPr>
          <w:t>iprbookshop</w:t>
        </w:r>
        <w:r w:rsidR="00F91EE1" w:rsidRPr="00A44162">
          <w:rPr>
            <w:sz w:val="22"/>
            <w:szCs w:val="22"/>
            <w:u w:val="single"/>
            <w:lang w:eastAsia="ar-SA"/>
          </w:rPr>
          <w:t>.</w:t>
        </w:r>
        <w:r w:rsidR="00F91EE1" w:rsidRPr="00A44162">
          <w:rPr>
            <w:sz w:val="22"/>
            <w:szCs w:val="22"/>
            <w:u w:val="single"/>
            <w:lang w:val="en-US" w:eastAsia="ar-SA"/>
          </w:rPr>
          <w:t>ru</w:t>
        </w:r>
      </w:hyperlink>
    </w:p>
    <w:p w14:paraId="6201716D" w14:textId="77777777" w:rsidR="00F91EE1" w:rsidRPr="00A44162" w:rsidRDefault="00F91EE1" w:rsidP="00F91EE1">
      <w:pPr>
        <w:tabs>
          <w:tab w:val="left" w:pos="593"/>
        </w:tabs>
        <w:autoSpaceDE w:val="0"/>
        <w:autoSpaceDN w:val="0"/>
        <w:adjustRightInd w:val="0"/>
        <w:spacing w:line="276" w:lineRule="auto"/>
        <w:jc w:val="both"/>
      </w:pPr>
      <w:r w:rsidRPr="00A44162">
        <w:t xml:space="preserve">Научная электронная библиотека  </w:t>
      </w:r>
      <w:hyperlink r:id="rId41" w:history="1">
        <w:r w:rsidRPr="00A44162">
          <w:rPr>
            <w:sz w:val="22"/>
            <w:szCs w:val="22"/>
            <w:u w:val="single"/>
            <w:lang w:val="en-US" w:eastAsia="ar-SA"/>
          </w:rPr>
          <w:t>https</w:t>
        </w:r>
        <w:r w:rsidRPr="00A44162">
          <w:rPr>
            <w:sz w:val="22"/>
            <w:szCs w:val="22"/>
            <w:u w:val="single"/>
            <w:lang w:eastAsia="ar-SA"/>
          </w:rPr>
          <w:t>://</w:t>
        </w:r>
        <w:r w:rsidRPr="00A44162">
          <w:rPr>
            <w:sz w:val="22"/>
            <w:szCs w:val="22"/>
            <w:u w:val="single"/>
            <w:lang w:val="en-US" w:eastAsia="ar-SA"/>
          </w:rPr>
          <w:t>elibrary</w:t>
        </w:r>
        <w:r w:rsidRPr="00A44162">
          <w:rPr>
            <w:sz w:val="22"/>
            <w:szCs w:val="22"/>
            <w:u w:val="single"/>
            <w:lang w:eastAsia="ar-SA"/>
          </w:rPr>
          <w:t>.</w:t>
        </w:r>
        <w:r w:rsidRPr="00A44162">
          <w:rPr>
            <w:sz w:val="22"/>
            <w:szCs w:val="22"/>
            <w:u w:val="single"/>
            <w:lang w:val="en-US" w:eastAsia="ar-SA"/>
          </w:rPr>
          <w:t>ru</w:t>
        </w:r>
      </w:hyperlink>
    </w:p>
    <w:p w14:paraId="6C695AEE" w14:textId="77777777" w:rsidR="00F91EE1" w:rsidRPr="0045095A" w:rsidRDefault="00F91EE1" w:rsidP="00F91EE1">
      <w:pPr>
        <w:tabs>
          <w:tab w:val="left" w:pos="593"/>
        </w:tabs>
        <w:autoSpaceDE w:val="0"/>
        <w:autoSpaceDN w:val="0"/>
        <w:adjustRightInd w:val="0"/>
        <w:spacing w:line="276" w:lineRule="auto"/>
        <w:jc w:val="both"/>
      </w:pPr>
    </w:p>
    <w:p w14:paraId="20D251BA" w14:textId="77777777" w:rsidR="00F91EE1" w:rsidRPr="0045095A" w:rsidRDefault="00F91EE1" w:rsidP="00F91EE1">
      <w:pPr>
        <w:tabs>
          <w:tab w:val="left" w:pos="593"/>
        </w:tabs>
        <w:autoSpaceDE w:val="0"/>
        <w:autoSpaceDN w:val="0"/>
        <w:adjustRightInd w:val="0"/>
        <w:spacing w:line="276" w:lineRule="auto"/>
        <w:jc w:val="both"/>
      </w:pPr>
      <w:r w:rsidRPr="0045095A">
        <w:tab/>
        <w:t xml:space="preserve">При изучении дисциплины используется пакет офисных программ Microsoft Office: Microsoft Word, Microsoft Excel; PowerPoint. </w:t>
      </w:r>
    </w:p>
    <w:p w14:paraId="3F960A63" w14:textId="77777777" w:rsidR="00F91EE1" w:rsidRPr="0045095A" w:rsidRDefault="00F91EE1" w:rsidP="00F91EE1">
      <w:pPr>
        <w:tabs>
          <w:tab w:val="left" w:pos="593"/>
        </w:tabs>
        <w:autoSpaceDE w:val="0"/>
        <w:autoSpaceDN w:val="0"/>
        <w:adjustRightInd w:val="0"/>
        <w:spacing w:line="276" w:lineRule="auto"/>
        <w:jc w:val="both"/>
      </w:pPr>
      <w:r w:rsidRPr="0045095A">
        <w:t xml:space="preserve">Информационно-справочные и поисковые системы: </w:t>
      </w:r>
    </w:p>
    <w:p w14:paraId="7A194C2E" w14:textId="77777777" w:rsidR="00F91EE1" w:rsidRPr="0045095A" w:rsidRDefault="00F91EE1" w:rsidP="00F91EE1">
      <w:pPr>
        <w:tabs>
          <w:tab w:val="left" w:pos="593"/>
        </w:tabs>
        <w:autoSpaceDE w:val="0"/>
        <w:autoSpaceDN w:val="0"/>
        <w:adjustRightInd w:val="0"/>
        <w:spacing w:line="276" w:lineRule="auto"/>
        <w:jc w:val="both"/>
      </w:pPr>
      <w:r w:rsidRPr="0045095A">
        <w:t xml:space="preserve">1. Справочная правовая система «Консультант Плюс»; </w:t>
      </w:r>
    </w:p>
    <w:p w14:paraId="378C8735" w14:textId="77777777" w:rsidR="00F91EE1" w:rsidRPr="0045095A" w:rsidRDefault="00F91EE1" w:rsidP="00F91EE1">
      <w:pPr>
        <w:tabs>
          <w:tab w:val="left" w:pos="593"/>
        </w:tabs>
        <w:autoSpaceDE w:val="0"/>
        <w:autoSpaceDN w:val="0"/>
        <w:adjustRightInd w:val="0"/>
        <w:spacing w:line="276" w:lineRule="auto"/>
        <w:jc w:val="both"/>
      </w:pPr>
      <w:r w:rsidRPr="0045095A">
        <w:t>2. Справочная правовая система «Гарант».</w:t>
      </w:r>
    </w:p>
    <w:p w14:paraId="252BD7E5" w14:textId="77777777" w:rsidR="00F91EE1" w:rsidRDefault="00F91EE1" w:rsidP="00F91EE1">
      <w:pPr>
        <w:tabs>
          <w:tab w:val="left" w:pos="593"/>
        </w:tabs>
        <w:autoSpaceDE w:val="0"/>
        <w:autoSpaceDN w:val="0"/>
        <w:adjustRightInd w:val="0"/>
        <w:spacing w:line="276" w:lineRule="auto"/>
        <w:ind w:firstLine="709"/>
        <w:jc w:val="both"/>
      </w:pPr>
    </w:p>
    <w:p w14:paraId="343AAEF0" w14:textId="77777777" w:rsidR="00F91EE1" w:rsidRPr="004B226C" w:rsidRDefault="00F91EE1" w:rsidP="00F91EE1">
      <w:pPr>
        <w:jc w:val="both"/>
      </w:pPr>
      <w:r w:rsidRPr="004B226C">
        <w:t xml:space="preserve">6. Фонд оценочных средств для проведения промежуточной аттестации обучающихся по дисциплине представлен в Приложении 1 </w:t>
      </w:r>
    </w:p>
    <w:p w14:paraId="4A55F126" w14:textId="77777777" w:rsidR="00F91EE1" w:rsidRPr="004B226C" w:rsidRDefault="00F91EE1" w:rsidP="00F91EE1">
      <w:pPr>
        <w:jc w:val="both"/>
      </w:pPr>
    </w:p>
    <w:p w14:paraId="5E110EFA" w14:textId="77777777" w:rsidR="00F91EE1" w:rsidRPr="004B226C" w:rsidRDefault="00F91EE1" w:rsidP="00F91EE1">
      <w:pPr>
        <w:jc w:val="both"/>
      </w:pPr>
      <w:r w:rsidRPr="004B226C">
        <w:t>7. Описание материально-технической базы, необходимой для осуществления образовательного процесса по дисциплине.</w:t>
      </w:r>
    </w:p>
    <w:p w14:paraId="4F78744C" w14:textId="77777777" w:rsidR="00F91EE1" w:rsidRPr="004B226C" w:rsidRDefault="00F91EE1" w:rsidP="00F91EE1">
      <w:pPr>
        <w:spacing w:line="360" w:lineRule="auto"/>
        <w:jc w:val="center"/>
      </w:pPr>
      <w:r w:rsidRPr="004B226C">
        <w:t>Специализированная мебель и технические средства обучения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1985"/>
        <w:gridCol w:w="1984"/>
        <w:gridCol w:w="1701"/>
      </w:tblGrid>
      <w:tr w:rsidR="00F91EE1" w:rsidRPr="00A44162" w14:paraId="03C8AC70" w14:textId="77777777" w:rsidTr="00400D81">
        <w:trPr>
          <w:cantSplit/>
        </w:trPr>
        <w:tc>
          <w:tcPr>
            <w:tcW w:w="4536" w:type="dxa"/>
            <w:vMerge w:val="restart"/>
            <w:vAlign w:val="center"/>
          </w:tcPr>
          <w:p w14:paraId="5B125B87" w14:textId="77777777" w:rsidR="00F91EE1" w:rsidRPr="00A44162" w:rsidRDefault="00F91EE1" w:rsidP="00400D81">
            <w:pPr>
              <w:jc w:val="center"/>
              <w:rPr>
                <w:sz w:val="20"/>
                <w:szCs w:val="20"/>
              </w:rPr>
            </w:pPr>
            <w:r w:rsidRPr="00A44162">
              <w:rPr>
                <w:sz w:val="20"/>
                <w:szCs w:val="20"/>
              </w:rPr>
              <w:t>Наименование мебели и оргтехники</w:t>
            </w:r>
          </w:p>
        </w:tc>
        <w:tc>
          <w:tcPr>
            <w:tcW w:w="1985" w:type="dxa"/>
            <w:vMerge w:val="restart"/>
            <w:vAlign w:val="center"/>
          </w:tcPr>
          <w:p w14:paraId="6A4E34AA" w14:textId="77777777" w:rsidR="00F91EE1" w:rsidRPr="00A44162" w:rsidRDefault="00F91EE1" w:rsidP="00400D81">
            <w:pPr>
              <w:jc w:val="center"/>
              <w:rPr>
                <w:sz w:val="20"/>
                <w:szCs w:val="20"/>
              </w:rPr>
            </w:pPr>
            <w:r w:rsidRPr="00A44162">
              <w:rPr>
                <w:sz w:val="20"/>
                <w:szCs w:val="20"/>
              </w:rPr>
              <w:t>Учебная аудитория для чтения лекций</w:t>
            </w:r>
          </w:p>
        </w:tc>
        <w:tc>
          <w:tcPr>
            <w:tcW w:w="3685" w:type="dxa"/>
            <w:gridSpan w:val="2"/>
            <w:vAlign w:val="center"/>
          </w:tcPr>
          <w:p w14:paraId="554749CE" w14:textId="77777777" w:rsidR="00F91EE1" w:rsidRPr="00A44162" w:rsidRDefault="00F91EE1" w:rsidP="00400D81">
            <w:pPr>
              <w:jc w:val="center"/>
              <w:rPr>
                <w:sz w:val="20"/>
                <w:szCs w:val="20"/>
              </w:rPr>
            </w:pPr>
            <w:r w:rsidRPr="00A44162">
              <w:rPr>
                <w:sz w:val="20"/>
                <w:szCs w:val="20"/>
              </w:rPr>
              <w:t>Учебные помещения для</w:t>
            </w:r>
          </w:p>
          <w:p w14:paraId="2AE73AD4" w14:textId="77777777" w:rsidR="00F91EE1" w:rsidRPr="00A44162" w:rsidRDefault="00F91EE1" w:rsidP="00400D81">
            <w:pPr>
              <w:jc w:val="center"/>
              <w:rPr>
                <w:sz w:val="20"/>
                <w:szCs w:val="20"/>
              </w:rPr>
            </w:pPr>
            <w:r w:rsidRPr="00A44162">
              <w:rPr>
                <w:sz w:val="20"/>
                <w:szCs w:val="20"/>
              </w:rPr>
              <w:t>проведения</w:t>
            </w:r>
          </w:p>
        </w:tc>
      </w:tr>
      <w:tr w:rsidR="00F91EE1" w:rsidRPr="00A44162" w14:paraId="60511845" w14:textId="77777777" w:rsidTr="00400D81">
        <w:trPr>
          <w:cantSplit/>
        </w:trPr>
        <w:tc>
          <w:tcPr>
            <w:tcW w:w="4536" w:type="dxa"/>
            <w:vMerge/>
            <w:vAlign w:val="center"/>
          </w:tcPr>
          <w:p w14:paraId="448BFADC" w14:textId="77777777" w:rsidR="00F91EE1" w:rsidRPr="00A44162" w:rsidRDefault="00F91EE1" w:rsidP="00400D81">
            <w:pPr>
              <w:rPr>
                <w:sz w:val="20"/>
                <w:szCs w:val="20"/>
              </w:rPr>
            </w:pPr>
          </w:p>
        </w:tc>
        <w:tc>
          <w:tcPr>
            <w:tcW w:w="1985" w:type="dxa"/>
            <w:vMerge/>
            <w:vAlign w:val="center"/>
          </w:tcPr>
          <w:p w14:paraId="4923B046" w14:textId="77777777" w:rsidR="00F91EE1" w:rsidRPr="00A44162" w:rsidRDefault="00F91EE1" w:rsidP="00400D81">
            <w:pPr>
              <w:rPr>
                <w:sz w:val="20"/>
                <w:szCs w:val="20"/>
              </w:rPr>
            </w:pPr>
          </w:p>
        </w:tc>
        <w:tc>
          <w:tcPr>
            <w:tcW w:w="1984" w:type="dxa"/>
            <w:vAlign w:val="center"/>
          </w:tcPr>
          <w:p w14:paraId="792E4BE9" w14:textId="77777777" w:rsidR="00F91EE1" w:rsidRPr="00A44162" w:rsidRDefault="00F91EE1" w:rsidP="00400D81">
            <w:pPr>
              <w:jc w:val="center"/>
              <w:rPr>
                <w:sz w:val="20"/>
                <w:szCs w:val="20"/>
              </w:rPr>
            </w:pPr>
            <w:r w:rsidRPr="00A44162">
              <w:rPr>
                <w:sz w:val="20"/>
                <w:szCs w:val="20"/>
              </w:rPr>
              <w:t>Практических занятий</w:t>
            </w:r>
          </w:p>
        </w:tc>
        <w:tc>
          <w:tcPr>
            <w:tcW w:w="1701" w:type="dxa"/>
            <w:vAlign w:val="center"/>
          </w:tcPr>
          <w:p w14:paraId="00232BB9" w14:textId="77777777" w:rsidR="00F91EE1" w:rsidRPr="00A44162" w:rsidRDefault="00F91EE1" w:rsidP="00400D81">
            <w:pPr>
              <w:jc w:val="center"/>
              <w:rPr>
                <w:sz w:val="20"/>
                <w:szCs w:val="20"/>
              </w:rPr>
            </w:pPr>
            <w:r w:rsidRPr="00A44162">
              <w:rPr>
                <w:sz w:val="20"/>
                <w:szCs w:val="20"/>
              </w:rPr>
              <w:t>Лаборатор-ных работ</w:t>
            </w:r>
          </w:p>
        </w:tc>
      </w:tr>
      <w:tr w:rsidR="00F91EE1" w:rsidRPr="00A44162" w14:paraId="30ACCCE1" w14:textId="77777777" w:rsidTr="00400D81">
        <w:tc>
          <w:tcPr>
            <w:tcW w:w="4536" w:type="dxa"/>
            <w:vAlign w:val="center"/>
          </w:tcPr>
          <w:p w14:paraId="221CF486" w14:textId="77777777" w:rsidR="00F91EE1" w:rsidRPr="00A44162" w:rsidRDefault="00F91EE1" w:rsidP="00400D81">
            <w:pPr>
              <w:jc w:val="both"/>
              <w:rPr>
                <w:spacing w:val="-6"/>
                <w:sz w:val="20"/>
                <w:szCs w:val="20"/>
              </w:rPr>
            </w:pPr>
            <w:r w:rsidRPr="00A44162">
              <w:rPr>
                <w:spacing w:val="-6"/>
                <w:sz w:val="20"/>
                <w:szCs w:val="20"/>
              </w:rPr>
              <w:t>1. Доска аудиторная на основе стального эмалированного листа для написания мелом и фломастером “</w:t>
            </w:r>
            <w:r w:rsidRPr="00A44162">
              <w:rPr>
                <w:spacing w:val="-6"/>
                <w:sz w:val="20"/>
                <w:szCs w:val="20"/>
                <w:lang w:val="en-US"/>
              </w:rPr>
              <w:t>Medium</w:t>
            </w:r>
            <w:r w:rsidRPr="00A44162">
              <w:rPr>
                <w:spacing w:val="-6"/>
                <w:sz w:val="20"/>
                <w:szCs w:val="20"/>
              </w:rPr>
              <w:t>”, см</w:t>
            </w:r>
          </w:p>
        </w:tc>
        <w:tc>
          <w:tcPr>
            <w:tcW w:w="1985" w:type="dxa"/>
            <w:vAlign w:val="center"/>
          </w:tcPr>
          <w:p w14:paraId="4BDD784B" w14:textId="77777777" w:rsidR="00F91EE1" w:rsidRPr="00A44162" w:rsidRDefault="00F91EE1" w:rsidP="00400D81">
            <w:pPr>
              <w:jc w:val="center"/>
              <w:rPr>
                <w:sz w:val="20"/>
                <w:szCs w:val="20"/>
              </w:rPr>
            </w:pPr>
            <w:r w:rsidRPr="00A44162">
              <w:rPr>
                <w:sz w:val="20"/>
                <w:szCs w:val="20"/>
              </w:rPr>
              <w:t>150х250</w:t>
            </w:r>
          </w:p>
          <w:p w14:paraId="0A5CB742" w14:textId="77777777" w:rsidR="00F91EE1" w:rsidRPr="00A44162" w:rsidRDefault="00F91EE1" w:rsidP="00400D81">
            <w:pPr>
              <w:jc w:val="center"/>
              <w:rPr>
                <w:sz w:val="20"/>
                <w:szCs w:val="20"/>
              </w:rPr>
            </w:pPr>
            <w:r w:rsidRPr="00A44162">
              <w:rPr>
                <w:sz w:val="20"/>
                <w:szCs w:val="20"/>
              </w:rPr>
              <w:t>120х240</w:t>
            </w:r>
          </w:p>
        </w:tc>
        <w:tc>
          <w:tcPr>
            <w:tcW w:w="1984" w:type="dxa"/>
            <w:vAlign w:val="center"/>
          </w:tcPr>
          <w:p w14:paraId="21EF0292" w14:textId="77777777" w:rsidR="00F91EE1" w:rsidRPr="00A44162" w:rsidRDefault="00F91EE1" w:rsidP="00400D81">
            <w:pPr>
              <w:jc w:val="center"/>
              <w:rPr>
                <w:sz w:val="20"/>
                <w:szCs w:val="20"/>
              </w:rPr>
            </w:pPr>
            <w:r w:rsidRPr="00A44162">
              <w:rPr>
                <w:sz w:val="20"/>
                <w:szCs w:val="20"/>
              </w:rPr>
              <w:t>150х150</w:t>
            </w:r>
          </w:p>
          <w:p w14:paraId="6942593A" w14:textId="77777777" w:rsidR="00F91EE1" w:rsidRPr="00A44162" w:rsidRDefault="00F91EE1" w:rsidP="00400D81">
            <w:pPr>
              <w:jc w:val="center"/>
              <w:rPr>
                <w:sz w:val="20"/>
                <w:szCs w:val="20"/>
              </w:rPr>
            </w:pPr>
            <w:r w:rsidRPr="00A44162">
              <w:rPr>
                <w:sz w:val="20"/>
                <w:szCs w:val="20"/>
              </w:rPr>
              <w:t>90х120</w:t>
            </w:r>
          </w:p>
        </w:tc>
        <w:tc>
          <w:tcPr>
            <w:tcW w:w="1701" w:type="dxa"/>
            <w:vAlign w:val="center"/>
          </w:tcPr>
          <w:p w14:paraId="3165FD22" w14:textId="77777777" w:rsidR="00F91EE1" w:rsidRPr="00A44162" w:rsidRDefault="00F91EE1" w:rsidP="00400D81">
            <w:pPr>
              <w:jc w:val="center"/>
              <w:rPr>
                <w:sz w:val="20"/>
                <w:szCs w:val="20"/>
              </w:rPr>
            </w:pPr>
            <w:r w:rsidRPr="00A44162">
              <w:rPr>
                <w:sz w:val="20"/>
                <w:szCs w:val="20"/>
              </w:rPr>
              <w:t>-</w:t>
            </w:r>
          </w:p>
        </w:tc>
      </w:tr>
      <w:tr w:rsidR="00F91EE1" w:rsidRPr="00A44162" w14:paraId="22E9C605" w14:textId="77777777" w:rsidTr="00400D81">
        <w:tc>
          <w:tcPr>
            <w:tcW w:w="4536" w:type="dxa"/>
            <w:vAlign w:val="center"/>
          </w:tcPr>
          <w:p w14:paraId="703CB12C" w14:textId="77777777" w:rsidR="00F91EE1" w:rsidRPr="00A44162" w:rsidRDefault="00F91EE1" w:rsidP="00400D81">
            <w:pPr>
              <w:jc w:val="both"/>
              <w:rPr>
                <w:sz w:val="20"/>
                <w:szCs w:val="20"/>
              </w:rPr>
            </w:pPr>
            <w:r w:rsidRPr="00A44162">
              <w:rPr>
                <w:sz w:val="20"/>
                <w:szCs w:val="20"/>
              </w:rPr>
              <w:t>2. Стойка – кафедральная, ед.</w:t>
            </w:r>
          </w:p>
        </w:tc>
        <w:tc>
          <w:tcPr>
            <w:tcW w:w="1985" w:type="dxa"/>
            <w:vAlign w:val="center"/>
          </w:tcPr>
          <w:p w14:paraId="6365D23A" w14:textId="77777777" w:rsidR="00F91EE1" w:rsidRPr="00A44162" w:rsidRDefault="00F91EE1" w:rsidP="00400D81">
            <w:pPr>
              <w:jc w:val="center"/>
              <w:rPr>
                <w:sz w:val="20"/>
                <w:szCs w:val="20"/>
              </w:rPr>
            </w:pPr>
            <w:r w:rsidRPr="00A44162">
              <w:rPr>
                <w:sz w:val="20"/>
                <w:szCs w:val="20"/>
              </w:rPr>
              <w:t>1</w:t>
            </w:r>
          </w:p>
        </w:tc>
        <w:tc>
          <w:tcPr>
            <w:tcW w:w="1984" w:type="dxa"/>
            <w:vAlign w:val="center"/>
          </w:tcPr>
          <w:p w14:paraId="543EF4FA" w14:textId="77777777" w:rsidR="00F91EE1" w:rsidRPr="00A44162" w:rsidRDefault="00F91EE1" w:rsidP="00400D81">
            <w:pPr>
              <w:jc w:val="center"/>
              <w:rPr>
                <w:sz w:val="20"/>
                <w:szCs w:val="20"/>
              </w:rPr>
            </w:pPr>
            <w:r w:rsidRPr="00A44162">
              <w:rPr>
                <w:sz w:val="20"/>
                <w:szCs w:val="20"/>
              </w:rPr>
              <w:t>-</w:t>
            </w:r>
          </w:p>
        </w:tc>
        <w:tc>
          <w:tcPr>
            <w:tcW w:w="1701" w:type="dxa"/>
            <w:vAlign w:val="center"/>
          </w:tcPr>
          <w:p w14:paraId="0E4908F8" w14:textId="77777777" w:rsidR="00F91EE1" w:rsidRPr="00A44162" w:rsidRDefault="00F91EE1" w:rsidP="00400D81">
            <w:pPr>
              <w:jc w:val="center"/>
              <w:rPr>
                <w:sz w:val="20"/>
                <w:szCs w:val="20"/>
              </w:rPr>
            </w:pPr>
            <w:r w:rsidRPr="00A44162">
              <w:rPr>
                <w:sz w:val="20"/>
                <w:szCs w:val="20"/>
              </w:rPr>
              <w:t>-</w:t>
            </w:r>
          </w:p>
        </w:tc>
      </w:tr>
      <w:tr w:rsidR="00F91EE1" w:rsidRPr="00A44162" w14:paraId="58C7107F" w14:textId="77777777" w:rsidTr="00400D81">
        <w:tc>
          <w:tcPr>
            <w:tcW w:w="4536" w:type="dxa"/>
            <w:vAlign w:val="center"/>
          </w:tcPr>
          <w:p w14:paraId="7D5E82EE" w14:textId="77777777" w:rsidR="00F91EE1" w:rsidRPr="00A44162" w:rsidRDefault="00F91EE1" w:rsidP="00400D81">
            <w:pPr>
              <w:jc w:val="both"/>
              <w:rPr>
                <w:sz w:val="20"/>
                <w:szCs w:val="20"/>
              </w:rPr>
            </w:pPr>
            <w:r w:rsidRPr="00A44162">
              <w:rPr>
                <w:sz w:val="20"/>
                <w:szCs w:val="20"/>
              </w:rPr>
              <w:t>3. Стол преподавателя, ед.</w:t>
            </w:r>
          </w:p>
        </w:tc>
        <w:tc>
          <w:tcPr>
            <w:tcW w:w="1985" w:type="dxa"/>
            <w:vAlign w:val="center"/>
          </w:tcPr>
          <w:p w14:paraId="2DD1F1DA" w14:textId="77777777" w:rsidR="00F91EE1" w:rsidRPr="00A44162" w:rsidRDefault="00F91EE1" w:rsidP="00400D81">
            <w:pPr>
              <w:jc w:val="center"/>
              <w:rPr>
                <w:sz w:val="20"/>
                <w:szCs w:val="20"/>
              </w:rPr>
            </w:pPr>
            <w:r w:rsidRPr="00A44162">
              <w:rPr>
                <w:sz w:val="20"/>
                <w:szCs w:val="20"/>
              </w:rPr>
              <w:t>1</w:t>
            </w:r>
          </w:p>
        </w:tc>
        <w:tc>
          <w:tcPr>
            <w:tcW w:w="1984" w:type="dxa"/>
            <w:vAlign w:val="center"/>
          </w:tcPr>
          <w:p w14:paraId="6A3808BE" w14:textId="77777777" w:rsidR="00F91EE1" w:rsidRPr="00A44162" w:rsidRDefault="00F91EE1" w:rsidP="00400D81">
            <w:pPr>
              <w:jc w:val="center"/>
              <w:rPr>
                <w:sz w:val="20"/>
                <w:szCs w:val="20"/>
              </w:rPr>
            </w:pPr>
            <w:r w:rsidRPr="00A44162">
              <w:rPr>
                <w:sz w:val="20"/>
                <w:szCs w:val="20"/>
              </w:rPr>
              <w:t>1</w:t>
            </w:r>
          </w:p>
        </w:tc>
        <w:tc>
          <w:tcPr>
            <w:tcW w:w="1701" w:type="dxa"/>
            <w:vAlign w:val="center"/>
          </w:tcPr>
          <w:p w14:paraId="02B444FB" w14:textId="77777777" w:rsidR="00F91EE1" w:rsidRPr="00A44162" w:rsidRDefault="00F91EE1" w:rsidP="00400D81">
            <w:pPr>
              <w:jc w:val="center"/>
              <w:rPr>
                <w:sz w:val="20"/>
                <w:szCs w:val="20"/>
              </w:rPr>
            </w:pPr>
            <w:r w:rsidRPr="00A44162">
              <w:rPr>
                <w:sz w:val="20"/>
                <w:szCs w:val="20"/>
              </w:rPr>
              <w:t>-</w:t>
            </w:r>
          </w:p>
        </w:tc>
      </w:tr>
      <w:tr w:rsidR="00F91EE1" w:rsidRPr="00A44162" w14:paraId="6C86DAED" w14:textId="77777777" w:rsidTr="00400D81">
        <w:tc>
          <w:tcPr>
            <w:tcW w:w="4536" w:type="dxa"/>
            <w:vAlign w:val="center"/>
          </w:tcPr>
          <w:p w14:paraId="67D0C4A2" w14:textId="77777777" w:rsidR="00F91EE1" w:rsidRPr="00A44162" w:rsidRDefault="00F91EE1" w:rsidP="00400D81">
            <w:pPr>
              <w:jc w:val="both"/>
              <w:rPr>
                <w:sz w:val="20"/>
                <w:szCs w:val="20"/>
              </w:rPr>
            </w:pPr>
            <w:r w:rsidRPr="00A44162">
              <w:rPr>
                <w:sz w:val="20"/>
                <w:szCs w:val="20"/>
              </w:rPr>
              <w:t>4. Стул преподавателя</w:t>
            </w:r>
          </w:p>
        </w:tc>
        <w:tc>
          <w:tcPr>
            <w:tcW w:w="1985" w:type="dxa"/>
            <w:vAlign w:val="center"/>
          </w:tcPr>
          <w:p w14:paraId="4F146C4B" w14:textId="77777777" w:rsidR="00F91EE1" w:rsidRPr="00A44162" w:rsidRDefault="00F91EE1" w:rsidP="00400D81">
            <w:pPr>
              <w:jc w:val="center"/>
              <w:rPr>
                <w:sz w:val="20"/>
                <w:szCs w:val="20"/>
              </w:rPr>
            </w:pPr>
            <w:r w:rsidRPr="00A44162">
              <w:rPr>
                <w:sz w:val="20"/>
                <w:szCs w:val="20"/>
              </w:rPr>
              <w:t>1</w:t>
            </w:r>
          </w:p>
        </w:tc>
        <w:tc>
          <w:tcPr>
            <w:tcW w:w="1984" w:type="dxa"/>
            <w:vAlign w:val="center"/>
          </w:tcPr>
          <w:p w14:paraId="5D8B533C" w14:textId="77777777" w:rsidR="00F91EE1" w:rsidRPr="00A44162" w:rsidRDefault="00F91EE1" w:rsidP="00400D81">
            <w:pPr>
              <w:jc w:val="center"/>
              <w:rPr>
                <w:sz w:val="20"/>
                <w:szCs w:val="20"/>
              </w:rPr>
            </w:pPr>
            <w:r w:rsidRPr="00A44162">
              <w:rPr>
                <w:sz w:val="20"/>
                <w:szCs w:val="20"/>
              </w:rPr>
              <w:t>1</w:t>
            </w:r>
          </w:p>
        </w:tc>
        <w:tc>
          <w:tcPr>
            <w:tcW w:w="1701" w:type="dxa"/>
            <w:vAlign w:val="center"/>
          </w:tcPr>
          <w:p w14:paraId="45050468" w14:textId="77777777" w:rsidR="00F91EE1" w:rsidRPr="00A44162" w:rsidRDefault="00F91EE1" w:rsidP="00400D81">
            <w:pPr>
              <w:jc w:val="center"/>
              <w:rPr>
                <w:sz w:val="20"/>
                <w:szCs w:val="20"/>
              </w:rPr>
            </w:pPr>
            <w:r w:rsidRPr="00A44162">
              <w:rPr>
                <w:sz w:val="20"/>
                <w:szCs w:val="20"/>
              </w:rPr>
              <w:t>-</w:t>
            </w:r>
          </w:p>
        </w:tc>
      </w:tr>
      <w:tr w:rsidR="00F91EE1" w:rsidRPr="00A44162" w14:paraId="32B9C277" w14:textId="77777777" w:rsidTr="00400D81">
        <w:tc>
          <w:tcPr>
            <w:tcW w:w="4536" w:type="dxa"/>
            <w:vAlign w:val="center"/>
          </w:tcPr>
          <w:p w14:paraId="0C89AB70" w14:textId="77777777" w:rsidR="00F91EE1" w:rsidRPr="00A44162" w:rsidRDefault="00F91EE1" w:rsidP="00400D81">
            <w:pPr>
              <w:jc w:val="both"/>
              <w:rPr>
                <w:sz w:val="20"/>
                <w:szCs w:val="20"/>
              </w:rPr>
            </w:pPr>
            <w:r w:rsidRPr="00A44162">
              <w:rPr>
                <w:sz w:val="20"/>
                <w:szCs w:val="20"/>
              </w:rPr>
              <w:t>5. Стол аудиторный двухместный, ед.</w:t>
            </w:r>
          </w:p>
        </w:tc>
        <w:tc>
          <w:tcPr>
            <w:tcW w:w="1985" w:type="dxa"/>
            <w:vAlign w:val="center"/>
          </w:tcPr>
          <w:p w14:paraId="1882AC8D" w14:textId="77777777" w:rsidR="00F91EE1" w:rsidRPr="00A44162" w:rsidRDefault="00F91EE1" w:rsidP="00400D81">
            <w:pPr>
              <w:jc w:val="center"/>
              <w:rPr>
                <w:sz w:val="20"/>
                <w:szCs w:val="20"/>
              </w:rPr>
            </w:pPr>
            <w:r w:rsidRPr="00A44162">
              <w:rPr>
                <w:sz w:val="20"/>
                <w:szCs w:val="20"/>
              </w:rPr>
              <w:t>50</w:t>
            </w:r>
          </w:p>
        </w:tc>
        <w:tc>
          <w:tcPr>
            <w:tcW w:w="1984" w:type="dxa"/>
            <w:vAlign w:val="center"/>
          </w:tcPr>
          <w:p w14:paraId="68224DED" w14:textId="77777777" w:rsidR="00F91EE1" w:rsidRPr="00A44162" w:rsidRDefault="00F91EE1" w:rsidP="00400D81">
            <w:pPr>
              <w:jc w:val="center"/>
              <w:rPr>
                <w:sz w:val="20"/>
                <w:szCs w:val="20"/>
              </w:rPr>
            </w:pPr>
            <w:r w:rsidRPr="00A44162">
              <w:rPr>
                <w:sz w:val="20"/>
                <w:szCs w:val="20"/>
              </w:rPr>
              <w:t>15</w:t>
            </w:r>
          </w:p>
        </w:tc>
        <w:tc>
          <w:tcPr>
            <w:tcW w:w="1701" w:type="dxa"/>
            <w:vAlign w:val="center"/>
          </w:tcPr>
          <w:p w14:paraId="0714597D" w14:textId="77777777" w:rsidR="00F91EE1" w:rsidRPr="00A44162" w:rsidRDefault="00F91EE1" w:rsidP="00400D81">
            <w:pPr>
              <w:jc w:val="center"/>
              <w:rPr>
                <w:sz w:val="20"/>
                <w:szCs w:val="20"/>
              </w:rPr>
            </w:pPr>
            <w:r w:rsidRPr="00A44162">
              <w:rPr>
                <w:sz w:val="20"/>
                <w:szCs w:val="20"/>
              </w:rPr>
              <w:t>-</w:t>
            </w:r>
          </w:p>
        </w:tc>
      </w:tr>
      <w:tr w:rsidR="00F91EE1" w:rsidRPr="00A44162" w14:paraId="26E40AF0" w14:textId="77777777" w:rsidTr="00400D81">
        <w:tc>
          <w:tcPr>
            <w:tcW w:w="4536" w:type="dxa"/>
            <w:vAlign w:val="center"/>
          </w:tcPr>
          <w:p w14:paraId="1B660F99" w14:textId="77777777" w:rsidR="00F91EE1" w:rsidRPr="00A44162" w:rsidRDefault="00F91EE1" w:rsidP="00400D81">
            <w:pPr>
              <w:rPr>
                <w:sz w:val="20"/>
                <w:szCs w:val="20"/>
              </w:rPr>
            </w:pPr>
            <w:r w:rsidRPr="00A44162">
              <w:rPr>
                <w:sz w:val="20"/>
                <w:szCs w:val="20"/>
              </w:rPr>
              <w:t>6. Стулья аудиторные, ед.</w:t>
            </w:r>
          </w:p>
        </w:tc>
        <w:tc>
          <w:tcPr>
            <w:tcW w:w="1985" w:type="dxa"/>
            <w:vAlign w:val="center"/>
          </w:tcPr>
          <w:p w14:paraId="3571152F" w14:textId="77777777" w:rsidR="00F91EE1" w:rsidRPr="00A44162" w:rsidRDefault="00F91EE1" w:rsidP="00400D81">
            <w:pPr>
              <w:jc w:val="center"/>
              <w:rPr>
                <w:sz w:val="20"/>
                <w:szCs w:val="20"/>
              </w:rPr>
            </w:pPr>
            <w:r w:rsidRPr="00A44162">
              <w:rPr>
                <w:sz w:val="20"/>
                <w:szCs w:val="20"/>
              </w:rPr>
              <w:t>100</w:t>
            </w:r>
          </w:p>
        </w:tc>
        <w:tc>
          <w:tcPr>
            <w:tcW w:w="1984" w:type="dxa"/>
            <w:vAlign w:val="center"/>
          </w:tcPr>
          <w:p w14:paraId="4E46732E" w14:textId="77777777" w:rsidR="00F91EE1" w:rsidRPr="00A44162" w:rsidRDefault="00F91EE1" w:rsidP="00400D81">
            <w:pPr>
              <w:jc w:val="center"/>
              <w:rPr>
                <w:sz w:val="20"/>
                <w:szCs w:val="20"/>
              </w:rPr>
            </w:pPr>
            <w:r w:rsidRPr="00A44162">
              <w:rPr>
                <w:sz w:val="20"/>
                <w:szCs w:val="20"/>
              </w:rPr>
              <w:t>30</w:t>
            </w:r>
          </w:p>
        </w:tc>
        <w:tc>
          <w:tcPr>
            <w:tcW w:w="1701" w:type="dxa"/>
            <w:vAlign w:val="center"/>
          </w:tcPr>
          <w:p w14:paraId="7FBD9402" w14:textId="77777777" w:rsidR="00F91EE1" w:rsidRPr="00A44162" w:rsidRDefault="00F91EE1" w:rsidP="00400D81">
            <w:pPr>
              <w:jc w:val="center"/>
              <w:rPr>
                <w:sz w:val="20"/>
                <w:szCs w:val="20"/>
              </w:rPr>
            </w:pPr>
            <w:r w:rsidRPr="00A44162">
              <w:rPr>
                <w:sz w:val="20"/>
                <w:szCs w:val="20"/>
              </w:rPr>
              <w:t>-</w:t>
            </w:r>
          </w:p>
        </w:tc>
      </w:tr>
      <w:tr w:rsidR="00F91EE1" w:rsidRPr="00A44162" w14:paraId="315E5832" w14:textId="77777777" w:rsidTr="00400D81">
        <w:tc>
          <w:tcPr>
            <w:tcW w:w="4536" w:type="dxa"/>
            <w:vAlign w:val="center"/>
          </w:tcPr>
          <w:p w14:paraId="1584568F" w14:textId="77777777" w:rsidR="00F91EE1" w:rsidRPr="00A44162" w:rsidRDefault="00F91EE1" w:rsidP="00400D81">
            <w:pPr>
              <w:rPr>
                <w:sz w:val="20"/>
                <w:szCs w:val="20"/>
              </w:rPr>
            </w:pPr>
            <w:r w:rsidRPr="00A44162">
              <w:rPr>
                <w:sz w:val="20"/>
                <w:szCs w:val="20"/>
              </w:rPr>
              <w:t>7. Графпроектор “</w:t>
            </w:r>
            <w:r w:rsidRPr="00A44162">
              <w:rPr>
                <w:sz w:val="20"/>
                <w:szCs w:val="20"/>
                <w:lang w:val="en-US"/>
              </w:rPr>
              <w:t>MEDIUM</w:t>
            </w:r>
            <w:r w:rsidRPr="00A44162">
              <w:rPr>
                <w:sz w:val="20"/>
                <w:szCs w:val="20"/>
              </w:rPr>
              <w:t>” 524Р, ед</w:t>
            </w:r>
          </w:p>
        </w:tc>
        <w:tc>
          <w:tcPr>
            <w:tcW w:w="1985" w:type="dxa"/>
            <w:vAlign w:val="center"/>
          </w:tcPr>
          <w:p w14:paraId="10F9565D" w14:textId="77777777" w:rsidR="00F91EE1" w:rsidRPr="00A44162" w:rsidRDefault="00F91EE1" w:rsidP="00400D81">
            <w:pPr>
              <w:jc w:val="center"/>
              <w:rPr>
                <w:sz w:val="20"/>
                <w:szCs w:val="20"/>
              </w:rPr>
            </w:pPr>
            <w:r w:rsidRPr="00A44162">
              <w:rPr>
                <w:sz w:val="20"/>
                <w:szCs w:val="20"/>
              </w:rPr>
              <w:t>1</w:t>
            </w:r>
          </w:p>
        </w:tc>
        <w:tc>
          <w:tcPr>
            <w:tcW w:w="1984" w:type="dxa"/>
            <w:vAlign w:val="center"/>
          </w:tcPr>
          <w:p w14:paraId="4872D9EB" w14:textId="77777777" w:rsidR="00F91EE1" w:rsidRPr="00A44162" w:rsidRDefault="00F91EE1" w:rsidP="00400D81">
            <w:pPr>
              <w:jc w:val="center"/>
              <w:rPr>
                <w:sz w:val="20"/>
                <w:szCs w:val="20"/>
              </w:rPr>
            </w:pPr>
            <w:r w:rsidRPr="00A44162">
              <w:rPr>
                <w:sz w:val="20"/>
                <w:szCs w:val="20"/>
              </w:rPr>
              <w:t>1</w:t>
            </w:r>
          </w:p>
        </w:tc>
        <w:tc>
          <w:tcPr>
            <w:tcW w:w="1701" w:type="dxa"/>
            <w:vAlign w:val="center"/>
          </w:tcPr>
          <w:p w14:paraId="791EE5AF" w14:textId="77777777" w:rsidR="00F91EE1" w:rsidRPr="00A44162" w:rsidRDefault="00F91EE1" w:rsidP="00400D81">
            <w:pPr>
              <w:jc w:val="center"/>
              <w:rPr>
                <w:sz w:val="20"/>
                <w:szCs w:val="20"/>
              </w:rPr>
            </w:pPr>
          </w:p>
        </w:tc>
      </w:tr>
      <w:tr w:rsidR="00F91EE1" w:rsidRPr="00A44162" w14:paraId="6600F9CE" w14:textId="77777777" w:rsidTr="00400D81">
        <w:tc>
          <w:tcPr>
            <w:tcW w:w="4536" w:type="dxa"/>
            <w:vAlign w:val="center"/>
          </w:tcPr>
          <w:p w14:paraId="0B6A461E" w14:textId="77777777" w:rsidR="00F91EE1" w:rsidRPr="00A44162" w:rsidRDefault="00F91EE1" w:rsidP="00400D81">
            <w:pPr>
              <w:rPr>
                <w:sz w:val="20"/>
                <w:szCs w:val="20"/>
              </w:rPr>
            </w:pPr>
            <w:r w:rsidRPr="00A44162">
              <w:rPr>
                <w:sz w:val="20"/>
                <w:szCs w:val="20"/>
              </w:rPr>
              <w:t>8. Проекционный экран “</w:t>
            </w:r>
            <w:r w:rsidRPr="00A44162">
              <w:rPr>
                <w:sz w:val="20"/>
                <w:szCs w:val="20"/>
                <w:lang w:val="en-US"/>
              </w:rPr>
              <w:t>MEDIUM</w:t>
            </w:r>
            <w:r w:rsidRPr="00A44162">
              <w:rPr>
                <w:sz w:val="20"/>
                <w:szCs w:val="20"/>
              </w:rPr>
              <w:t>”,ед</w:t>
            </w:r>
          </w:p>
        </w:tc>
        <w:tc>
          <w:tcPr>
            <w:tcW w:w="1985" w:type="dxa"/>
            <w:vAlign w:val="center"/>
          </w:tcPr>
          <w:p w14:paraId="0710991C" w14:textId="77777777" w:rsidR="00F91EE1" w:rsidRPr="00A44162" w:rsidRDefault="00F91EE1" w:rsidP="00400D81">
            <w:pPr>
              <w:jc w:val="center"/>
              <w:rPr>
                <w:sz w:val="20"/>
                <w:szCs w:val="20"/>
              </w:rPr>
            </w:pPr>
            <w:r w:rsidRPr="00A44162">
              <w:rPr>
                <w:sz w:val="20"/>
                <w:szCs w:val="20"/>
              </w:rPr>
              <w:t>150х250</w:t>
            </w:r>
          </w:p>
        </w:tc>
        <w:tc>
          <w:tcPr>
            <w:tcW w:w="1984" w:type="dxa"/>
            <w:vAlign w:val="center"/>
          </w:tcPr>
          <w:p w14:paraId="22CE8118" w14:textId="77777777" w:rsidR="00F91EE1" w:rsidRPr="00A44162" w:rsidRDefault="00F91EE1" w:rsidP="00400D81">
            <w:pPr>
              <w:jc w:val="center"/>
              <w:rPr>
                <w:sz w:val="20"/>
                <w:szCs w:val="20"/>
              </w:rPr>
            </w:pPr>
            <w:r w:rsidRPr="00A44162">
              <w:rPr>
                <w:sz w:val="20"/>
                <w:szCs w:val="20"/>
              </w:rPr>
              <w:t>150х150</w:t>
            </w:r>
          </w:p>
        </w:tc>
        <w:tc>
          <w:tcPr>
            <w:tcW w:w="1701" w:type="dxa"/>
            <w:vAlign w:val="center"/>
          </w:tcPr>
          <w:p w14:paraId="673B38DA" w14:textId="77777777" w:rsidR="00F91EE1" w:rsidRPr="00A44162" w:rsidRDefault="00F91EE1" w:rsidP="00400D81">
            <w:pPr>
              <w:jc w:val="center"/>
              <w:rPr>
                <w:sz w:val="20"/>
                <w:szCs w:val="20"/>
              </w:rPr>
            </w:pPr>
          </w:p>
        </w:tc>
      </w:tr>
      <w:tr w:rsidR="00F91EE1" w:rsidRPr="00A44162" w14:paraId="0CFD8E6A" w14:textId="77777777" w:rsidTr="00400D81">
        <w:tc>
          <w:tcPr>
            <w:tcW w:w="4536" w:type="dxa"/>
            <w:vAlign w:val="center"/>
          </w:tcPr>
          <w:p w14:paraId="4E7C4248" w14:textId="77777777" w:rsidR="00F91EE1" w:rsidRPr="00A44162" w:rsidRDefault="00F91EE1" w:rsidP="00400D81">
            <w:pPr>
              <w:rPr>
                <w:sz w:val="20"/>
                <w:szCs w:val="20"/>
              </w:rPr>
            </w:pPr>
            <w:r w:rsidRPr="00A44162">
              <w:rPr>
                <w:sz w:val="20"/>
                <w:szCs w:val="20"/>
              </w:rPr>
              <w:t>9. Мультимедийный комплекс</w:t>
            </w:r>
          </w:p>
        </w:tc>
        <w:tc>
          <w:tcPr>
            <w:tcW w:w="1985" w:type="dxa"/>
            <w:vAlign w:val="center"/>
          </w:tcPr>
          <w:p w14:paraId="100793F5" w14:textId="77777777" w:rsidR="00F91EE1" w:rsidRPr="00A44162" w:rsidRDefault="00F91EE1" w:rsidP="00400D81">
            <w:pPr>
              <w:jc w:val="center"/>
              <w:rPr>
                <w:sz w:val="20"/>
                <w:szCs w:val="20"/>
              </w:rPr>
            </w:pPr>
            <w:r w:rsidRPr="00A44162">
              <w:rPr>
                <w:sz w:val="20"/>
                <w:szCs w:val="20"/>
              </w:rPr>
              <w:t>1</w:t>
            </w:r>
          </w:p>
        </w:tc>
        <w:tc>
          <w:tcPr>
            <w:tcW w:w="1984" w:type="dxa"/>
            <w:vAlign w:val="center"/>
          </w:tcPr>
          <w:p w14:paraId="0DC3E2A4" w14:textId="77777777" w:rsidR="00F91EE1" w:rsidRPr="00A44162" w:rsidRDefault="00F91EE1" w:rsidP="00400D81">
            <w:pPr>
              <w:jc w:val="center"/>
              <w:rPr>
                <w:sz w:val="20"/>
                <w:szCs w:val="20"/>
              </w:rPr>
            </w:pPr>
            <w:r w:rsidRPr="00A44162">
              <w:rPr>
                <w:sz w:val="20"/>
                <w:szCs w:val="20"/>
              </w:rPr>
              <w:t>-</w:t>
            </w:r>
          </w:p>
        </w:tc>
        <w:tc>
          <w:tcPr>
            <w:tcW w:w="1701" w:type="dxa"/>
            <w:vAlign w:val="center"/>
          </w:tcPr>
          <w:p w14:paraId="2EDA6FBE" w14:textId="77777777" w:rsidR="00F91EE1" w:rsidRPr="00A44162" w:rsidRDefault="00F91EE1" w:rsidP="00400D81">
            <w:pPr>
              <w:jc w:val="center"/>
              <w:rPr>
                <w:sz w:val="20"/>
                <w:szCs w:val="20"/>
              </w:rPr>
            </w:pPr>
          </w:p>
        </w:tc>
      </w:tr>
      <w:tr w:rsidR="00F91EE1" w:rsidRPr="00A44162" w14:paraId="7E2B00E2" w14:textId="77777777" w:rsidTr="00400D81">
        <w:tc>
          <w:tcPr>
            <w:tcW w:w="4536" w:type="dxa"/>
            <w:vAlign w:val="center"/>
          </w:tcPr>
          <w:p w14:paraId="764D296F" w14:textId="77777777" w:rsidR="00F91EE1" w:rsidRPr="00A44162" w:rsidRDefault="00F91EE1" w:rsidP="00400D81">
            <w:pPr>
              <w:rPr>
                <w:sz w:val="20"/>
                <w:szCs w:val="20"/>
              </w:rPr>
            </w:pPr>
            <w:r w:rsidRPr="00A44162">
              <w:rPr>
                <w:sz w:val="20"/>
                <w:szCs w:val="20"/>
              </w:rPr>
              <w:t xml:space="preserve">10. Компьютер </w:t>
            </w:r>
            <w:r w:rsidRPr="00A44162">
              <w:rPr>
                <w:sz w:val="20"/>
                <w:szCs w:val="20"/>
                <w:lang w:val="en-US"/>
              </w:rPr>
              <w:t>IntelP</w:t>
            </w:r>
            <w:r w:rsidRPr="00A44162">
              <w:rPr>
                <w:sz w:val="20"/>
                <w:szCs w:val="20"/>
              </w:rPr>
              <w:t xml:space="preserve">4-2,4 </w:t>
            </w:r>
            <w:r w:rsidRPr="00A44162">
              <w:rPr>
                <w:sz w:val="20"/>
                <w:szCs w:val="20"/>
                <w:lang w:val="en-US"/>
              </w:rPr>
              <w:t>GHz</w:t>
            </w:r>
            <w:r w:rsidRPr="00A44162">
              <w:rPr>
                <w:sz w:val="20"/>
                <w:szCs w:val="20"/>
              </w:rPr>
              <w:t xml:space="preserve">, 256 </w:t>
            </w:r>
            <w:r w:rsidRPr="00A44162">
              <w:rPr>
                <w:sz w:val="20"/>
                <w:szCs w:val="20"/>
                <w:lang w:val="en-US"/>
              </w:rPr>
              <w:t>Mb</w:t>
            </w:r>
            <w:r w:rsidRPr="00A44162">
              <w:rPr>
                <w:sz w:val="20"/>
                <w:szCs w:val="20"/>
              </w:rPr>
              <w:t xml:space="preserve">, 80,0 </w:t>
            </w:r>
            <w:r w:rsidRPr="00A44162">
              <w:rPr>
                <w:sz w:val="20"/>
                <w:szCs w:val="20"/>
                <w:lang w:val="en-US"/>
              </w:rPr>
              <w:t>Gb</w:t>
            </w:r>
            <w:r w:rsidRPr="00A44162">
              <w:rPr>
                <w:sz w:val="20"/>
                <w:szCs w:val="20"/>
              </w:rPr>
              <w:t xml:space="preserve">, </w:t>
            </w:r>
            <w:r w:rsidRPr="00A44162">
              <w:rPr>
                <w:sz w:val="20"/>
                <w:szCs w:val="20"/>
                <w:lang w:val="en-US"/>
              </w:rPr>
              <w:t>CD</w:t>
            </w:r>
            <w:r w:rsidRPr="00A44162">
              <w:rPr>
                <w:sz w:val="20"/>
                <w:szCs w:val="20"/>
              </w:rPr>
              <w:t>-</w:t>
            </w:r>
            <w:r w:rsidRPr="00A44162">
              <w:rPr>
                <w:sz w:val="20"/>
                <w:szCs w:val="20"/>
                <w:lang w:val="en-US"/>
              </w:rPr>
              <w:t>R</w:t>
            </w:r>
            <w:r w:rsidRPr="00A44162">
              <w:rPr>
                <w:sz w:val="20"/>
                <w:szCs w:val="20"/>
              </w:rPr>
              <w:t xml:space="preserve">, </w:t>
            </w:r>
            <w:r w:rsidRPr="00A44162">
              <w:rPr>
                <w:sz w:val="20"/>
                <w:szCs w:val="20"/>
                <w:lang w:val="en-US"/>
              </w:rPr>
              <w:t>FDD</w:t>
            </w:r>
            <w:r w:rsidRPr="00A44162">
              <w:rPr>
                <w:sz w:val="20"/>
                <w:szCs w:val="20"/>
              </w:rPr>
              <w:t xml:space="preserve"> 1,44 </w:t>
            </w:r>
            <w:r w:rsidRPr="00A44162">
              <w:rPr>
                <w:sz w:val="20"/>
                <w:szCs w:val="20"/>
                <w:lang w:val="en-US"/>
              </w:rPr>
              <w:t>Mb</w:t>
            </w:r>
            <w:smartTag w:uri="urn:schemas-microsoft-com:office:smarttags" w:element="metricconverter">
              <w:smartTagPr>
                <w:attr w:name="ProductID" w:val="3,5”"/>
              </w:smartTagPr>
              <w:r w:rsidRPr="00A44162">
                <w:rPr>
                  <w:sz w:val="20"/>
                  <w:szCs w:val="20"/>
                </w:rPr>
                <w:t>3,5”</w:t>
              </w:r>
            </w:smartTag>
            <w:r w:rsidRPr="00A44162">
              <w:rPr>
                <w:sz w:val="20"/>
                <w:szCs w:val="20"/>
                <w:lang w:val="en-US"/>
              </w:rPr>
              <w:t>SVGA</w:t>
            </w:r>
            <w:smartTag w:uri="urn:schemas-microsoft-com:office:smarttags" w:element="metricconverter">
              <w:smartTagPr>
                <w:attr w:name="ProductID" w:val="17”"/>
              </w:smartTagPr>
              <w:r w:rsidRPr="00A44162">
                <w:rPr>
                  <w:sz w:val="20"/>
                  <w:szCs w:val="20"/>
                </w:rPr>
                <w:t>17”</w:t>
              </w:r>
            </w:smartTag>
            <w:r w:rsidRPr="00A44162">
              <w:rPr>
                <w:sz w:val="20"/>
                <w:szCs w:val="20"/>
                <w:lang w:val="en-US"/>
              </w:rPr>
              <w:t>LCB</w:t>
            </w:r>
          </w:p>
        </w:tc>
        <w:tc>
          <w:tcPr>
            <w:tcW w:w="1985" w:type="dxa"/>
            <w:vAlign w:val="center"/>
          </w:tcPr>
          <w:p w14:paraId="093B789F" w14:textId="77777777" w:rsidR="00F91EE1" w:rsidRPr="00A44162" w:rsidRDefault="00F91EE1" w:rsidP="00400D81">
            <w:pPr>
              <w:jc w:val="center"/>
              <w:rPr>
                <w:sz w:val="20"/>
                <w:szCs w:val="20"/>
              </w:rPr>
            </w:pPr>
            <w:r w:rsidRPr="00A44162">
              <w:rPr>
                <w:sz w:val="20"/>
                <w:szCs w:val="20"/>
              </w:rPr>
              <w:t>1</w:t>
            </w:r>
          </w:p>
        </w:tc>
        <w:tc>
          <w:tcPr>
            <w:tcW w:w="1984" w:type="dxa"/>
            <w:vAlign w:val="center"/>
          </w:tcPr>
          <w:p w14:paraId="498F1173" w14:textId="77777777" w:rsidR="00F91EE1" w:rsidRPr="00A44162" w:rsidRDefault="00F91EE1" w:rsidP="00400D81">
            <w:pPr>
              <w:jc w:val="center"/>
              <w:rPr>
                <w:sz w:val="20"/>
                <w:szCs w:val="20"/>
              </w:rPr>
            </w:pPr>
            <w:r w:rsidRPr="00A44162">
              <w:rPr>
                <w:sz w:val="20"/>
                <w:szCs w:val="20"/>
              </w:rPr>
              <w:t>-</w:t>
            </w:r>
          </w:p>
        </w:tc>
        <w:tc>
          <w:tcPr>
            <w:tcW w:w="1701" w:type="dxa"/>
            <w:vAlign w:val="center"/>
          </w:tcPr>
          <w:p w14:paraId="109D50A2" w14:textId="77777777" w:rsidR="00F91EE1" w:rsidRPr="00A44162" w:rsidRDefault="00F91EE1" w:rsidP="00400D81">
            <w:pPr>
              <w:jc w:val="center"/>
              <w:rPr>
                <w:sz w:val="20"/>
                <w:szCs w:val="20"/>
              </w:rPr>
            </w:pPr>
          </w:p>
        </w:tc>
      </w:tr>
    </w:tbl>
    <w:p w14:paraId="15C272CC" w14:textId="77777777" w:rsidR="00B165E2" w:rsidRDefault="00B165E2" w:rsidP="00ED18DC">
      <w:pPr>
        <w:autoSpaceDE w:val="0"/>
        <w:autoSpaceDN w:val="0"/>
        <w:adjustRightInd w:val="0"/>
        <w:ind w:firstLine="709"/>
        <w:contextualSpacing/>
        <w:jc w:val="both"/>
      </w:pPr>
    </w:p>
    <w:p w14:paraId="25FAC984" w14:textId="1DED00C1" w:rsidR="00F91EE1" w:rsidRDefault="00F91EE1">
      <w:r>
        <w:br w:type="page"/>
      </w:r>
    </w:p>
    <w:p w14:paraId="3721AF39" w14:textId="77777777" w:rsidR="003C5636" w:rsidRDefault="003C5636" w:rsidP="003C5636">
      <w:pPr>
        <w:spacing w:line="360" w:lineRule="auto"/>
        <w:jc w:val="right"/>
        <w:rPr>
          <w:i/>
        </w:rPr>
      </w:pPr>
      <w:r>
        <w:rPr>
          <w:i/>
        </w:rPr>
        <w:lastRenderedPageBreak/>
        <w:t>Приложение 1</w:t>
      </w:r>
    </w:p>
    <w:p w14:paraId="224BEA70" w14:textId="77777777" w:rsidR="003C5636" w:rsidRPr="004C0483" w:rsidRDefault="003C5636" w:rsidP="003C5636">
      <w:pPr>
        <w:spacing w:line="360" w:lineRule="auto"/>
        <w:jc w:val="right"/>
      </w:pPr>
    </w:p>
    <w:p w14:paraId="556D7E2A" w14:textId="77777777" w:rsidR="003C5636" w:rsidRDefault="003C5636" w:rsidP="003C5636">
      <w:pPr>
        <w:jc w:val="center"/>
        <w:rPr>
          <w:b/>
        </w:rPr>
      </w:pPr>
    </w:p>
    <w:p w14:paraId="648DE2EE" w14:textId="77777777" w:rsidR="003C5636" w:rsidRDefault="003C5636" w:rsidP="003C5636">
      <w:pPr>
        <w:jc w:val="center"/>
        <w:rPr>
          <w:b/>
        </w:rPr>
      </w:pPr>
    </w:p>
    <w:p w14:paraId="32479DDA" w14:textId="77777777" w:rsidR="003C5636" w:rsidRDefault="003C5636" w:rsidP="003C5636">
      <w:pPr>
        <w:jc w:val="center"/>
        <w:rPr>
          <w:b/>
        </w:rPr>
      </w:pPr>
    </w:p>
    <w:p w14:paraId="007F826D" w14:textId="77777777" w:rsidR="003C5636" w:rsidRDefault="003C5636" w:rsidP="003C5636">
      <w:pPr>
        <w:jc w:val="center"/>
        <w:rPr>
          <w:b/>
        </w:rPr>
      </w:pPr>
    </w:p>
    <w:p w14:paraId="36BB34FD" w14:textId="77777777" w:rsidR="003C5636" w:rsidRDefault="003C5636" w:rsidP="003C5636">
      <w:pPr>
        <w:jc w:val="center"/>
        <w:rPr>
          <w:b/>
        </w:rPr>
      </w:pPr>
    </w:p>
    <w:p w14:paraId="46EC99E3" w14:textId="77777777" w:rsidR="003C5636" w:rsidRDefault="003C5636" w:rsidP="003C5636">
      <w:pPr>
        <w:jc w:val="center"/>
        <w:rPr>
          <w:b/>
        </w:rPr>
      </w:pPr>
    </w:p>
    <w:p w14:paraId="7DD885CF" w14:textId="77777777" w:rsidR="003C5636" w:rsidRDefault="003C5636" w:rsidP="003C5636">
      <w:pPr>
        <w:jc w:val="center"/>
        <w:rPr>
          <w:b/>
        </w:rPr>
      </w:pPr>
    </w:p>
    <w:p w14:paraId="76924910" w14:textId="77777777" w:rsidR="003C5636" w:rsidRDefault="003C5636" w:rsidP="003C5636">
      <w:pPr>
        <w:jc w:val="center"/>
        <w:rPr>
          <w:b/>
        </w:rPr>
      </w:pPr>
    </w:p>
    <w:p w14:paraId="6509D62F" w14:textId="77777777" w:rsidR="003C5636" w:rsidRPr="004C0483" w:rsidRDefault="003C5636" w:rsidP="003C5636">
      <w:pPr>
        <w:jc w:val="center"/>
        <w:rPr>
          <w:b/>
        </w:rPr>
      </w:pPr>
    </w:p>
    <w:p w14:paraId="456AAE27" w14:textId="77777777" w:rsidR="003C5636" w:rsidRPr="004C0483" w:rsidRDefault="003C5636" w:rsidP="003C5636">
      <w:pPr>
        <w:jc w:val="center"/>
        <w:rPr>
          <w:b/>
        </w:rPr>
      </w:pPr>
    </w:p>
    <w:p w14:paraId="28A7E948" w14:textId="77777777" w:rsidR="003C5636" w:rsidRPr="004C0483" w:rsidRDefault="003C5636" w:rsidP="00333E19">
      <w:pPr>
        <w:jc w:val="center"/>
        <w:rPr>
          <w:b/>
        </w:rPr>
      </w:pPr>
      <w:r w:rsidRPr="004C0483">
        <w:rPr>
          <w:b/>
        </w:rPr>
        <w:t>ФОНД ОЦЕНОЧНЫХ СРЕДСТВ</w:t>
      </w:r>
    </w:p>
    <w:p w14:paraId="4CAD4433" w14:textId="77777777" w:rsidR="003C5636" w:rsidRPr="004C0483" w:rsidRDefault="003C5636" w:rsidP="00333E19">
      <w:pPr>
        <w:pStyle w:val="4"/>
        <w:jc w:val="center"/>
        <w:rPr>
          <w:sz w:val="24"/>
          <w:szCs w:val="24"/>
        </w:rPr>
      </w:pPr>
      <w:r w:rsidRPr="004C0483">
        <w:rPr>
          <w:sz w:val="24"/>
          <w:szCs w:val="24"/>
        </w:rPr>
        <w:t>по дисциплине</w:t>
      </w:r>
    </w:p>
    <w:p w14:paraId="6D89947E" w14:textId="77777777" w:rsidR="00CD687A" w:rsidRPr="00CD687A" w:rsidRDefault="00CD687A" w:rsidP="003C5636">
      <w:pPr>
        <w:spacing w:line="360" w:lineRule="auto"/>
        <w:jc w:val="center"/>
        <w:rPr>
          <w:u w:val="single"/>
          <w:vertAlign w:val="superscript"/>
        </w:rPr>
      </w:pPr>
      <w:r w:rsidRPr="00CD687A">
        <w:rPr>
          <w:b/>
          <w:u w:val="single"/>
        </w:rPr>
        <w:t>Инновационный менеджмент в нефтяной и газовой промышленности</w:t>
      </w:r>
      <w:r w:rsidRPr="00CD687A">
        <w:rPr>
          <w:u w:val="single"/>
          <w:vertAlign w:val="superscript"/>
        </w:rPr>
        <w:t xml:space="preserve"> </w:t>
      </w:r>
    </w:p>
    <w:p w14:paraId="586DA716" w14:textId="67817C47" w:rsidR="003C5636" w:rsidRPr="004C0483" w:rsidRDefault="003C5636" w:rsidP="003C5636">
      <w:pPr>
        <w:spacing w:line="360" w:lineRule="auto"/>
        <w:jc w:val="center"/>
        <w:rPr>
          <w:vertAlign w:val="superscript"/>
        </w:rPr>
      </w:pPr>
      <w:r w:rsidRPr="004C0483">
        <w:rPr>
          <w:vertAlign w:val="superscript"/>
        </w:rPr>
        <w:t>(наименование дисциплины)</w:t>
      </w:r>
    </w:p>
    <w:p w14:paraId="01AFD39C" w14:textId="77777777" w:rsidR="003C5636" w:rsidRPr="00330E30" w:rsidRDefault="003C5636" w:rsidP="003C5636">
      <w:pPr>
        <w:spacing w:line="360" w:lineRule="auto"/>
        <w:jc w:val="center"/>
        <w:rPr>
          <w:u w:val="single"/>
        </w:rPr>
      </w:pPr>
      <w:r w:rsidRPr="00330E30">
        <w:rPr>
          <w:u w:val="single"/>
        </w:rPr>
        <w:t>38.03.02 Менеджмент</w:t>
      </w:r>
      <w:r w:rsidRPr="00330E30">
        <w:rPr>
          <w:i/>
          <w:u w:val="single"/>
        </w:rPr>
        <w:t xml:space="preserve"> </w:t>
      </w:r>
    </w:p>
    <w:p w14:paraId="5155A844" w14:textId="77777777" w:rsidR="003C5636" w:rsidRPr="004C0483" w:rsidRDefault="003C5636" w:rsidP="003C5636">
      <w:pPr>
        <w:spacing w:line="360" w:lineRule="auto"/>
        <w:jc w:val="center"/>
        <w:rPr>
          <w:vertAlign w:val="superscript"/>
        </w:rPr>
      </w:pPr>
      <w:r w:rsidRPr="004C0483">
        <w:rPr>
          <w:vertAlign w:val="superscript"/>
        </w:rPr>
        <w:t>(код и наименование направления подготовки (специальности))</w:t>
      </w:r>
    </w:p>
    <w:p w14:paraId="5E251311" w14:textId="77777777" w:rsidR="003C5636" w:rsidRPr="00937540" w:rsidRDefault="003C5636" w:rsidP="003C5636">
      <w:pPr>
        <w:jc w:val="center"/>
        <w:rPr>
          <w:u w:val="single"/>
          <w:vertAlign w:val="superscript"/>
        </w:rPr>
      </w:pPr>
      <w:r w:rsidRPr="00937540">
        <w:rPr>
          <w:u w:val="single"/>
        </w:rPr>
        <w:t>«Производственный менеджмент (нефтяная и газовая промышленность)»</w:t>
      </w:r>
    </w:p>
    <w:p w14:paraId="4F596644" w14:textId="77777777" w:rsidR="003C5636" w:rsidRPr="004C0483" w:rsidRDefault="003C5636" w:rsidP="003C5636">
      <w:pPr>
        <w:spacing w:line="360" w:lineRule="auto"/>
        <w:jc w:val="center"/>
        <w:rPr>
          <w:vertAlign w:val="superscript"/>
        </w:rPr>
      </w:pPr>
      <w:r w:rsidRPr="004C0483">
        <w:rPr>
          <w:vertAlign w:val="superscript"/>
        </w:rPr>
        <w:t xml:space="preserve"> (наименование профиля подготовки (программы подготовки/специализации))</w:t>
      </w:r>
    </w:p>
    <w:p w14:paraId="33B5188B" w14:textId="77777777" w:rsidR="003C5636" w:rsidRDefault="003C5636" w:rsidP="003C5636">
      <w:pPr>
        <w:spacing w:line="360" w:lineRule="auto"/>
        <w:jc w:val="center"/>
        <w:rPr>
          <w:b/>
        </w:rPr>
      </w:pPr>
      <w:r>
        <w:rPr>
          <w:b/>
        </w:rPr>
        <w:br w:type="page"/>
      </w:r>
    </w:p>
    <w:p w14:paraId="457B5E2B" w14:textId="77777777" w:rsidR="003C5636" w:rsidRPr="00371BD3" w:rsidRDefault="003C5636" w:rsidP="003C5636">
      <w:pPr>
        <w:spacing w:line="360" w:lineRule="auto"/>
        <w:ind w:left="360"/>
        <w:jc w:val="center"/>
        <w:rPr>
          <w:b/>
        </w:rPr>
      </w:pPr>
      <w:r w:rsidRPr="00371BD3">
        <w:rPr>
          <w:b/>
        </w:rPr>
        <w:lastRenderedPageBreak/>
        <w:t>1.</w:t>
      </w:r>
      <w:r>
        <w:rPr>
          <w:b/>
        </w:rPr>
        <w:t xml:space="preserve"> </w:t>
      </w:r>
      <w:r w:rsidRPr="00371BD3">
        <w:rPr>
          <w:b/>
        </w:rPr>
        <w:t xml:space="preserve">Перечень компетенций и этапы их формирования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3329"/>
        <w:gridCol w:w="4144"/>
      </w:tblGrid>
      <w:tr w:rsidR="003C5636" w:rsidRPr="00650AE9" w14:paraId="3383C1B0" w14:textId="77777777" w:rsidTr="00400D81">
        <w:tc>
          <w:tcPr>
            <w:tcW w:w="2272" w:type="dxa"/>
            <w:shd w:val="clear" w:color="auto" w:fill="auto"/>
          </w:tcPr>
          <w:p w14:paraId="28D87103" w14:textId="77777777" w:rsidR="003C5636" w:rsidRPr="00650AE9" w:rsidRDefault="003C5636" w:rsidP="00400D81">
            <w:pPr>
              <w:rPr>
                <w:b/>
                <w:sz w:val="20"/>
                <w:szCs w:val="20"/>
              </w:rPr>
            </w:pPr>
            <w:r w:rsidRPr="00650AE9">
              <w:rPr>
                <w:b/>
                <w:sz w:val="20"/>
                <w:szCs w:val="20"/>
              </w:rPr>
              <w:t>Код и наименование компетенции</w:t>
            </w:r>
          </w:p>
        </w:tc>
        <w:tc>
          <w:tcPr>
            <w:tcW w:w="3329" w:type="dxa"/>
            <w:shd w:val="clear" w:color="auto" w:fill="auto"/>
          </w:tcPr>
          <w:p w14:paraId="12744E51" w14:textId="77777777" w:rsidR="003C5636" w:rsidRPr="00650AE9" w:rsidRDefault="003C5636" w:rsidP="00400D81">
            <w:pPr>
              <w:rPr>
                <w:b/>
                <w:sz w:val="20"/>
                <w:szCs w:val="20"/>
              </w:rPr>
            </w:pPr>
            <w:r w:rsidRPr="00650AE9">
              <w:rPr>
                <w:b/>
                <w:sz w:val="20"/>
                <w:szCs w:val="20"/>
              </w:rPr>
              <w:t>Этапы формирования компетенции (семестр/ раздел/тема дисциплины)</w:t>
            </w:r>
          </w:p>
        </w:tc>
        <w:tc>
          <w:tcPr>
            <w:tcW w:w="4144" w:type="dxa"/>
            <w:shd w:val="clear" w:color="auto" w:fill="auto"/>
          </w:tcPr>
          <w:p w14:paraId="12ED452E" w14:textId="77777777" w:rsidR="003C5636" w:rsidRPr="00650AE9" w:rsidRDefault="003C5636" w:rsidP="005E73E2">
            <w:pPr>
              <w:rPr>
                <w:b/>
                <w:sz w:val="20"/>
                <w:szCs w:val="20"/>
              </w:rPr>
            </w:pPr>
            <w:r w:rsidRPr="00650AE9">
              <w:rPr>
                <w:b/>
                <w:sz w:val="20"/>
                <w:szCs w:val="20"/>
              </w:rPr>
              <w:t>Дескрипторные характеристики компетенции (основные признаки)</w:t>
            </w:r>
          </w:p>
        </w:tc>
      </w:tr>
      <w:tr w:rsidR="003C5636" w:rsidRPr="00650AE9" w14:paraId="7BFA05E1" w14:textId="77777777" w:rsidTr="00400D81">
        <w:tc>
          <w:tcPr>
            <w:tcW w:w="2272" w:type="dxa"/>
            <w:shd w:val="clear" w:color="auto" w:fill="auto"/>
          </w:tcPr>
          <w:p w14:paraId="60AA5DD1" w14:textId="77777777" w:rsidR="003C5636" w:rsidRPr="00371BD3" w:rsidRDefault="003C5636" w:rsidP="00400D81">
            <w:pPr>
              <w:jc w:val="both"/>
              <w:rPr>
                <w:sz w:val="20"/>
                <w:szCs w:val="20"/>
              </w:rPr>
            </w:pPr>
            <w:r w:rsidRPr="00371BD3">
              <w:rPr>
                <w:sz w:val="20"/>
                <w:szCs w:val="20"/>
              </w:rPr>
              <w:t>ПК-2 - Способен участвовать в управлении нефтегазовыми проектами, обосновывать внедрение инноваций и организационных изменений</w:t>
            </w:r>
          </w:p>
        </w:tc>
        <w:tc>
          <w:tcPr>
            <w:tcW w:w="3329" w:type="dxa"/>
            <w:shd w:val="clear" w:color="auto" w:fill="auto"/>
          </w:tcPr>
          <w:p w14:paraId="02DE15D0" w14:textId="605CDD23" w:rsidR="003C5636" w:rsidRPr="00650AE9" w:rsidRDefault="00400D81" w:rsidP="00400D81">
            <w:pPr>
              <w:rPr>
                <w:sz w:val="20"/>
                <w:szCs w:val="20"/>
              </w:rPr>
            </w:pPr>
            <w:r>
              <w:rPr>
                <w:sz w:val="20"/>
                <w:szCs w:val="20"/>
              </w:rPr>
              <w:t>Семестр 7</w:t>
            </w:r>
          </w:p>
          <w:p w14:paraId="781E2DA7" w14:textId="77777777" w:rsidR="005E73E2" w:rsidRPr="005E73E2" w:rsidRDefault="005E73E2" w:rsidP="005E73E2">
            <w:pPr>
              <w:rPr>
                <w:sz w:val="20"/>
                <w:szCs w:val="20"/>
              </w:rPr>
            </w:pPr>
            <w:r w:rsidRPr="005E73E2">
              <w:rPr>
                <w:sz w:val="20"/>
                <w:szCs w:val="20"/>
              </w:rPr>
              <w:t>1.Инновационный менеджмент: возникновение, становление и основные черты</w:t>
            </w:r>
          </w:p>
          <w:p w14:paraId="38CA68F0" w14:textId="77777777" w:rsidR="005E73E2" w:rsidRPr="005E73E2" w:rsidRDefault="005E73E2" w:rsidP="005E73E2">
            <w:pPr>
              <w:rPr>
                <w:sz w:val="20"/>
                <w:szCs w:val="20"/>
              </w:rPr>
            </w:pPr>
            <w:r w:rsidRPr="005E73E2">
              <w:rPr>
                <w:sz w:val="20"/>
                <w:szCs w:val="20"/>
              </w:rPr>
              <w:t>2.Управление инновационными процессами в системе менеджмента предприятия</w:t>
            </w:r>
          </w:p>
          <w:p w14:paraId="48289009" w14:textId="77777777" w:rsidR="005E73E2" w:rsidRPr="005E73E2" w:rsidRDefault="005E73E2" w:rsidP="005E73E2">
            <w:pPr>
              <w:rPr>
                <w:sz w:val="20"/>
                <w:szCs w:val="20"/>
              </w:rPr>
            </w:pPr>
            <w:r w:rsidRPr="005E73E2">
              <w:rPr>
                <w:sz w:val="20"/>
                <w:szCs w:val="20"/>
              </w:rPr>
              <w:t>3.Инновационный менеджмент и стратегическое управление</w:t>
            </w:r>
          </w:p>
          <w:p w14:paraId="572A82BC" w14:textId="77777777" w:rsidR="005E73E2" w:rsidRPr="005E73E2" w:rsidRDefault="005E73E2" w:rsidP="005E73E2">
            <w:pPr>
              <w:rPr>
                <w:sz w:val="20"/>
                <w:szCs w:val="20"/>
              </w:rPr>
            </w:pPr>
            <w:r w:rsidRPr="005E73E2">
              <w:rPr>
                <w:sz w:val="20"/>
                <w:szCs w:val="20"/>
              </w:rPr>
              <w:t>4.НИОКР в управлении инновационными процессами</w:t>
            </w:r>
          </w:p>
          <w:p w14:paraId="14E63B7E" w14:textId="77777777" w:rsidR="005E73E2" w:rsidRPr="005E73E2" w:rsidRDefault="005E73E2" w:rsidP="005E73E2">
            <w:pPr>
              <w:rPr>
                <w:sz w:val="20"/>
                <w:szCs w:val="20"/>
              </w:rPr>
            </w:pPr>
            <w:r w:rsidRPr="005E73E2">
              <w:rPr>
                <w:sz w:val="20"/>
                <w:szCs w:val="20"/>
              </w:rPr>
              <w:t>5.Инфраструктура выполнения инновационной стратегии предприятия</w:t>
            </w:r>
          </w:p>
          <w:p w14:paraId="5F851867" w14:textId="77777777" w:rsidR="005E73E2" w:rsidRPr="005E73E2" w:rsidRDefault="005E73E2" w:rsidP="005E73E2">
            <w:pPr>
              <w:rPr>
                <w:sz w:val="20"/>
                <w:szCs w:val="20"/>
              </w:rPr>
            </w:pPr>
            <w:r w:rsidRPr="005E73E2">
              <w:rPr>
                <w:sz w:val="20"/>
                <w:szCs w:val="20"/>
              </w:rPr>
              <w:t>6.Экспертиза инновационного проекта</w:t>
            </w:r>
          </w:p>
          <w:p w14:paraId="10061A23" w14:textId="77777777" w:rsidR="005E73E2" w:rsidRPr="005E73E2" w:rsidRDefault="005E73E2" w:rsidP="005E73E2">
            <w:pPr>
              <w:rPr>
                <w:sz w:val="20"/>
                <w:szCs w:val="20"/>
              </w:rPr>
            </w:pPr>
            <w:r w:rsidRPr="005E73E2">
              <w:rPr>
                <w:sz w:val="20"/>
                <w:szCs w:val="20"/>
              </w:rPr>
              <w:t>7.Учет и анализ рисков при управлении инновационными процессами</w:t>
            </w:r>
          </w:p>
          <w:p w14:paraId="78C4E573" w14:textId="552567B6" w:rsidR="003C5636" w:rsidRPr="00650AE9" w:rsidRDefault="005E73E2" w:rsidP="005E73E2">
            <w:pPr>
              <w:rPr>
                <w:sz w:val="20"/>
                <w:szCs w:val="20"/>
              </w:rPr>
            </w:pPr>
            <w:r w:rsidRPr="005E73E2">
              <w:rPr>
                <w:sz w:val="20"/>
                <w:szCs w:val="20"/>
              </w:rPr>
              <w:t>8.Финансирование инновационной деятельности</w:t>
            </w:r>
          </w:p>
        </w:tc>
        <w:tc>
          <w:tcPr>
            <w:tcW w:w="4144" w:type="dxa"/>
            <w:shd w:val="clear" w:color="auto" w:fill="auto"/>
          </w:tcPr>
          <w:p w14:paraId="307C8C03" w14:textId="77777777" w:rsidR="005E73E2" w:rsidRPr="005E73E2" w:rsidRDefault="005E73E2" w:rsidP="005E73E2">
            <w:pPr>
              <w:rPr>
                <w:i/>
                <w:sz w:val="20"/>
                <w:szCs w:val="20"/>
                <w:lang w:val="en-US"/>
              </w:rPr>
            </w:pPr>
            <w:r w:rsidRPr="005E73E2">
              <w:rPr>
                <w:i/>
                <w:sz w:val="20"/>
                <w:szCs w:val="20"/>
              </w:rPr>
              <w:t>знать:</w:t>
            </w:r>
          </w:p>
          <w:p w14:paraId="351419B8" w14:textId="77777777" w:rsidR="005E73E2" w:rsidRPr="005E73E2" w:rsidRDefault="005E73E2" w:rsidP="005E73E2">
            <w:pPr>
              <w:numPr>
                <w:ilvl w:val="0"/>
                <w:numId w:val="1"/>
              </w:numPr>
              <w:tabs>
                <w:tab w:val="left" w:pos="360"/>
              </w:tabs>
              <w:ind w:left="0" w:firstLine="0"/>
              <w:jc w:val="both"/>
              <w:rPr>
                <w:sz w:val="20"/>
                <w:szCs w:val="20"/>
              </w:rPr>
            </w:pPr>
            <w:r w:rsidRPr="005E73E2">
              <w:rPr>
                <w:sz w:val="20"/>
                <w:szCs w:val="20"/>
              </w:rPr>
              <w:t>основные стадии процесса организационного развития;</w:t>
            </w:r>
          </w:p>
          <w:p w14:paraId="5F2B7E62" w14:textId="77777777" w:rsidR="005E73E2" w:rsidRPr="005E73E2" w:rsidRDefault="005E73E2" w:rsidP="005E73E2">
            <w:pPr>
              <w:numPr>
                <w:ilvl w:val="0"/>
                <w:numId w:val="1"/>
              </w:numPr>
              <w:tabs>
                <w:tab w:val="left" w:pos="360"/>
              </w:tabs>
              <w:ind w:left="0" w:firstLine="0"/>
              <w:jc w:val="both"/>
              <w:rPr>
                <w:sz w:val="20"/>
                <w:szCs w:val="20"/>
              </w:rPr>
            </w:pPr>
            <w:r w:rsidRPr="005E73E2">
              <w:rPr>
                <w:sz w:val="20"/>
                <w:szCs w:val="20"/>
              </w:rPr>
              <w:t>современные алгоритмы управления организационными изменениями;</w:t>
            </w:r>
          </w:p>
          <w:p w14:paraId="229C6DF0" w14:textId="77777777" w:rsidR="005E73E2" w:rsidRPr="005E73E2" w:rsidRDefault="005E73E2" w:rsidP="005E73E2">
            <w:pPr>
              <w:numPr>
                <w:ilvl w:val="0"/>
                <w:numId w:val="1"/>
              </w:numPr>
              <w:tabs>
                <w:tab w:val="left" w:pos="360"/>
              </w:tabs>
              <w:ind w:left="0" w:firstLine="0"/>
              <w:jc w:val="both"/>
              <w:rPr>
                <w:sz w:val="20"/>
                <w:szCs w:val="20"/>
              </w:rPr>
            </w:pPr>
            <w:r w:rsidRPr="005E73E2">
              <w:rPr>
                <w:sz w:val="20"/>
                <w:szCs w:val="20"/>
              </w:rPr>
              <w:t>основные информационные технологии управления бизнес-процессами;</w:t>
            </w:r>
          </w:p>
          <w:p w14:paraId="66325F16" w14:textId="77777777" w:rsidR="005E73E2" w:rsidRPr="005E73E2" w:rsidRDefault="005E73E2" w:rsidP="005E73E2">
            <w:pPr>
              <w:numPr>
                <w:ilvl w:val="0"/>
                <w:numId w:val="1"/>
              </w:numPr>
              <w:tabs>
                <w:tab w:val="left" w:pos="360"/>
              </w:tabs>
              <w:ind w:left="0" w:firstLine="0"/>
              <w:jc w:val="both"/>
              <w:rPr>
                <w:sz w:val="20"/>
                <w:szCs w:val="20"/>
              </w:rPr>
            </w:pPr>
            <w:r w:rsidRPr="005E73E2">
              <w:rPr>
                <w:sz w:val="20"/>
                <w:szCs w:val="20"/>
              </w:rPr>
              <w:t xml:space="preserve">теоретические основы инновационного менеджмента; </w:t>
            </w:r>
          </w:p>
          <w:p w14:paraId="3576B319" w14:textId="77777777" w:rsidR="005E73E2" w:rsidRPr="005E73E2" w:rsidRDefault="005E73E2" w:rsidP="005E73E2">
            <w:pPr>
              <w:numPr>
                <w:ilvl w:val="0"/>
                <w:numId w:val="1"/>
              </w:numPr>
              <w:tabs>
                <w:tab w:val="left" w:pos="360"/>
              </w:tabs>
              <w:ind w:left="0" w:firstLine="0"/>
              <w:jc w:val="both"/>
              <w:rPr>
                <w:sz w:val="20"/>
                <w:szCs w:val="20"/>
              </w:rPr>
            </w:pPr>
            <w:r w:rsidRPr="005E73E2">
              <w:rPr>
                <w:sz w:val="20"/>
                <w:szCs w:val="20"/>
              </w:rPr>
              <w:t>основные законодательные и нормативные акты в области инновационного менеджмента;</w:t>
            </w:r>
          </w:p>
          <w:p w14:paraId="25C19356" w14:textId="77777777" w:rsidR="005E73E2" w:rsidRPr="005E73E2" w:rsidRDefault="005E73E2" w:rsidP="005E73E2">
            <w:pPr>
              <w:numPr>
                <w:ilvl w:val="0"/>
                <w:numId w:val="1"/>
              </w:numPr>
              <w:tabs>
                <w:tab w:val="left" w:pos="360"/>
              </w:tabs>
              <w:ind w:left="0" w:firstLine="0"/>
              <w:jc w:val="both"/>
              <w:rPr>
                <w:sz w:val="20"/>
                <w:szCs w:val="20"/>
              </w:rPr>
            </w:pPr>
            <w:r w:rsidRPr="005E73E2">
              <w:rPr>
                <w:sz w:val="20"/>
                <w:szCs w:val="20"/>
              </w:rPr>
              <w:t xml:space="preserve">методы анализа тенденций инновационного развития ТЭК; </w:t>
            </w:r>
          </w:p>
          <w:p w14:paraId="0E3E0823" w14:textId="77777777" w:rsidR="005E73E2" w:rsidRPr="005E73E2" w:rsidRDefault="005E73E2" w:rsidP="005E73E2">
            <w:pPr>
              <w:numPr>
                <w:ilvl w:val="0"/>
                <w:numId w:val="1"/>
              </w:numPr>
              <w:tabs>
                <w:tab w:val="left" w:pos="360"/>
              </w:tabs>
              <w:ind w:left="0" w:firstLine="0"/>
              <w:jc w:val="both"/>
              <w:rPr>
                <w:sz w:val="20"/>
                <w:szCs w:val="20"/>
              </w:rPr>
            </w:pPr>
            <w:r w:rsidRPr="005E73E2">
              <w:rPr>
                <w:sz w:val="20"/>
                <w:szCs w:val="20"/>
              </w:rPr>
              <w:t>специфику процесса планирования и организации НИОКР в отраслях ТЭК;</w:t>
            </w:r>
          </w:p>
          <w:p w14:paraId="7CCADB89" w14:textId="77777777" w:rsidR="005E73E2" w:rsidRPr="005E73E2" w:rsidRDefault="005E73E2" w:rsidP="005E73E2">
            <w:pPr>
              <w:numPr>
                <w:ilvl w:val="0"/>
                <w:numId w:val="1"/>
              </w:numPr>
              <w:tabs>
                <w:tab w:val="left" w:pos="360"/>
              </w:tabs>
              <w:ind w:left="0" w:firstLine="0"/>
              <w:jc w:val="both"/>
              <w:rPr>
                <w:sz w:val="20"/>
                <w:szCs w:val="20"/>
              </w:rPr>
            </w:pPr>
            <w:r w:rsidRPr="005E73E2">
              <w:rPr>
                <w:sz w:val="20"/>
                <w:szCs w:val="20"/>
              </w:rPr>
              <w:t>формы отчетности, в которых представлены показатели инновационной активности предприятия.</w:t>
            </w:r>
          </w:p>
          <w:p w14:paraId="14B27C62" w14:textId="77777777" w:rsidR="005E73E2" w:rsidRPr="005E73E2" w:rsidRDefault="005E73E2" w:rsidP="005E73E2">
            <w:pPr>
              <w:rPr>
                <w:sz w:val="20"/>
                <w:szCs w:val="20"/>
              </w:rPr>
            </w:pPr>
            <w:r w:rsidRPr="005E73E2">
              <w:rPr>
                <w:i/>
                <w:sz w:val="20"/>
                <w:szCs w:val="20"/>
              </w:rPr>
              <w:t>уметь</w:t>
            </w:r>
            <w:r w:rsidRPr="005E73E2">
              <w:rPr>
                <w:sz w:val="20"/>
                <w:szCs w:val="20"/>
              </w:rPr>
              <w:t>:</w:t>
            </w:r>
          </w:p>
          <w:p w14:paraId="1E5A6A36" w14:textId="77777777" w:rsidR="005E73E2" w:rsidRPr="005E73E2" w:rsidRDefault="005E73E2" w:rsidP="005E73E2">
            <w:pPr>
              <w:numPr>
                <w:ilvl w:val="0"/>
                <w:numId w:val="2"/>
              </w:numPr>
              <w:tabs>
                <w:tab w:val="left" w:pos="360"/>
              </w:tabs>
              <w:ind w:left="0" w:firstLine="0"/>
              <w:jc w:val="both"/>
              <w:rPr>
                <w:sz w:val="20"/>
                <w:szCs w:val="20"/>
              </w:rPr>
            </w:pPr>
            <w:r w:rsidRPr="005E73E2">
              <w:rPr>
                <w:sz w:val="20"/>
                <w:szCs w:val="20"/>
              </w:rPr>
              <w:t>управлять развитием организации;</w:t>
            </w:r>
          </w:p>
          <w:p w14:paraId="0DA94C59" w14:textId="77777777" w:rsidR="005E73E2" w:rsidRPr="005E73E2" w:rsidRDefault="005E73E2" w:rsidP="005E73E2">
            <w:pPr>
              <w:numPr>
                <w:ilvl w:val="0"/>
                <w:numId w:val="2"/>
              </w:numPr>
              <w:tabs>
                <w:tab w:val="left" w:pos="360"/>
              </w:tabs>
              <w:ind w:left="0" w:firstLine="0"/>
              <w:jc w:val="both"/>
              <w:rPr>
                <w:sz w:val="20"/>
                <w:szCs w:val="20"/>
              </w:rPr>
            </w:pPr>
            <w:r w:rsidRPr="005E73E2">
              <w:rPr>
                <w:sz w:val="20"/>
                <w:szCs w:val="20"/>
              </w:rPr>
              <w:t>разрабатывать стратегию организационного развития;</w:t>
            </w:r>
          </w:p>
          <w:p w14:paraId="32E2A4AF" w14:textId="77777777" w:rsidR="005E73E2" w:rsidRPr="005E73E2" w:rsidRDefault="005E73E2" w:rsidP="005E73E2">
            <w:pPr>
              <w:numPr>
                <w:ilvl w:val="0"/>
                <w:numId w:val="2"/>
              </w:numPr>
              <w:tabs>
                <w:tab w:val="left" w:pos="360"/>
              </w:tabs>
              <w:ind w:left="0" w:firstLine="0"/>
              <w:jc w:val="both"/>
              <w:rPr>
                <w:sz w:val="20"/>
                <w:szCs w:val="20"/>
              </w:rPr>
            </w:pPr>
            <w:r w:rsidRPr="005E73E2">
              <w:rPr>
                <w:sz w:val="20"/>
                <w:szCs w:val="20"/>
              </w:rPr>
              <w:t>составлять план реализации программы организационного развития;</w:t>
            </w:r>
          </w:p>
          <w:p w14:paraId="3BD4A9D0" w14:textId="77777777" w:rsidR="005E73E2" w:rsidRPr="005E73E2" w:rsidRDefault="005E73E2" w:rsidP="005E73E2">
            <w:pPr>
              <w:numPr>
                <w:ilvl w:val="0"/>
                <w:numId w:val="2"/>
              </w:numPr>
              <w:tabs>
                <w:tab w:val="left" w:pos="360"/>
              </w:tabs>
              <w:ind w:left="0" w:firstLine="0"/>
              <w:jc w:val="both"/>
              <w:rPr>
                <w:sz w:val="20"/>
                <w:szCs w:val="20"/>
              </w:rPr>
            </w:pPr>
            <w:r w:rsidRPr="005E73E2">
              <w:rPr>
                <w:sz w:val="20"/>
                <w:szCs w:val="20"/>
              </w:rPr>
              <w:t>проводить количественное прогнозирование и моделирование управления бизнес-процессами;</w:t>
            </w:r>
          </w:p>
          <w:p w14:paraId="68835B0A" w14:textId="77777777" w:rsidR="005E73E2" w:rsidRPr="005E73E2" w:rsidRDefault="005E73E2" w:rsidP="005E73E2">
            <w:pPr>
              <w:numPr>
                <w:ilvl w:val="0"/>
                <w:numId w:val="2"/>
              </w:numPr>
              <w:tabs>
                <w:tab w:val="left" w:pos="360"/>
              </w:tabs>
              <w:ind w:left="0" w:firstLine="0"/>
              <w:jc w:val="both"/>
              <w:rPr>
                <w:sz w:val="20"/>
                <w:szCs w:val="20"/>
              </w:rPr>
            </w:pPr>
            <w:r w:rsidRPr="005E73E2">
              <w:rPr>
                <w:sz w:val="20"/>
                <w:szCs w:val="20"/>
              </w:rPr>
              <w:t>понимать специфику инноваций в ТЭК;</w:t>
            </w:r>
          </w:p>
          <w:p w14:paraId="12487D9B" w14:textId="77777777" w:rsidR="005E73E2" w:rsidRPr="005E73E2" w:rsidRDefault="005E73E2" w:rsidP="005E73E2">
            <w:pPr>
              <w:numPr>
                <w:ilvl w:val="0"/>
                <w:numId w:val="2"/>
              </w:numPr>
              <w:tabs>
                <w:tab w:val="left" w:pos="360"/>
              </w:tabs>
              <w:ind w:left="0" w:firstLine="0"/>
              <w:jc w:val="both"/>
              <w:rPr>
                <w:sz w:val="20"/>
                <w:szCs w:val="20"/>
              </w:rPr>
            </w:pPr>
            <w:r w:rsidRPr="005E73E2">
              <w:rPr>
                <w:sz w:val="20"/>
                <w:szCs w:val="20"/>
              </w:rPr>
              <w:t xml:space="preserve">уметь определять направления развития инноваций в ТЭК; </w:t>
            </w:r>
          </w:p>
          <w:p w14:paraId="0207572A" w14:textId="77777777" w:rsidR="005E73E2" w:rsidRPr="005E73E2" w:rsidRDefault="005E73E2" w:rsidP="005E73E2">
            <w:pPr>
              <w:numPr>
                <w:ilvl w:val="0"/>
                <w:numId w:val="2"/>
              </w:numPr>
              <w:tabs>
                <w:tab w:val="left" w:pos="360"/>
              </w:tabs>
              <w:ind w:left="0" w:firstLine="0"/>
              <w:jc w:val="both"/>
              <w:rPr>
                <w:sz w:val="20"/>
                <w:szCs w:val="20"/>
              </w:rPr>
            </w:pPr>
            <w:r w:rsidRPr="005E73E2">
              <w:rPr>
                <w:sz w:val="20"/>
                <w:szCs w:val="20"/>
              </w:rPr>
              <w:t xml:space="preserve">выявлять перспективные направления научных исследований и разработок в ТЭК; </w:t>
            </w:r>
          </w:p>
          <w:p w14:paraId="6EA78E0B" w14:textId="77777777" w:rsidR="005E73E2" w:rsidRPr="005E73E2" w:rsidRDefault="005E73E2" w:rsidP="005E73E2">
            <w:pPr>
              <w:numPr>
                <w:ilvl w:val="0"/>
                <w:numId w:val="2"/>
              </w:numPr>
              <w:tabs>
                <w:tab w:val="left" w:pos="360"/>
              </w:tabs>
              <w:ind w:left="0" w:firstLine="0"/>
              <w:jc w:val="both"/>
              <w:rPr>
                <w:sz w:val="20"/>
                <w:szCs w:val="20"/>
              </w:rPr>
            </w:pPr>
            <w:r w:rsidRPr="005E73E2">
              <w:rPr>
                <w:sz w:val="20"/>
                <w:szCs w:val="20"/>
              </w:rPr>
              <w:t xml:space="preserve">анализировать зарубежный опыт инновационного развития; </w:t>
            </w:r>
          </w:p>
          <w:p w14:paraId="2D012726" w14:textId="77777777" w:rsidR="005E73E2" w:rsidRPr="005E73E2" w:rsidRDefault="005E73E2" w:rsidP="005E73E2">
            <w:pPr>
              <w:numPr>
                <w:ilvl w:val="0"/>
                <w:numId w:val="2"/>
              </w:numPr>
              <w:tabs>
                <w:tab w:val="left" w:pos="360"/>
              </w:tabs>
              <w:ind w:left="0" w:firstLine="0"/>
              <w:jc w:val="both"/>
              <w:rPr>
                <w:sz w:val="20"/>
                <w:szCs w:val="20"/>
              </w:rPr>
            </w:pPr>
            <w:r w:rsidRPr="005E73E2">
              <w:rPr>
                <w:sz w:val="20"/>
                <w:szCs w:val="20"/>
              </w:rPr>
              <w:t>оформлять НИОКР  на отраслевом (ТЭК) и федеральном уровне (отраслевые заявки, заявки на гранты РФФИ, Минобразования и пр.).</w:t>
            </w:r>
          </w:p>
          <w:p w14:paraId="767694CE" w14:textId="77777777" w:rsidR="005E73E2" w:rsidRPr="005E73E2" w:rsidRDefault="005E73E2" w:rsidP="005E73E2">
            <w:pPr>
              <w:rPr>
                <w:sz w:val="20"/>
                <w:szCs w:val="20"/>
              </w:rPr>
            </w:pPr>
            <w:r w:rsidRPr="005E73E2">
              <w:rPr>
                <w:i/>
                <w:sz w:val="20"/>
                <w:szCs w:val="20"/>
              </w:rPr>
              <w:t>владеть</w:t>
            </w:r>
            <w:r w:rsidRPr="005E73E2">
              <w:rPr>
                <w:sz w:val="20"/>
                <w:szCs w:val="20"/>
              </w:rPr>
              <w:t>:</w:t>
            </w:r>
          </w:p>
          <w:p w14:paraId="3E379DF2" w14:textId="77777777" w:rsidR="005E73E2" w:rsidRPr="005E73E2" w:rsidRDefault="005E73E2" w:rsidP="005E73E2">
            <w:pPr>
              <w:numPr>
                <w:ilvl w:val="0"/>
                <w:numId w:val="3"/>
              </w:numPr>
              <w:tabs>
                <w:tab w:val="left" w:pos="360"/>
              </w:tabs>
              <w:ind w:left="0" w:firstLine="0"/>
              <w:jc w:val="both"/>
              <w:rPr>
                <w:spacing w:val="-8"/>
                <w:sz w:val="20"/>
                <w:szCs w:val="20"/>
              </w:rPr>
            </w:pPr>
            <w:r w:rsidRPr="005E73E2">
              <w:rPr>
                <w:spacing w:val="-8"/>
                <w:sz w:val="20"/>
                <w:szCs w:val="20"/>
              </w:rPr>
              <w:t xml:space="preserve">навыками использования инструментов и методов внедрения организационных изменений; </w:t>
            </w:r>
          </w:p>
          <w:p w14:paraId="76B3112C" w14:textId="77777777" w:rsidR="005E73E2" w:rsidRPr="005E73E2" w:rsidRDefault="005E73E2" w:rsidP="005E73E2">
            <w:pPr>
              <w:numPr>
                <w:ilvl w:val="0"/>
                <w:numId w:val="3"/>
              </w:numPr>
              <w:tabs>
                <w:tab w:val="left" w:pos="360"/>
              </w:tabs>
              <w:ind w:left="0" w:firstLine="0"/>
              <w:jc w:val="both"/>
              <w:rPr>
                <w:spacing w:val="-8"/>
                <w:sz w:val="20"/>
                <w:szCs w:val="20"/>
              </w:rPr>
            </w:pPr>
            <w:r w:rsidRPr="005E73E2">
              <w:rPr>
                <w:spacing w:val="-8"/>
                <w:sz w:val="20"/>
                <w:szCs w:val="20"/>
              </w:rPr>
              <w:t>навыками разработки программ осуществления организационных изменений и оценкой их эффективности</w:t>
            </w:r>
            <w:r w:rsidRPr="005E73E2">
              <w:rPr>
                <w:sz w:val="20"/>
                <w:szCs w:val="20"/>
              </w:rPr>
              <w:t>;</w:t>
            </w:r>
            <w:r w:rsidRPr="005E73E2">
              <w:rPr>
                <w:spacing w:val="-8"/>
                <w:sz w:val="20"/>
                <w:szCs w:val="20"/>
              </w:rPr>
              <w:t xml:space="preserve"> </w:t>
            </w:r>
          </w:p>
          <w:p w14:paraId="4EA6B108" w14:textId="77777777" w:rsidR="005E73E2" w:rsidRPr="005E73E2" w:rsidRDefault="005E73E2" w:rsidP="005E73E2">
            <w:pPr>
              <w:numPr>
                <w:ilvl w:val="0"/>
                <w:numId w:val="3"/>
              </w:numPr>
              <w:tabs>
                <w:tab w:val="left" w:pos="360"/>
              </w:tabs>
              <w:ind w:left="0" w:firstLine="0"/>
              <w:jc w:val="both"/>
              <w:rPr>
                <w:spacing w:val="-8"/>
                <w:sz w:val="20"/>
                <w:szCs w:val="20"/>
              </w:rPr>
            </w:pPr>
            <w:r w:rsidRPr="005E73E2">
              <w:rPr>
                <w:spacing w:val="-8"/>
                <w:sz w:val="20"/>
                <w:szCs w:val="20"/>
              </w:rPr>
              <w:t>информационными технологиями для прогнозирования и управления бизнес-процессами</w:t>
            </w:r>
            <w:r w:rsidRPr="005E73E2">
              <w:rPr>
                <w:sz w:val="20"/>
                <w:szCs w:val="20"/>
              </w:rPr>
              <w:t>;</w:t>
            </w:r>
            <w:r w:rsidRPr="005E73E2">
              <w:rPr>
                <w:spacing w:val="-8"/>
                <w:sz w:val="20"/>
                <w:szCs w:val="20"/>
              </w:rPr>
              <w:t xml:space="preserve"> </w:t>
            </w:r>
          </w:p>
          <w:p w14:paraId="6BE2570C" w14:textId="77777777" w:rsidR="005E73E2" w:rsidRPr="005E73E2" w:rsidRDefault="005E73E2" w:rsidP="005E73E2">
            <w:pPr>
              <w:numPr>
                <w:ilvl w:val="0"/>
                <w:numId w:val="3"/>
              </w:numPr>
              <w:tabs>
                <w:tab w:val="left" w:pos="360"/>
              </w:tabs>
              <w:ind w:left="0" w:firstLine="0"/>
              <w:jc w:val="both"/>
              <w:rPr>
                <w:spacing w:val="-8"/>
                <w:sz w:val="20"/>
                <w:szCs w:val="20"/>
              </w:rPr>
            </w:pPr>
            <w:r w:rsidRPr="005E73E2">
              <w:rPr>
                <w:spacing w:val="-8"/>
                <w:sz w:val="20"/>
                <w:szCs w:val="20"/>
              </w:rPr>
              <w:t xml:space="preserve">навыками разработки программы исследований в области инноваций; </w:t>
            </w:r>
          </w:p>
          <w:p w14:paraId="65324AB6" w14:textId="77777777" w:rsidR="005E73E2" w:rsidRPr="005E73E2" w:rsidRDefault="005E73E2" w:rsidP="005E73E2">
            <w:pPr>
              <w:numPr>
                <w:ilvl w:val="0"/>
                <w:numId w:val="3"/>
              </w:numPr>
              <w:tabs>
                <w:tab w:val="left" w:pos="360"/>
              </w:tabs>
              <w:ind w:left="0" w:firstLine="0"/>
              <w:jc w:val="both"/>
              <w:rPr>
                <w:spacing w:val="-8"/>
                <w:sz w:val="20"/>
                <w:szCs w:val="20"/>
              </w:rPr>
            </w:pPr>
            <w:r w:rsidRPr="005E73E2">
              <w:rPr>
                <w:spacing w:val="-8"/>
                <w:sz w:val="20"/>
                <w:szCs w:val="20"/>
              </w:rPr>
              <w:t xml:space="preserve">приемами оценки эффективности внедрения инноваций в ТЭК. </w:t>
            </w:r>
          </w:p>
          <w:p w14:paraId="3D6DACC6" w14:textId="77777777" w:rsidR="005E73E2" w:rsidRPr="005E73E2" w:rsidRDefault="005E73E2" w:rsidP="005E73E2">
            <w:pPr>
              <w:rPr>
                <w:i/>
                <w:sz w:val="20"/>
                <w:szCs w:val="20"/>
              </w:rPr>
            </w:pPr>
            <w:r w:rsidRPr="005E73E2">
              <w:rPr>
                <w:i/>
                <w:sz w:val="20"/>
                <w:szCs w:val="20"/>
              </w:rPr>
              <w:t>быть способным:</w:t>
            </w:r>
          </w:p>
          <w:p w14:paraId="0DBBE2D7" w14:textId="674E9287" w:rsidR="003C5636" w:rsidRPr="00650AE9" w:rsidRDefault="005E73E2" w:rsidP="005E73E2">
            <w:pPr>
              <w:numPr>
                <w:ilvl w:val="0"/>
                <w:numId w:val="4"/>
              </w:numPr>
              <w:ind w:left="0" w:firstLine="0"/>
              <w:jc w:val="both"/>
              <w:rPr>
                <w:b/>
                <w:i/>
                <w:sz w:val="20"/>
                <w:szCs w:val="20"/>
              </w:rPr>
            </w:pPr>
            <w:r w:rsidRPr="005E73E2">
              <w:rPr>
                <w:sz w:val="20"/>
                <w:szCs w:val="20"/>
              </w:rPr>
              <w:t>применять знания в области управления инновациями при решении конкретных практических профессиональных  задач.</w:t>
            </w:r>
          </w:p>
        </w:tc>
      </w:tr>
    </w:tbl>
    <w:p w14:paraId="41C07649" w14:textId="77777777" w:rsidR="003C5636" w:rsidRPr="00371BD3" w:rsidRDefault="003C5636" w:rsidP="003C5636">
      <w:pPr>
        <w:spacing w:after="200" w:line="276" w:lineRule="auto"/>
        <w:rPr>
          <w:b/>
        </w:rPr>
      </w:pPr>
    </w:p>
    <w:p w14:paraId="529F20DE" w14:textId="77777777" w:rsidR="005E73E2" w:rsidRDefault="005E73E2">
      <w:pPr>
        <w:rPr>
          <w:b/>
          <w:sz w:val="22"/>
          <w:szCs w:val="22"/>
        </w:rPr>
      </w:pPr>
      <w:r>
        <w:rPr>
          <w:b/>
        </w:rPr>
        <w:br w:type="page"/>
      </w:r>
    </w:p>
    <w:p w14:paraId="0F869794" w14:textId="37BC6C9A" w:rsidR="003C5636" w:rsidRPr="005E73E2" w:rsidRDefault="003C5636" w:rsidP="003C5636">
      <w:pPr>
        <w:pStyle w:val="af2"/>
        <w:spacing w:line="360" w:lineRule="auto"/>
        <w:jc w:val="center"/>
        <w:rPr>
          <w:rFonts w:ascii="Times New Roman" w:hAnsi="Times New Roman"/>
          <w:b/>
          <w:sz w:val="24"/>
          <w:szCs w:val="24"/>
        </w:rPr>
      </w:pPr>
      <w:r w:rsidRPr="005E73E2">
        <w:rPr>
          <w:rFonts w:ascii="Times New Roman" w:hAnsi="Times New Roman"/>
          <w:b/>
          <w:sz w:val="24"/>
          <w:szCs w:val="24"/>
        </w:rPr>
        <w:lastRenderedPageBreak/>
        <w:t>2. Паспорт фонда оценочных средств</w:t>
      </w:r>
    </w:p>
    <w:tbl>
      <w:tblPr>
        <w:tblW w:w="10249"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1"/>
        <w:gridCol w:w="1769"/>
        <w:gridCol w:w="1701"/>
        <w:gridCol w:w="2693"/>
        <w:gridCol w:w="3545"/>
      </w:tblGrid>
      <w:tr w:rsidR="003C5636" w:rsidRPr="0086169E" w14:paraId="2A7B3392" w14:textId="77777777" w:rsidTr="00400D81">
        <w:tc>
          <w:tcPr>
            <w:tcW w:w="541" w:type="dxa"/>
            <w:shd w:val="clear" w:color="auto" w:fill="auto"/>
            <w:vAlign w:val="center"/>
          </w:tcPr>
          <w:p w14:paraId="3971C010" w14:textId="77777777" w:rsidR="003C5636" w:rsidRPr="002C4E39" w:rsidRDefault="003C5636" w:rsidP="00400D81">
            <w:pPr>
              <w:jc w:val="center"/>
              <w:rPr>
                <w:sz w:val="20"/>
                <w:szCs w:val="20"/>
              </w:rPr>
            </w:pPr>
            <w:r w:rsidRPr="002C4E39">
              <w:rPr>
                <w:sz w:val="20"/>
                <w:szCs w:val="20"/>
              </w:rPr>
              <w:t>№ п/п</w:t>
            </w:r>
          </w:p>
        </w:tc>
        <w:tc>
          <w:tcPr>
            <w:tcW w:w="1769" w:type="dxa"/>
            <w:shd w:val="clear" w:color="auto" w:fill="auto"/>
            <w:vAlign w:val="center"/>
          </w:tcPr>
          <w:p w14:paraId="5BE20199" w14:textId="77777777" w:rsidR="003C5636" w:rsidRPr="002C4E39" w:rsidRDefault="003C5636" w:rsidP="00400D81">
            <w:pPr>
              <w:jc w:val="center"/>
              <w:rPr>
                <w:sz w:val="20"/>
                <w:szCs w:val="20"/>
              </w:rPr>
            </w:pPr>
            <w:r w:rsidRPr="002C4E39">
              <w:rPr>
                <w:sz w:val="20"/>
                <w:szCs w:val="20"/>
              </w:rPr>
              <w:t>Контролируемые дидактические единицы (разделы,</w:t>
            </w:r>
          </w:p>
          <w:p w14:paraId="086437FB" w14:textId="77777777" w:rsidR="003C5636" w:rsidRPr="002C4E39" w:rsidRDefault="003C5636" w:rsidP="00400D81">
            <w:pPr>
              <w:jc w:val="center"/>
              <w:rPr>
                <w:sz w:val="20"/>
                <w:szCs w:val="20"/>
              </w:rPr>
            </w:pPr>
            <w:r w:rsidRPr="002C4E39">
              <w:rPr>
                <w:sz w:val="20"/>
                <w:szCs w:val="20"/>
              </w:rPr>
              <w:t>темы) дисциплины</w:t>
            </w:r>
          </w:p>
        </w:tc>
        <w:tc>
          <w:tcPr>
            <w:tcW w:w="1701" w:type="dxa"/>
            <w:shd w:val="clear" w:color="auto" w:fill="auto"/>
            <w:vAlign w:val="center"/>
          </w:tcPr>
          <w:p w14:paraId="07C45328" w14:textId="77777777" w:rsidR="003C5636" w:rsidRPr="002C4E39" w:rsidRDefault="003C5636" w:rsidP="00400D81">
            <w:pPr>
              <w:jc w:val="center"/>
              <w:rPr>
                <w:sz w:val="20"/>
                <w:szCs w:val="20"/>
              </w:rPr>
            </w:pPr>
            <w:r w:rsidRPr="002C4E39">
              <w:rPr>
                <w:sz w:val="20"/>
                <w:szCs w:val="20"/>
              </w:rPr>
              <w:t>Код контролируемой компетенции (или ее части)</w:t>
            </w:r>
          </w:p>
        </w:tc>
        <w:tc>
          <w:tcPr>
            <w:tcW w:w="2693" w:type="dxa"/>
            <w:vAlign w:val="center"/>
          </w:tcPr>
          <w:p w14:paraId="11B6D723" w14:textId="77777777" w:rsidR="003C5636" w:rsidRPr="002C4E39" w:rsidRDefault="003C5636" w:rsidP="00400D81">
            <w:pPr>
              <w:jc w:val="center"/>
              <w:rPr>
                <w:sz w:val="20"/>
                <w:szCs w:val="20"/>
              </w:rPr>
            </w:pPr>
            <w:r w:rsidRPr="002C4E39">
              <w:rPr>
                <w:sz w:val="20"/>
                <w:szCs w:val="20"/>
              </w:rPr>
              <w:t>Форма контроля</w:t>
            </w:r>
          </w:p>
        </w:tc>
        <w:tc>
          <w:tcPr>
            <w:tcW w:w="3545" w:type="dxa"/>
            <w:shd w:val="clear" w:color="auto" w:fill="auto"/>
            <w:vAlign w:val="center"/>
          </w:tcPr>
          <w:p w14:paraId="2E6816A2" w14:textId="77777777" w:rsidR="003C5636" w:rsidRPr="002C4E39" w:rsidRDefault="003C5636" w:rsidP="00400D81">
            <w:pPr>
              <w:jc w:val="center"/>
              <w:rPr>
                <w:sz w:val="20"/>
                <w:szCs w:val="20"/>
              </w:rPr>
            </w:pPr>
            <w:r w:rsidRPr="002C4E39">
              <w:rPr>
                <w:sz w:val="20"/>
                <w:szCs w:val="20"/>
              </w:rPr>
              <w:t>Наименование</w:t>
            </w:r>
          </w:p>
          <w:p w14:paraId="6A39122D" w14:textId="77777777" w:rsidR="003C5636" w:rsidRPr="002C4E39" w:rsidRDefault="003C5636" w:rsidP="00400D81">
            <w:pPr>
              <w:jc w:val="center"/>
              <w:rPr>
                <w:sz w:val="20"/>
                <w:szCs w:val="20"/>
              </w:rPr>
            </w:pPr>
            <w:r w:rsidRPr="002C4E39">
              <w:rPr>
                <w:sz w:val="20"/>
                <w:szCs w:val="20"/>
              </w:rPr>
              <w:t>оценочного средства</w:t>
            </w:r>
          </w:p>
        </w:tc>
      </w:tr>
      <w:tr w:rsidR="003C5636" w:rsidRPr="0086169E" w14:paraId="4DA089F3" w14:textId="77777777" w:rsidTr="00400D81">
        <w:trPr>
          <w:trHeight w:val="54"/>
        </w:trPr>
        <w:tc>
          <w:tcPr>
            <w:tcW w:w="541" w:type="dxa"/>
            <w:shd w:val="clear" w:color="auto" w:fill="auto"/>
          </w:tcPr>
          <w:p w14:paraId="53763F1B" w14:textId="77777777" w:rsidR="003C5636" w:rsidRDefault="003C5636" w:rsidP="00400D81">
            <w:pPr>
              <w:ind w:left="57"/>
              <w:rPr>
                <w:sz w:val="20"/>
                <w:szCs w:val="20"/>
              </w:rPr>
            </w:pPr>
            <w:r>
              <w:rPr>
                <w:sz w:val="20"/>
                <w:szCs w:val="20"/>
              </w:rPr>
              <w:t>1</w:t>
            </w:r>
          </w:p>
        </w:tc>
        <w:tc>
          <w:tcPr>
            <w:tcW w:w="1769" w:type="dxa"/>
            <w:shd w:val="clear" w:color="auto" w:fill="auto"/>
          </w:tcPr>
          <w:p w14:paraId="7A5FCB31" w14:textId="2CB10904" w:rsidR="003C5636" w:rsidRPr="00B319DA" w:rsidRDefault="003C5636" w:rsidP="005E73E2">
            <w:pPr>
              <w:rPr>
                <w:sz w:val="20"/>
                <w:szCs w:val="20"/>
              </w:rPr>
            </w:pPr>
            <w:r w:rsidRPr="00961702">
              <w:rPr>
                <w:sz w:val="20"/>
                <w:szCs w:val="20"/>
              </w:rPr>
              <w:t xml:space="preserve">Тема 1. </w:t>
            </w:r>
            <w:r>
              <w:rPr>
                <w:sz w:val="20"/>
                <w:szCs w:val="20"/>
              </w:rPr>
              <w:t xml:space="preserve">- </w:t>
            </w:r>
            <w:r w:rsidRPr="00961702">
              <w:rPr>
                <w:sz w:val="20"/>
                <w:szCs w:val="20"/>
              </w:rPr>
              <w:t xml:space="preserve">Тема </w:t>
            </w:r>
            <w:r w:rsidR="005E73E2">
              <w:rPr>
                <w:sz w:val="20"/>
                <w:szCs w:val="20"/>
              </w:rPr>
              <w:t>8</w:t>
            </w:r>
            <w:r w:rsidRPr="00961702">
              <w:rPr>
                <w:sz w:val="20"/>
                <w:szCs w:val="20"/>
              </w:rPr>
              <w:t xml:space="preserve">. </w:t>
            </w:r>
          </w:p>
        </w:tc>
        <w:tc>
          <w:tcPr>
            <w:tcW w:w="1701" w:type="dxa"/>
            <w:shd w:val="clear" w:color="auto" w:fill="auto"/>
          </w:tcPr>
          <w:p w14:paraId="48031594" w14:textId="77777777" w:rsidR="003C5636" w:rsidRPr="0086169E" w:rsidRDefault="003C5636" w:rsidP="00400D81">
            <w:pPr>
              <w:jc w:val="center"/>
              <w:rPr>
                <w:i/>
                <w:sz w:val="20"/>
                <w:szCs w:val="20"/>
                <w:highlight w:val="yellow"/>
              </w:rPr>
            </w:pPr>
            <w:r>
              <w:rPr>
                <w:sz w:val="20"/>
                <w:szCs w:val="20"/>
              </w:rPr>
              <w:t>ПК-2</w:t>
            </w:r>
          </w:p>
        </w:tc>
        <w:tc>
          <w:tcPr>
            <w:tcW w:w="2693" w:type="dxa"/>
          </w:tcPr>
          <w:p w14:paraId="395FB57E" w14:textId="77777777" w:rsidR="003C5636" w:rsidRPr="001B259B" w:rsidRDefault="003C5636" w:rsidP="00400D81">
            <w:pPr>
              <w:rPr>
                <w:sz w:val="20"/>
                <w:szCs w:val="20"/>
              </w:rPr>
            </w:pPr>
            <w:r>
              <w:rPr>
                <w:color w:val="000000"/>
                <w:spacing w:val="-6"/>
                <w:sz w:val="22"/>
                <w:szCs w:val="22"/>
              </w:rPr>
              <w:t>Т</w:t>
            </w:r>
            <w:r w:rsidRPr="00E81B54">
              <w:rPr>
                <w:color w:val="000000"/>
                <w:spacing w:val="-6"/>
                <w:sz w:val="22"/>
                <w:szCs w:val="22"/>
              </w:rPr>
              <w:t>естирование</w:t>
            </w:r>
            <w:r>
              <w:rPr>
                <w:sz w:val="20"/>
              </w:rPr>
              <w:t xml:space="preserve">. </w:t>
            </w:r>
          </w:p>
          <w:p w14:paraId="27C27DBD" w14:textId="77777777" w:rsidR="003C5636" w:rsidRDefault="003C5636" w:rsidP="00400D81">
            <w:pPr>
              <w:rPr>
                <w:sz w:val="20"/>
              </w:rPr>
            </w:pPr>
            <w:r w:rsidRPr="00031A99">
              <w:rPr>
                <w:sz w:val="20"/>
              </w:rPr>
              <w:t>Собеседование</w:t>
            </w:r>
            <w:r>
              <w:rPr>
                <w:sz w:val="20"/>
              </w:rPr>
              <w:t xml:space="preserve"> и д</w:t>
            </w:r>
            <w:r w:rsidRPr="00031A99">
              <w:rPr>
                <w:sz w:val="20"/>
              </w:rPr>
              <w:t>искуссия</w:t>
            </w:r>
            <w:r>
              <w:rPr>
                <w:sz w:val="20"/>
                <w:szCs w:val="20"/>
              </w:rPr>
              <w:t>.</w:t>
            </w:r>
            <w:r>
              <w:rPr>
                <w:sz w:val="20"/>
              </w:rPr>
              <w:t xml:space="preserve"> </w:t>
            </w:r>
          </w:p>
          <w:p w14:paraId="6B5E82C4" w14:textId="77777777" w:rsidR="003C5636" w:rsidRPr="001B259B" w:rsidRDefault="003C5636" w:rsidP="00400D81">
            <w:pPr>
              <w:rPr>
                <w:sz w:val="20"/>
                <w:szCs w:val="20"/>
              </w:rPr>
            </w:pPr>
            <w:r>
              <w:rPr>
                <w:sz w:val="20"/>
              </w:rPr>
              <w:t>Решение практических заданий.</w:t>
            </w:r>
          </w:p>
        </w:tc>
        <w:tc>
          <w:tcPr>
            <w:tcW w:w="3545" w:type="dxa"/>
            <w:shd w:val="clear" w:color="auto" w:fill="auto"/>
          </w:tcPr>
          <w:p w14:paraId="23CB8181" w14:textId="77777777" w:rsidR="003C5636" w:rsidRPr="00B319DA" w:rsidRDefault="003C5636" w:rsidP="00400D81">
            <w:pPr>
              <w:rPr>
                <w:sz w:val="20"/>
                <w:szCs w:val="20"/>
              </w:rPr>
            </w:pPr>
            <w:r>
              <w:rPr>
                <w:sz w:val="20"/>
              </w:rPr>
              <w:t>Т</w:t>
            </w:r>
            <w:r w:rsidRPr="00031A99">
              <w:rPr>
                <w:sz w:val="20"/>
              </w:rPr>
              <w:t>естовы</w:t>
            </w:r>
            <w:r>
              <w:rPr>
                <w:sz w:val="20"/>
              </w:rPr>
              <w:t>е</w:t>
            </w:r>
            <w:r w:rsidRPr="00031A99">
              <w:rPr>
                <w:sz w:val="20"/>
              </w:rPr>
              <w:t xml:space="preserve"> задани</w:t>
            </w:r>
            <w:r>
              <w:rPr>
                <w:sz w:val="20"/>
              </w:rPr>
              <w:t xml:space="preserve">я. </w:t>
            </w:r>
          </w:p>
          <w:p w14:paraId="513405B5" w14:textId="77777777" w:rsidR="003C5636" w:rsidRDefault="003C5636" w:rsidP="00400D81">
            <w:pPr>
              <w:rPr>
                <w:sz w:val="20"/>
              </w:rPr>
            </w:pPr>
            <w:r w:rsidRPr="00031A99">
              <w:rPr>
                <w:sz w:val="20"/>
              </w:rPr>
              <w:t>Вопросы для собеседования и дискуссии по тем</w:t>
            </w:r>
            <w:r>
              <w:rPr>
                <w:sz w:val="20"/>
              </w:rPr>
              <w:t>ам.</w:t>
            </w:r>
          </w:p>
          <w:p w14:paraId="53CBD468" w14:textId="77777777" w:rsidR="003C5636" w:rsidRPr="00B319DA" w:rsidRDefault="003C5636" w:rsidP="00400D81">
            <w:pPr>
              <w:rPr>
                <w:sz w:val="20"/>
                <w:szCs w:val="20"/>
              </w:rPr>
            </w:pPr>
            <w:r>
              <w:rPr>
                <w:sz w:val="20"/>
              </w:rPr>
              <w:t>Практические задания.</w:t>
            </w:r>
          </w:p>
        </w:tc>
      </w:tr>
      <w:tr w:rsidR="003C5636" w:rsidRPr="0086169E" w14:paraId="06BF04BC" w14:textId="77777777" w:rsidTr="00400D81">
        <w:trPr>
          <w:trHeight w:val="77"/>
        </w:trPr>
        <w:tc>
          <w:tcPr>
            <w:tcW w:w="541" w:type="dxa"/>
            <w:shd w:val="clear" w:color="auto" w:fill="auto"/>
          </w:tcPr>
          <w:p w14:paraId="22D905E6" w14:textId="77777777" w:rsidR="003C5636" w:rsidRDefault="003C5636" w:rsidP="00400D81">
            <w:pPr>
              <w:ind w:left="57"/>
              <w:rPr>
                <w:sz w:val="20"/>
                <w:szCs w:val="20"/>
              </w:rPr>
            </w:pPr>
          </w:p>
        </w:tc>
        <w:tc>
          <w:tcPr>
            <w:tcW w:w="1769" w:type="dxa"/>
            <w:shd w:val="clear" w:color="auto" w:fill="auto"/>
          </w:tcPr>
          <w:p w14:paraId="7AC3FB21" w14:textId="77777777" w:rsidR="003C5636" w:rsidRPr="00961702" w:rsidRDefault="003C5636" w:rsidP="00400D81">
            <w:pPr>
              <w:rPr>
                <w:sz w:val="20"/>
                <w:szCs w:val="20"/>
              </w:rPr>
            </w:pPr>
            <w:r>
              <w:rPr>
                <w:sz w:val="20"/>
                <w:szCs w:val="20"/>
              </w:rPr>
              <w:t>Все темы</w:t>
            </w:r>
          </w:p>
        </w:tc>
        <w:tc>
          <w:tcPr>
            <w:tcW w:w="1701" w:type="dxa"/>
            <w:shd w:val="clear" w:color="auto" w:fill="auto"/>
          </w:tcPr>
          <w:p w14:paraId="4B861221" w14:textId="77777777" w:rsidR="003C5636" w:rsidRDefault="003C5636" w:rsidP="00400D81">
            <w:pPr>
              <w:jc w:val="center"/>
              <w:rPr>
                <w:sz w:val="20"/>
                <w:szCs w:val="20"/>
              </w:rPr>
            </w:pPr>
            <w:r>
              <w:rPr>
                <w:sz w:val="20"/>
                <w:szCs w:val="20"/>
              </w:rPr>
              <w:t>ПК-2</w:t>
            </w:r>
          </w:p>
        </w:tc>
        <w:tc>
          <w:tcPr>
            <w:tcW w:w="2693" w:type="dxa"/>
          </w:tcPr>
          <w:p w14:paraId="7172609D" w14:textId="77777777" w:rsidR="003C5636" w:rsidRPr="003B39CC" w:rsidRDefault="003C5636" w:rsidP="00400D81">
            <w:pPr>
              <w:rPr>
                <w:sz w:val="20"/>
                <w:szCs w:val="20"/>
              </w:rPr>
            </w:pPr>
            <w:r w:rsidRPr="003B39CC">
              <w:rPr>
                <w:sz w:val="20"/>
                <w:szCs w:val="20"/>
              </w:rPr>
              <w:t>Экзамен</w:t>
            </w:r>
          </w:p>
        </w:tc>
        <w:tc>
          <w:tcPr>
            <w:tcW w:w="3545" w:type="dxa"/>
            <w:shd w:val="clear" w:color="auto" w:fill="auto"/>
          </w:tcPr>
          <w:p w14:paraId="4BF16510" w14:textId="77777777" w:rsidR="003C5636" w:rsidRPr="00031A99" w:rsidRDefault="003C5636" w:rsidP="00400D81">
            <w:pPr>
              <w:rPr>
                <w:sz w:val="20"/>
              </w:rPr>
            </w:pPr>
            <w:r>
              <w:rPr>
                <w:sz w:val="20"/>
              </w:rPr>
              <w:t>Вопросы к экзамену.</w:t>
            </w:r>
          </w:p>
        </w:tc>
      </w:tr>
    </w:tbl>
    <w:p w14:paraId="692565AE" w14:textId="77777777" w:rsidR="003C5636" w:rsidRPr="00371BD3" w:rsidRDefault="003C5636" w:rsidP="003C5636">
      <w:pPr>
        <w:spacing w:line="360" w:lineRule="auto"/>
        <w:jc w:val="center"/>
        <w:rPr>
          <w:b/>
        </w:rPr>
      </w:pPr>
    </w:p>
    <w:p w14:paraId="45735D34" w14:textId="77777777" w:rsidR="003C5636" w:rsidRPr="005E73E2" w:rsidRDefault="003C5636" w:rsidP="003C5636">
      <w:pPr>
        <w:pStyle w:val="af2"/>
        <w:jc w:val="center"/>
        <w:rPr>
          <w:rFonts w:ascii="Times New Roman" w:hAnsi="Times New Roman"/>
          <w:b/>
          <w:sz w:val="24"/>
          <w:szCs w:val="24"/>
        </w:rPr>
      </w:pPr>
      <w:r w:rsidRPr="005E73E2">
        <w:rPr>
          <w:rFonts w:ascii="Times New Roman" w:hAnsi="Times New Roman"/>
          <w:b/>
          <w:sz w:val="24"/>
          <w:szCs w:val="24"/>
        </w:rPr>
        <w:t>3. Показатели и критерии оценивания компетенций, описание шкал оценивания</w:t>
      </w: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835"/>
        <w:gridCol w:w="2126"/>
        <w:gridCol w:w="3969"/>
      </w:tblGrid>
      <w:tr w:rsidR="003C5636" w:rsidRPr="0001310C" w14:paraId="6C626DD9" w14:textId="77777777" w:rsidTr="00400D81">
        <w:trPr>
          <w:trHeight w:val="543"/>
        </w:trPr>
        <w:tc>
          <w:tcPr>
            <w:tcW w:w="1134" w:type="dxa"/>
            <w:shd w:val="clear" w:color="auto" w:fill="auto"/>
          </w:tcPr>
          <w:p w14:paraId="186B6E8A" w14:textId="77777777" w:rsidR="003C5636" w:rsidRPr="0001310C" w:rsidRDefault="003C5636" w:rsidP="00400D81">
            <w:pPr>
              <w:rPr>
                <w:sz w:val="20"/>
                <w:szCs w:val="20"/>
              </w:rPr>
            </w:pPr>
            <w:r w:rsidRPr="0001310C">
              <w:rPr>
                <w:sz w:val="20"/>
                <w:szCs w:val="20"/>
              </w:rPr>
              <w:t>Код компетенции</w:t>
            </w:r>
          </w:p>
        </w:tc>
        <w:tc>
          <w:tcPr>
            <w:tcW w:w="2835" w:type="dxa"/>
            <w:shd w:val="clear" w:color="auto" w:fill="auto"/>
          </w:tcPr>
          <w:p w14:paraId="6C7C6219" w14:textId="77777777" w:rsidR="003C5636" w:rsidRPr="0001310C" w:rsidRDefault="003C5636" w:rsidP="0001310C">
            <w:pPr>
              <w:rPr>
                <w:sz w:val="20"/>
                <w:szCs w:val="20"/>
              </w:rPr>
            </w:pPr>
            <w:r w:rsidRPr="0001310C">
              <w:rPr>
                <w:sz w:val="20"/>
                <w:szCs w:val="20"/>
              </w:rPr>
              <w:t>Показатели сформированности</w:t>
            </w:r>
          </w:p>
        </w:tc>
        <w:tc>
          <w:tcPr>
            <w:tcW w:w="2126" w:type="dxa"/>
            <w:shd w:val="clear" w:color="auto" w:fill="auto"/>
          </w:tcPr>
          <w:p w14:paraId="7ACC3B3C" w14:textId="77777777" w:rsidR="003C5636" w:rsidRPr="0001310C" w:rsidRDefault="003C5636" w:rsidP="00400D81">
            <w:pPr>
              <w:rPr>
                <w:sz w:val="20"/>
                <w:szCs w:val="20"/>
              </w:rPr>
            </w:pPr>
            <w:r w:rsidRPr="0001310C">
              <w:rPr>
                <w:sz w:val="20"/>
                <w:szCs w:val="20"/>
              </w:rPr>
              <w:t>Шкала оценивания</w:t>
            </w:r>
          </w:p>
        </w:tc>
        <w:tc>
          <w:tcPr>
            <w:tcW w:w="3969" w:type="dxa"/>
            <w:shd w:val="clear" w:color="auto" w:fill="auto"/>
          </w:tcPr>
          <w:p w14:paraId="08096B34" w14:textId="77777777" w:rsidR="003C5636" w:rsidRPr="0001310C" w:rsidRDefault="003C5636" w:rsidP="00400D81">
            <w:pPr>
              <w:jc w:val="center"/>
              <w:rPr>
                <w:sz w:val="20"/>
                <w:szCs w:val="20"/>
              </w:rPr>
            </w:pPr>
            <w:r w:rsidRPr="0001310C">
              <w:rPr>
                <w:sz w:val="20"/>
                <w:szCs w:val="20"/>
              </w:rPr>
              <w:t>Критерии оценивания</w:t>
            </w:r>
          </w:p>
        </w:tc>
      </w:tr>
      <w:tr w:rsidR="003C5636" w:rsidRPr="0001310C" w14:paraId="415BA6D7" w14:textId="77777777" w:rsidTr="00400D81">
        <w:trPr>
          <w:trHeight w:val="324"/>
        </w:trPr>
        <w:tc>
          <w:tcPr>
            <w:tcW w:w="1134" w:type="dxa"/>
            <w:vMerge w:val="restart"/>
            <w:shd w:val="clear" w:color="auto" w:fill="auto"/>
            <w:vAlign w:val="center"/>
          </w:tcPr>
          <w:p w14:paraId="171D145F" w14:textId="77777777" w:rsidR="003C5636" w:rsidRPr="0001310C" w:rsidRDefault="003C5636" w:rsidP="00400D81">
            <w:pPr>
              <w:jc w:val="center"/>
              <w:rPr>
                <w:sz w:val="20"/>
                <w:szCs w:val="20"/>
              </w:rPr>
            </w:pPr>
            <w:r w:rsidRPr="0001310C">
              <w:rPr>
                <w:sz w:val="20"/>
                <w:szCs w:val="20"/>
              </w:rPr>
              <w:t>ПК-2</w:t>
            </w:r>
          </w:p>
        </w:tc>
        <w:tc>
          <w:tcPr>
            <w:tcW w:w="2835" w:type="dxa"/>
            <w:vMerge w:val="restart"/>
            <w:shd w:val="clear" w:color="auto" w:fill="auto"/>
          </w:tcPr>
          <w:p w14:paraId="51A341C6" w14:textId="77777777" w:rsidR="003C5636" w:rsidRPr="0001310C" w:rsidRDefault="003C5636" w:rsidP="0001310C">
            <w:pPr>
              <w:tabs>
                <w:tab w:val="left" w:pos="274"/>
              </w:tabs>
              <w:rPr>
                <w:i/>
                <w:sz w:val="20"/>
                <w:szCs w:val="20"/>
              </w:rPr>
            </w:pPr>
            <w:r w:rsidRPr="0001310C">
              <w:rPr>
                <w:b/>
                <w:i/>
                <w:sz w:val="20"/>
                <w:szCs w:val="20"/>
              </w:rPr>
              <w:t>Знать</w:t>
            </w:r>
            <w:r w:rsidRPr="0001310C">
              <w:rPr>
                <w:i/>
                <w:sz w:val="20"/>
                <w:szCs w:val="20"/>
              </w:rPr>
              <w:t>:</w:t>
            </w:r>
          </w:p>
          <w:p w14:paraId="34EA7FCB" w14:textId="77777777" w:rsidR="0001310C" w:rsidRPr="0001310C" w:rsidRDefault="0001310C" w:rsidP="0001310C">
            <w:pPr>
              <w:numPr>
                <w:ilvl w:val="0"/>
                <w:numId w:val="14"/>
              </w:numPr>
              <w:tabs>
                <w:tab w:val="left" w:pos="360"/>
              </w:tabs>
              <w:ind w:left="0" w:firstLine="0"/>
              <w:jc w:val="both"/>
              <w:rPr>
                <w:sz w:val="20"/>
                <w:szCs w:val="20"/>
              </w:rPr>
            </w:pPr>
            <w:r w:rsidRPr="0001310C">
              <w:rPr>
                <w:sz w:val="20"/>
                <w:szCs w:val="20"/>
              </w:rPr>
              <w:t>основные стадии процесса организационного развития;</w:t>
            </w:r>
          </w:p>
          <w:p w14:paraId="23356D28" w14:textId="77777777" w:rsidR="0001310C" w:rsidRPr="0001310C" w:rsidRDefault="0001310C" w:rsidP="0001310C">
            <w:pPr>
              <w:numPr>
                <w:ilvl w:val="0"/>
                <w:numId w:val="14"/>
              </w:numPr>
              <w:tabs>
                <w:tab w:val="left" w:pos="360"/>
              </w:tabs>
              <w:ind w:left="0" w:firstLine="0"/>
              <w:jc w:val="both"/>
              <w:rPr>
                <w:sz w:val="20"/>
                <w:szCs w:val="20"/>
              </w:rPr>
            </w:pPr>
            <w:r w:rsidRPr="0001310C">
              <w:rPr>
                <w:sz w:val="20"/>
                <w:szCs w:val="20"/>
              </w:rPr>
              <w:t>современные алгоритмы управления организационными изменениями;</w:t>
            </w:r>
          </w:p>
          <w:p w14:paraId="53A96C46" w14:textId="77777777" w:rsidR="0001310C" w:rsidRPr="0001310C" w:rsidRDefault="0001310C" w:rsidP="0001310C">
            <w:pPr>
              <w:numPr>
                <w:ilvl w:val="0"/>
                <w:numId w:val="14"/>
              </w:numPr>
              <w:tabs>
                <w:tab w:val="left" w:pos="360"/>
              </w:tabs>
              <w:ind w:left="0" w:firstLine="0"/>
              <w:jc w:val="both"/>
              <w:rPr>
                <w:sz w:val="20"/>
                <w:szCs w:val="20"/>
              </w:rPr>
            </w:pPr>
            <w:r w:rsidRPr="0001310C">
              <w:rPr>
                <w:sz w:val="20"/>
                <w:szCs w:val="20"/>
              </w:rPr>
              <w:t>основные информационные технологии управления бизнес-процессами;</w:t>
            </w:r>
          </w:p>
          <w:p w14:paraId="25ABA3FB" w14:textId="77777777" w:rsidR="0001310C" w:rsidRPr="0001310C" w:rsidRDefault="0001310C" w:rsidP="0001310C">
            <w:pPr>
              <w:numPr>
                <w:ilvl w:val="0"/>
                <w:numId w:val="14"/>
              </w:numPr>
              <w:tabs>
                <w:tab w:val="left" w:pos="360"/>
              </w:tabs>
              <w:ind w:left="0" w:firstLine="0"/>
              <w:jc w:val="both"/>
              <w:rPr>
                <w:sz w:val="20"/>
                <w:szCs w:val="20"/>
              </w:rPr>
            </w:pPr>
            <w:r w:rsidRPr="0001310C">
              <w:rPr>
                <w:sz w:val="20"/>
                <w:szCs w:val="20"/>
              </w:rPr>
              <w:t xml:space="preserve">теоретические основы инновационного менеджмента; </w:t>
            </w:r>
          </w:p>
          <w:p w14:paraId="44BE92E6" w14:textId="77777777" w:rsidR="0001310C" w:rsidRPr="0001310C" w:rsidRDefault="0001310C" w:rsidP="0001310C">
            <w:pPr>
              <w:numPr>
                <w:ilvl w:val="0"/>
                <w:numId w:val="14"/>
              </w:numPr>
              <w:tabs>
                <w:tab w:val="left" w:pos="360"/>
              </w:tabs>
              <w:ind w:left="0" w:firstLine="0"/>
              <w:jc w:val="both"/>
              <w:rPr>
                <w:sz w:val="20"/>
                <w:szCs w:val="20"/>
              </w:rPr>
            </w:pPr>
            <w:r w:rsidRPr="0001310C">
              <w:rPr>
                <w:sz w:val="20"/>
                <w:szCs w:val="20"/>
              </w:rPr>
              <w:t>основные законодательные и нормативные акты в области инновационного менеджмента;</w:t>
            </w:r>
          </w:p>
          <w:p w14:paraId="5E165CAA" w14:textId="77777777" w:rsidR="0001310C" w:rsidRPr="0001310C" w:rsidRDefault="0001310C" w:rsidP="0001310C">
            <w:pPr>
              <w:numPr>
                <w:ilvl w:val="0"/>
                <w:numId w:val="14"/>
              </w:numPr>
              <w:tabs>
                <w:tab w:val="left" w:pos="360"/>
              </w:tabs>
              <w:ind w:left="0" w:firstLine="0"/>
              <w:jc w:val="both"/>
              <w:rPr>
                <w:sz w:val="20"/>
                <w:szCs w:val="20"/>
              </w:rPr>
            </w:pPr>
            <w:r w:rsidRPr="0001310C">
              <w:rPr>
                <w:sz w:val="20"/>
                <w:szCs w:val="20"/>
              </w:rPr>
              <w:t xml:space="preserve">методы анализа тенденций инновационного развития ТЭК; </w:t>
            </w:r>
          </w:p>
          <w:p w14:paraId="1AEDE12B" w14:textId="77777777" w:rsidR="0001310C" w:rsidRPr="0001310C" w:rsidRDefault="0001310C" w:rsidP="0001310C">
            <w:pPr>
              <w:numPr>
                <w:ilvl w:val="0"/>
                <w:numId w:val="14"/>
              </w:numPr>
              <w:tabs>
                <w:tab w:val="left" w:pos="360"/>
              </w:tabs>
              <w:ind w:left="0" w:firstLine="0"/>
              <w:jc w:val="both"/>
              <w:rPr>
                <w:sz w:val="20"/>
                <w:szCs w:val="20"/>
              </w:rPr>
            </w:pPr>
            <w:r w:rsidRPr="0001310C">
              <w:rPr>
                <w:sz w:val="20"/>
                <w:szCs w:val="20"/>
              </w:rPr>
              <w:t>специфику процесса планирования и организации НИОКР в отраслях ТЭК;</w:t>
            </w:r>
          </w:p>
          <w:p w14:paraId="6A3A3703" w14:textId="52B40009" w:rsidR="003C5636" w:rsidRPr="0001310C" w:rsidRDefault="0001310C" w:rsidP="0001310C">
            <w:pPr>
              <w:numPr>
                <w:ilvl w:val="0"/>
                <w:numId w:val="14"/>
              </w:numPr>
              <w:tabs>
                <w:tab w:val="left" w:pos="360"/>
              </w:tabs>
              <w:ind w:left="0" w:firstLine="0"/>
              <w:jc w:val="both"/>
              <w:rPr>
                <w:sz w:val="20"/>
                <w:szCs w:val="20"/>
              </w:rPr>
            </w:pPr>
            <w:r w:rsidRPr="0001310C">
              <w:rPr>
                <w:sz w:val="20"/>
                <w:szCs w:val="20"/>
              </w:rPr>
              <w:t>формы отчетности, в которых представлены показатели инновационной активности предприятия.</w:t>
            </w:r>
          </w:p>
        </w:tc>
        <w:tc>
          <w:tcPr>
            <w:tcW w:w="2126" w:type="dxa"/>
            <w:shd w:val="clear" w:color="auto" w:fill="auto"/>
          </w:tcPr>
          <w:p w14:paraId="565D62E7" w14:textId="77777777" w:rsidR="003C5636" w:rsidRPr="0001310C" w:rsidRDefault="003C5636" w:rsidP="00400D81">
            <w:pPr>
              <w:rPr>
                <w:i/>
                <w:sz w:val="20"/>
                <w:szCs w:val="20"/>
              </w:rPr>
            </w:pPr>
            <w:r w:rsidRPr="0001310C">
              <w:rPr>
                <w:i/>
                <w:sz w:val="20"/>
                <w:szCs w:val="20"/>
              </w:rPr>
              <w:t>Пороговый уровень (обязательный)</w:t>
            </w:r>
          </w:p>
        </w:tc>
        <w:tc>
          <w:tcPr>
            <w:tcW w:w="3969" w:type="dxa"/>
            <w:shd w:val="clear" w:color="auto" w:fill="auto"/>
          </w:tcPr>
          <w:p w14:paraId="57A81893" w14:textId="77777777" w:rsidR="003C5636" w:rsidRPr="0001310C" w:rsidRDefault="003C5636" w:rsidP="00400D81">
            <w:pPr>
              <w:rPr>
                <w:b/>
                <w:sz w:val="20"/>
                <w:szCs w:val="20"/>
              </w:rPr>
            </w:pPr>
            <w:r w:rsidRPr="0001310C">
              <w:rPr>
                <w:b/>
                <w:sz w:val="20"/>
                <w:szCs w:val="20"/>
              </w:rPr>
              <w:t>Знать:</w:t>
            </w:r>
          </w:p>
          <w:p w14:paraId="3FCDBA7A" w14:textId="77777777" w:rsidR="0001310C" w:rsidRPr="0001310C" w:rsidRDefault="0001310C" w:rsidP="0001310C">
            <w:pPr>
              <w:numPr>
                <w:ilvl w:val="0"/>
                <w:numId w:val="14"/>
              </w:numPr>
              <w:tabs>
                <w:tab w:val="left" w:pos="360"/>
              </w:tabs>
              <w:ind w:left="0" w:firstLine="0"/>
              <w:jc w:val="both"/>
              <w:rPr>
                <w:sz w:val="20"/>
                <w:szCs w:val="20"/>
              </w:rPr>
            </w:pPr>
            <w:r w:rsidRPr="0001310C">
              <w:rPr>
                <w:sz w:val="20"/>
                <w:szCs w:val="20"/>
              </w:rPr>
              <w:t>основные стадии процесса организационного развития;</w:t>
            </w:r>
          </w:p>
          <w:p w14:paraId="5277B907" w14:textId="77777777" w:rsidR="0001310C" w:rsidRPr="0001310C" w:rsidRDefault="0001310C" w:rsidP="0001310C">
            <w:pPr>
              <w:numPr>
                <w:ilvl w:val="0"/>
                <w:numId w:val="14"/>
              </w:numPr>
              <w:tabs>
                <w:tab w:val="left" w:pos="360"/>
              </w:tabs>
              <w:ind w:left="0" w:firstLine="0"/>
              <w:jc w:val="both"/>
              <w:rPr>
                <w:sz w:val="20"/>
                <w:szCs w:val="20"/>
              </w:rPr>
            </w:pPr>
            <w:r w:rsidRPr="0001310C">
              <w:rPr>
                <w:sz w:val="20"/>
                <w:szCs w:val="20"/>
              </w:rPr>
              <w:t>современные алгоритмы управления организационными изменениями;</w:t>
            </w:r>
          </w:p>
          <w:p w14:paraId="56023229" w14:textId="77777777" w:rsidR="0001310C" w:rsidRPr="0001310C" w:rsidRDefault="0001310C" w:rsidP="0001310C">
            <w:pPr>
              <w:numPr>
                <w:ilvl w:val="0"/>
                <w:numId w:val="14"/>
              </w:numPr>
              <w:tabs>
                <w:tab w:val="left" w:pos="360"/>
              </w:tabs>
              <w:ind w:left="0" w:firstLine="0"/>
              <w:jc w:val="both"/>
              <w:rPr>
                <w:sz w:val="20"/>
                <w:szCs w:val="20"/>
              </w:rPr>
            </w:pPr>
            <w:r w:rsidRPr="0001310C">
              <w:rPr>
                <w:sz w:val="20"/>
                <w:szCs w:val="20"/>
              </w:rPr>
              <w:t>основные информационные технологии управления бизнес-процессами;</w:t>
            </w:r>
          </w:p>
          <w:p w14:paraId="2D4B28F6" w14:textId="77777777" w:rsidR="0001310C" w:rsidRPr="0001310C" w:rsidRDefault="0001310C" w:rsidP="0001310C">
            <w:pPr>
              <w:numPr>
                <w:ilvl w:val="0"/>
                <w:numId w:val="14"/>
              </w:numPr>
              <w:tabs>
                <w:tab w:val="left" w:pos="360"/>
              </w:tabs>
              <w:ind w:left="0" w:firstLine="0"/>
              <w:jc w:val="both"/>
              <w:rPr>
                <w:sz w:val="20"/>
                <w:szCs w:val="20"/>
              </w:rPr>
            </w:pPr>
            <w:r w:rsidRPr="0001310C">
              <w:rPr>
                <w:sz w:val="20"/>
                <w:szCs w:val="20"/>
              </w:rPr>
              <w:t xml:space="preserve">теоретические основы инновационного менеджмента; </w:t>
            </w:r>
          </w:p>
          <w:p w14:paraId="7AAC5C3E" w14:textId="04182A83" w:rsidR="003C5636" w:rsidRPr="0001310C" w:rsidRDefault="0001310C" w:rsidP="0001310C">
            <w:pPr>
              <w:numPr>
                <w:ilvl w:val="0"/>
                <w:numId w:val="14"/>
              </w:numPr>
              <w:tabs>
                <w:tab w:val="left" w:pos="360"/>
              </w:tabs>
              <w:ind w:left="0" w:firstLine="0"/>
              <w:jc w:val="both"/>
              <w:rPr>
                <w:sz w:val="20"/>
                <w:szCs w:val="20"/>
              </w:rPr>
            </w:pPr>
            <w:r w:rsidRPr="0001310C">
              <w:rPr>
                <w:sz w:val="20"/>
                <w:szCs w:val="20"/>
              </w:rPr>
              <w:t>основные законодательные и нормативные акты в области инновационного менеджмента</w:t>
            </w:r>
          </w:p>
        </w:tc>
      </w:tr>
      <w:tr w:rsidR="003C5636" w:rsidRPr="0001310C" w14:paraId="724A1520" w14:textId="77777777" w:rsidTr="00400D81">
        <w:trPr>
          <w:trHeight w:val="324"/>
        </w:trPr>
        <w:tc>
          <w:tcPr>
            <w:tcW w:w="1134" w:type="dxa"/>
            <w:vMerge/>
            <w:shd w:val="clear" w:color="auto" w:fill="auto"/>
          </w:tcPr>
          <w:p w14:paraId="741C6ABB" w14:textId="77777777" w:rsidR="003C5636" w:rsidRPr="0001310C" w:rsidRDefault="003C5636" w:rsidP="00400D81">
            <w:pPr>
              <w:rPr>
                <w:sz w:val="20"/>
                <w:szCs w:val="20"/>
              </w:rPr>
            </w:pPr>
          </w:p>
        </w:tc>
        <w:tc>
          <w:tcPr>
            <w:tcW w:w="2835" w:type="dxa"/>
            <w:vMerge/>
            <w:shd w:val="clear" w:color="auto" w:fill="auto"/>
          </w:tcPr>
          <w:p w14:paraId="013785F8" w14:textId="77777777" w:rsidR="003C5636" w:rsidRPr="0001310C" w:rsidRDefault="003C5636" w:rsidP="0001310C">
            <w:pPr>
              <w:rPr>
                <w:b/>
                <w:sz w:val="20"/>
                <w:szCs w:val="20"/>
              </w:rPr>
            </w:pPr>
          </w:p>
        </w:tc>
        <w:tc>
          <w:tcPr>
            <w:tcW w:w="2126" w:type="dxa"/>
            <w:shd w:val="clear" w:color="auto" w:fill="auto"/>
          </w:tcPr>
          <w:p w14:paraId="4A1B1C49" w14:textId="77777777" w:rsidR="003C5636" w:rsidRPr="0001310C" w:rsidRDefault="003C5636" w:rsidP="00400D81">
            <w:pPr>
              <w:rPr>
                <w:i/>
                <w:sz w:val="20"/>
                <w:szCs w:val="20"/>
              </w:rPr>
            </w:pPr>
            <w:r w:rsidRPr="0001310C">
              <w:rPr>
                <w:i/>
                <w:sz w:val="20"/>
                <w:szCs w:val="20"/>
              </w:rPr>
              <w:t>Повышенный уровень (по отношению к пороговому уровню)</w:t>
            </w:r>
          </w:p>
        </w:tc>
        <w:tc>
          <w:tcPr>
            <w:tcW w:w="3969" w:type="dxa"/>
            <w:shd w:val="clear" w:color="auto" w:fill="auto"/>
          </w:tcPr>
          <w:p w14:paraId="0D190845" w14:textId="77777777" w:rsidR="003C5636" w:rsidRPr="0001310C" w:rsidRDefault="003C5636" w:rsidP="00400D81">
            <w:pPr>
              <w:rPr>
                <w:i/>
                <w:sz w:val="20"/>
                <w:szCs w:val="20"/>
              </w:rPr>
            </w:pPr>
            <w:r w:rsidRPr="0001310C">
              <w:rPr>
                <w:b/>
                <w:sz w:val="20"/>
                <w:szCs w:val="20"/>
              </w:rPr>
              <w:t>Знать:</w:t>
            </w:r>
          </w:p>
          <w:p w14:paraId="505AEB8F" w14:textId="77777777" w:rsidR="0001310C" w:rsidRPr="0001310C" w:rsidRDefault="0001310C" w:rsidP="0001310C">
            <w:pPr>
              <w:numPr>
                <w:ilvl w:val="0"/>
                <w:numId w:val="14"/>
              </w:numPr>
              <w:tabs>
                <w:tab w:val="left" w:pos="360"/>
              </w:tabs>
              <w:ind w:left="0" w:firstLine="0"/>
              <w:jc w:val="both"/>
              <w:rPr>
                <w:sz w:val="20"/>
                <w:szCs w:val="20"/>
              </w:rPr>
            </w:pPr>
            <w:r w:rsidRPr="0001310C">
              <w:rPr>
                <w:sz w:val="20"/>
                <w:szCs w:val="20"/>
              </w:rPr>
              <w:t xml:space="preserve">методы анализа тенденций инновационного развития ТЭК; </w:t>
            </w:r>
          </w:p>
          <w:p w14:paraId="4B0BB7CC" w14:textId="77777777" w:rsidR="0001310C" w:rsidRPr="0001310C" w:rsidRDefault="0001310C" w:rsidP="0001310C">
            <w:pPr>
              <w:numPr>
                <w:ilvl w:val="0"/>
                <w:numId w:val="14"/>
              </w:numPr>
              <w:tabs>
                <w:tab w:val="left" w:pos="360"/>
              </w:tabs>
              <w:ind w:left="0" w:firstLine="0"/>
              <w:jc w:val="both"/>
              <w:rPr>
                <w:sz w:val="20"/>
                <w:szCs w:val="20"/>
              </w:rPr>
            </w:pPr>
            <w:r w:rsidRPr="0001310C">
              <w:rPr>
                <w:sz w:val="20"/>
                <w:szCs w:val="20"/>
              </w:rPr>
              <w:t>специфику процесса планирования и организации НИОКР в отраслях ТЭК;</w:t>
            </w:r>
          </w:p>
          <w:p w14:paraId="1C688F31" w14:textId="1B96E7B3" w:rsidR="003C5636" w:rsidRPr="0001310C" w:rsidRDefault="0001310C" w:rsidP="0001310C">
            <w:pPr>
              <w:pStyle w:val="af2"/>
              <w:numPr>
                <w:ilvl w:val="0"/>
                <w:numId w:val="14"/>
              </w:numPr>
              <w:tabs>
                <w:tab w:val="left" w:pos="274"/>
              </w:tabs>
              <w:spacing w:after="0" w:line="240" w:lineRule="auto"/>
              <w:ind w:left="0" w:firstLine="0"/>
              <w:jc w:val="both"/>
              <w:rPr>
                <w:rFonts w:ascii="Times New Roman" w:hAnsi="Times New Roman"/>
                <w:sz w:val="20"/>
                <w:szCs w:val="20"/>
              </w:rPr>
            </w:pPr>
            <w:r w:rsidRPr="0001310C">
              <w:rPr>
                <w:rFonts w:ascii="Times New Roman" w:hAnsi="Times New Roman"/>
                <w:sz w:val="20"/>
                <w:szCs w:val="20"/>
              </w:rPr>
              <w:t>формы отчетности, в которых представлены показатели инновационной активности предприятия.</w:t>
            </w:r>
          </w:p>
        </w:tc>
      </w:tr>
      <w:tr w:rsidR="003C5636" w:rsidRPr="0001310C" w14:paraId="010BEBA2" w14:textId="77777777" w:rsidTr="00400D81">
        <w:trPr>
          <w:trHeight w:val="324"/>
        </w:trPr>
        <w:tc>
          <w:tcPr>
            <w:tcW w:w="1134" w:type="dxa"/>
            <w:vMerge/>
            <w:shd w:val="clear" w:color="auto" w:fill="auto"/>
          </w:tcPr>
          <w:p w14:paraId="1F197406" w14:textId="77777777" w:rsidR="003C5636" w:rsidRPr="0001310C" w:rsidRDefault="003C5636" w:rsidP="00400D81">
            <w:pPr>
              <w:rPr>
                <w:sz w:val="20"/>
                <w:szCs w:val="20"/>
              </w:rPr>
            </w:pPr>
          </w:p>
        </w:tc>
        <w:tc>
          <w:tcPr>
            <w:tcW w:w="2835" w:type="dxa"/>
            <w:vMerge w:val="restart"/>
            <w:shd w:val="clear" w:color="auto" w:fill="auto"/>
          </w:tcPr>
          <w:p w14:paraId="2E84C659" w14:textId="77777777" w:rsidR="003C5636" w:rsidRPr="0001310C" w:rsidRDefault="003C5636" w:rsidP="0001310C">
            <w:pPr>
              <w:tabs>
                <w:tab w:val="left" w:pos="274"/>
              </w:tabs>
              <w:rPr>
                <w:i/>
                <w:sz w:val="20"/>
                <w:szCs w:val="20"/>
              </w:rPr>
            </w:pPr>
            <w:r w:rsidRPr="0001310C">
              <w:rPr>
                <w:b/>
                <w:i/>
                <w:sz w:val="20"/>
                <w:szCs w:val="20"/>
              </w:rPr>
              <w:t>Уметь</w:t>
            </w:r>
            <w:r w:rsidRPr="0001310C">
              <w:rPr>
                <w:i/>
                <w:sz w:val="20"/>
                <w:szCs w:val="20"/>
              </w:rPr>
              <w:t>:</w:t>
            </w:r>
          </w:p>
          <w:p w14:paraId="2AB729FE" w14:textId="77777777" w:rsidR="0001310C" w:rsidRPr="0001310C" w:rsidRDefault="0001310C" w:rsidP="0001310C">
            <w:pPr>
              <w:numPr>
                <w:ilvl w:val="0"/>
                <w:numId w:val="13"/>
              </w:numPr>
              <w:tabs>
                <w:tab w:val="left" w:pos="360"/>
              </w:tabs>
              <w:ind w:left="0" w:firstLine="0"/>
              <w:jc w:val="both"/>
              <w:rPr>
                <w:sz w:val="20"/>
                <w:szCs w:val="20"/>
              </w:rPr>
            </w:pPr>
            <w:r w:rsidRPr="0001310C">
              <w:rPr>
                <w:sz w:val="20"/>
                <w:szCs w:val="20"/>
              </w:rPr>
              <w:t>управлять развитием организации;</w:t>
            </w:r>
          </w:p>
          <w:p w14:paraId="4FD2C419" w14:textId="77777777" w:rsidR="0001310C" w:rsidRPr="0001310C" w:rsidRDefault="0001310C" w:rsidP="0001310C">
            <w:pPr>
              <w:numPr>
                <w:ilvl w:val="0"/>
                <w:numId w:val="13"/>
              </w:numPr>
              <w:tabs>
                <w:tab w:val="left" w:pos="360"/>
              </w:tabs>
              <w:ind w:left="0" w:firstLine="0"/>
              <w:jc w:val="both"/>
              <w:rPr>
                <w:sz w:val="20"/>
                <w:szCs w:val="20"/>
              </w:rPr>
            </w:pPr>
            <w:r w:rsidRPr="0001310C">
              <w:rPr>
                <w:sz w:val="20"/>
                <w:szCs w:val="20"/>
              </w:rPr>
              <w:t>разрабатывать стратегию организационного развития;</w:t>
            </w:r>
          </w:p>
          <w:p w14:paraId="63B9D037" w14:textId="77777777" w:rsidR="0001310C" w:rsidRPr="0001310C" w:rsidRDefault="0001310C" w:rsidP="0001310C">
            <w:pPr>
              <w:numPr>
                <w:ilvl w:val="0"/>
                <w:numId w:val="13"/>
              </w:numPr>
              <w:tabs>
                <w:tab w:val="left" w:pos="360"/>
              </w:tabs>
              <w:ind w:left="0" w:firstLine="0"/>
              <w:jc w:val="both"/>
              <w:rPr>
                <w:sz w:val="20"/>
                <w:szCs w:val="20"/>
              </w:rPr>
            </w:pPr>
            <w:r w:rsidRPr="0001310C">
              <w:rPr>
                <w:sz w:val="20"/>
                <w:szCs w:val="20"/>
              </w:rPr>
              <w:t>составлять план реализации программы организационного развития;</w:t>
            </w:r>
          </w:p>
          <w:p w14:paraId="6A75C5B7" w14:textId="77777777" w:rsidR="0001310C" w:rsidRPr="0001310C" w:rsidRDefault="0001310C" w:rsidP="0001310C">
            <w:pPr>
              <w:numPr>
                <w:ilvl w:val="0"/>
                <w:numId w:val="13"/>
              </w:numPr>
              <w:tabs>
                <w:tab w:val="left" w:pos="360"/>
              </w:tabs>
              <w:ind w:left="0" w:firstLine="0"/>
              <w:jc w:val="both"/>
              <w:rPr>
                <w:sz w:val="20"/>
                <w:szCs w:val="20"/>
              </w:rPr>
            </w:pPr>
            <w:r w:rsidRPr="0001310C">
              <w:rPr>
                <w:sz w:val="20"/>
                <w:szCs w:val="20"/>
              </w:rPr>
              <w:t>проводить количественное прогнозирование и моделирование управления бизнес-процессами;</w:t>
            </w:r>
          </w:p>
          <w:p w14:paraId="432EE15C" w14:textId="77777777" w:rsidR="0001310C" w:rsidRPr="0001310C" w:rsidRDefault="0001310C" w:rsidP="0001310C">
            <w:pPr>
              <w:numPr>
                <w:ilvl w:val="0"/>
                <w:numId w:val="13"/>
              </w:numPr>
              <w:tabs>
                <w:tab w:val="left" w:pos="360"/>
              </w:tabs>
              <w:ind w:left="0" w:firstLine="0"/>
              <w:jc w:val="both"/>
              <w:rPr>
                <w:sz w:val="20"/>
                <w:szCs w:val="20"/>
              </w:rPr>
            </w:pPr>
            <w:r w:rsidRPr="0001310C">
              <w:rPr>
                <w:sz w:val="20"/>
                <w:szCs w:val="20"/>
              </w:rPr>
              <w:t>понимать специфику инноваций в ТЭК;</w:t>
            </w:r>
          </w:p>
          <w:p w14:paraId="78886521" w14:textId="77777777" w:rsidR="0001310C" w:rsidRPr="0001310C" w:rsidRDefault="0001310C" w:rsidP="0001310C">
            <w:pPr>
              <w:numPr>
                <w:ilvl w:val="0"/>
                <w:numId w:val="13"/>
              </w:numPr>
              <w:tabs>
                <w:tab w:val="left" w:pos="360"/>
              </w:tabs>
              <w:ind w:left="0" w:firstLine="0"/>
              <w:jc w:val="both"/>
              <w:rPr>
                <w:sz w:val="20"/>
                <w:szCs w:val="20"/>
              </w:rPr>
            </w:pPr>
            <w:r w:rsidRPr="0001310C">
              <w:rPr>
                <w:sz w:val="20"/>
                <w:szCs w:val="20"/>
              </w:rPr>
              <w:t xml:space="preserve">уметь определять направления развития инноваций в ТЭК; </w:t>
            </w:r>
          </w:p>
          <w:p w14:paraId="239C939C" w14:textId="77777777" w:rsidR="0001310C" w:rsidRPr="0001310C" w:rsidRDefault="0001310C" w:rsidP="0001310C">
            <w:pPr>
              <w:numPr>
                <w:ilvl w:val="0"/>
                <w:numId w:val="13"/>
              </w:numPr>
              <w:tabs>
                <w:tab w:val="left" w:pos="360"/>
              </w:tabs>
              <w:ind w:left="0" w:firstLine="0"/>
              <w:jc w:val="both"/>
              <w:rPr>
                <w:sz w:val="20"/>
                <w:szCs w:val="20"/>
              </w:rPr>
            </w:pPr>
            <w:r w:rsidRPr="0001310C">
              <w:rPr>
                <w:sz w:val="20"/>
                <w:szCs w:val="20"/>
              </w:rPr>
              <w:lastRenderedPageBreak/>
              <w:t xml:space="preserve">выявлять перспективные направления научных исследований и разработок в ТЭК; </w:t>
            </w:r>
          </w:p>
          <w:p w14:paraId="48D77B72" w14:textId="77777777" w:rsidR="0001310C" w:rsidRPr="0001310C" w:rsidRDefault="0001310C" w:rsidP="0001310C">
            <w:pPr>
              <w:numPr>
                <w:ilvl w:val="0"/>
                <w:numId w:val="13"/>
              </w:numPr>
              <w:tabs>
                <w:tab w:val="left" w:pos="360"/>
              </w:tabs>
              <w:ind w:left="0" w:firstLine="0"/>
              <w:jc w:val="both"/>
              <w:rPr>
                <w:sz w:val="20"/>
                <w:szCs w:val="20"/>
              </w:rPr>
            </w:pPr>
            <w:r w:rsidRPr="0001310C">
              <w:rPr>
                <w:sz w:val="20"/>
                <w:szCs w:val="20"/>
              </w:rPr>
              <w:t xml:space="preserve">анализировать зарубежный опыт инновационного развития; </w:t>
            </w:r>
          </w:p>
          <w:p w14:paraId="22FC8768" w14:textId="46266D60" w:rsidR="003C5636" w:rsidRPr="0001310C" w:rsidRDefault="0001310C" w:rsidP="0001310C">
            <w:pPr>
              <w:numPr>
                <w:ilvl w:val="0"/>
                <w:numId w:val="13"/>
              </w:numPr>
              <w:tabs>
                <w:tab w:val="left" w:pos="360"/>
              </w:tabs>
              <w:ind w:left="0" w:firstLine="0"/>
              <w:jc w:val="both"/>
              <w:rPr>
                <w:i/>
                <w:sz w:val="20"/>
                <w:szCs w:val="20"/>
              </w:rPr>
            </w:pPr>
            <w:r w:rsidRPr="0001310C">
              <w:rPr>
                <w:sz w:val="20"/>
                <w:szCs w:val="20"/>
              </w:rPr>
              <w:t>оформлять НИОКР  на отраслевом (ТЭК) и федеральном уровне (отраслевые заявки, заявки на гранты РФФИ, Минобразования и пр.).</w:t>
            </w:r>
          </w:p>
        </w:tc>
        <w:tc>
          <w:tcPr>
            <w:tcW w:w="2126" w:type="dxa"/>
            <w:shd w:val="clear" w:color="auto" w:fill="auto"/>
          </w:tcPr>
          <w:p w14:paraId="4CE353A8" w14:textId="77777777" w:rsidR="003C5636" w:rsidRPr="0001310C" w:rsidRDefault="003C5636" w:rsidP="00400D81">
            <w:pPr>
              <w:rPr>
                <w:i/>
                <w:sz w:val="20"/>
                <w:szCs w:val="20"/>
              </w:rPr>
            </w:pPr>
            <w:r w:rsidRPr="0001310C">
              <w:rPr>
                <w:i/>
                <w:sz w:val="20"/>
                <w:szCs w:val="20"/>
              </w:rPr>
              <w:lastRenderedPageBreak/>
              <w:t>Пороговый уровень (обязательный)</w:t>
            </w:r>
          </w:p>
        </w:tc>
        <w:tc>
          <w:tcPr>
            <w:tcW w:w="3969" w:type="dxa"/>
            <w:shd w:val="clear" w:color="auto" w:fill="auto"/>
          </w:tcPr>
          <w:p w14:paraId="480D3AAF" w14:textId="77777777" w:rsidR="003C5636" w:rsidRPr="0001310C" w:rsidRDefault="003C5636" w:rsidP="00400D81">
            <w:pPr>
              <w:rPr>
                <w:b/>
                <w:sz w:val="20"/>
                <w:szCs w:val="20"/>
              </w:rPr>
            </w:pPr>
            <w:r w:rsidRPr="0001310C">
              <w:rPr>
                <w:b/>
                <w:sz w:val="20"/>
                <w:szCs w:val="20"/>
              </w:rPr>
              <w:t>Уметь:</w:t>
            </w:r>
          </w:p>
          <w:p w14:paraId="29A32C5B" w14:textId="77777777" w:rsidR="0001310C" w:rsidRPr="0001310C" w:rsidRDefault="0001310C" w:rsidP="0001310C">
            <w:pPr>
              <w:numPr>
                <w:ilvl w:val="0"/>
                <w:numId w:val="13"/>
              </w:numPr>
              <w:tabs>
                <w:tab w:val="left" w:pos="360"/>
              </w:tabs>
              <w:ind w:left="0" w:firstLine="0"/>
              <w:jc w:val="both"/>
              <w:rPr>
                <w:sz w:val="20"/>
                <w:szCs w:val="20"/>
              </w:rPr>
            </w:pPr>
            <w:r w:rsidRPr="0001310C">
              <w:rPr>
                <w:sz w:val="20"/>
                <w:szCs w:val="20"/>
              </w:rPr>
              <w:t>управлять развитием организации;</w:t>
            </w:r>
          </w:p>
          <w:p w14:paraId="73E9620B" w14:textId="77777777" w:rsidR="0001310C" w:rsidRPr="0001310C" w:rsidRDefault="0001310C" w:rsidP="0001310C">
            <w:pPr>
              <w:numPr>
                <w:ilvl w:val="0"/>
                <w:numId w:val="13"/>
              </w:numPr>
              <w:tabs>
                <w:tab w:val="left" w:pos="360"/>
              </w:tabs>
              <w:ind w:left="0" w:firstLine="0"/>
              <w:jc w:val="both"/>
              <w:rPr>
                <w:sz w:val="20"/>
                <w:szCs w:val="20"/>
              </w:rPr>
            </w:pPr>
            <w:r w:rsidRPr="0001310C">
              <w:rPr>
                <w:sz w:val="20"/>
                <w:szCs w:val="20"/>
              </w:rPr>
              <w:t>разрабатывать стратегию организационного развития;</w:t>
            </w:r>
          </w:p>
          <w:p w14:paraId="5B6328AB" w14:textId="77777777" w:rsidR="0001310C" w:rsidRPr="0001310C" w:rsidRDefault="0001310C" w:rsidP="0001310C">
            <w:pPr>
              <w:numPr>
                <w:ilvl w:val="0"/>
                <w:numId w:val="13"/>
              </w:numPr>
              <w:tabs>
                <w:tab w:val="left" w:pos="360"/>
              </w:tabs>
              <w:ind w:left="0" w:firstLine="0"/>
              <w:jc w:val="both"/>
              <w:rPr>
                <w:sz w:val="20"/>
                <w:szCs w:val="20"/>
              </w:rPr>
            </w:pPr>
            <w:r w:rsidRPr="0001310C">
              <w:rPr>
                <w:sz w:val="20"/>
                <w:szCs w:val="20"/>
              </w:rPr>
              <w:t>составлять план реализации программы организационного развития;</w:t>
            </w:r>
          </w:p>
          <w:p w14:paraId="061C1EE3" w14:textId="77777777" w:rsidR="0001310C" w:rsidRPr="0001310C" w:rsidRDefault="0001310C" w:rsidP="0001310C">
            <w:pPr>
              <w:numPr>
                <w:ilvl w:val="0"/>
                <w:numId w:val="13"/>
              </w:numPr>
              <w:tabs>
                <w:tab w:val="left" w:pos="360"/>
              </w:tabs>
              <w:ind w:left="0" w:firstLine="0"/>
              <w:jc w:val="both"/>
              <w:rPr>
                <w:sz w:val="20"/>
                <w:szCs w:val="20"/>
              </w:rPr>
            </w:pPr>
            <w:r w:rsidRPr="0001310C">
              <w:rPr>
                <w:sz w:val="20"/>
                <w:szCs w:val="20"/>
              </w:rPr>
              <w:t>проводить количественное прогнозирование и моделирование управления бизнес-процессами;</w:t>
            </w:r>
          </w:p>
          <w:p w14:paraId="6074EF44" w14:textId="7A86B4F8" w:rsidR="003C5636" w:rsidRPr="0001310C" w:rsidRDefault="0001310C" w:rsidP="0001310C">
            <w:pPr>
              <w:numPr>
                <w:ilvl w:val="0"/>
                <w:numId w:val="13"/>
              </w:numPr>
              <w:tabs>
                <w:tab w:val="left" w:pos="360"/>
              </w:tabs>
              <w:ind w:left="0" w:firstLine="0"/>
              <w:jc w:val="both"/>
              <w:rPr>
                <w:sz w:val="20"/>
                <w:szCs w:val="20"/>
              </w:rPr>
            </w:pPr>
            <w:r w:rsidRPr="0001310C">
              <w:rPr>
                <w:sz w:val="20"/>
                <w:szCs w:val="20"/>
              </w:rPr>
              <w:t>понимать специфику инноваций в ТЭК</w:t>
            </w:r>
          </w:p>
        </w:tc>
      </w:tr>
      <w:tr w:rsidR="003C5636" w:rsidRPr="0001310C" w14:paraId="230CA6E2" w14:textId="77777777" w:rsidTr="00400D81">
        <w:trPr>
          <w:trHeight w:val="324"/>
        </w:trPr>
        <w:tc>
          <w:tcPr>
            <w:tcW w:w="1134" w:type="dxa"/>
            <w:vMerge/>
            <w:shd w:val="clear" w:color="auto" w:fill="auto"/>
          </w:tcPr>
          <w:p w14:paraId="415B56DB" w14:textId="77777777" w:rsidR="003C5636" w:rsidRPr="0001310C" w:rsidRDefault="003C5636" w:rsidP="00400D81">
            <w:pPr>
              <w:rPr>
                <w:sz w:val="20"/>
                <w:szCs w:val="20"/>
              </w:rPr>
            </w:pPr>
          </w:p>
        </w:tc>
        <w:tc>
          <w:tcPr>
            <w:tcW w:w="2835" w:type="dxa"/>
            <w:vMerge/>
            <w:shd w:val="clear" w:color="auto" w:fill="auto"/>
          </w:tcPr>
          <w:p w14:paraId="681FE174" w14:textId="77777777" w:rsidR="003C5636" w:rsidRPr="0001310C" w:rsidRDefault="003C5636" w:rsidP="0001310C">
            <w:pPr>
              <w:rPr>
                <w:b/>
                <w:sz w:val="20"/>
                <w:szCs w:val="20"/>
              </w:rPr>
            </w:pPr>
          </w:p>
        </w:tc>
        <w:tc>
          <w:tcPr>
            <w:tcW w:w="2126" w:type="dxa"/>
            <w:shd w:val="clear" w:color="auto" w:fill="auto"/>
          </w:tcPr>
          <w:p w14:paraId="2A1918E7" w14:textId="77777777" w:rsidR="003C5636" w:rsidRPr="0001310C" w:rsidRDefault="003C5636" w:rsidP="00400D81">
            <w:pPr>
              <w:rPr>
                <w:i/>
                <w:sz w:val="20"/>
                <w:szCs w:val="20"/>
              </w:rPr>
            </w:pPr>
            <w:r w:rsidRPr="0001310C">
              <w:rPr>
                <w:i/>
                <w:sz w:val="20"/>
                <w:szCs w:val="20"/>
              </w:rPr>
              <w:t>Повышенный уровень (по отношению к пороговому уровню)</w:t>
            </w:r>
          </w:p>
        </w:tc>
        <w:tc>
          <w:tcPr>
            <w:tcW w:w="3969" w:type="dxa"/>
            <w:shd w:val="clear" w:color="auto" w:fill="auto"/>
          </w:tcPr>
          <w:p w14:paraId="1FDD0FC4" w14:textId="77777777" w:rsidR="003C5636" w:rsidRPr="0001310C" w:rsidRDefault="003C5636" w:rsidP="00400D81">
            <w:pPr>
              <w:rPr>
                <w:b/>
                <w:sz w:val="20"/>
                <w:szCs w:val="20"/>
              </w:rPr>
            </w:pPr>
            <w:r w:rsidRPr="0001310C">
              <w:rPr>
                <w:b/>
                <w:sz w:val="20"/>
                <w:szCs w:val="20"/>
              </w:rPr>
              <w:t>Уметь:</w:t>
            </w:r>
          </w:p>
          <w:p w14:paraId="6410EC0F" w14:textId="77777777" w:rsidR="0001310C" w:rsidRPr="0001310C" w:rsidRDefault="0001310C" w:rsidP="0001310C">
            <w:pPr>
              <w:numPr>
                <w:ilvl w:val="0"/>
                <w:numId w:val="13"/>
              </w:numPr>
              <w:tabs>
                <w:tab w:val="left" w:pos="360"/>
              </w:tabs>
              <w:ind w:left="0" w:firstLine="0"/>
              <w:jc w:val="both"/>
              <w:rPr>
                <w:sz w:val="20"/>
                <w:szCs w:val="20"/>
              </w:rPr>
            </w:pPr>
            <w:r w:rsidRPr="0001310C">
              <w:rPr>
                <w:sz w:val="20"/>
                <w:szCs w:val="20"/>
              </w:rPr>
              <w:t xml:space="preserve">уметь определять направления развития инноваций в ТЭК; </w:t>
            </w:r>
          </w:p>
          <w:p w14:paraId="783CDA3B" w14:textId="77777777" w:rsidR="0001310C" w:rsidRPr="0001310C" w:rsidRDefault="0001310C" w:rsidP="0001310C">
            <w:pPr>
              <w:numPr>
                <w:ilvl w:val="0"/>
                <w:numId w:val="13"/>
              </w:numPr>
              <w:tabs>
                <w:tab w:val="left" w:pos="360"/>
              </w:tabs>
              <w:ind w:left="0" w:firstLine="0"/>
              <w:jc w:val="both"/>
              <w:rPr>
                <w:sz w:val="20"/>
                <w:szCs w:val="20"/>
              </w:rPr>
            </w:pPr>
            <w:r w:rsidRPr="0001310C">
              <w:rPr>
                <w:sz w:val="20"/>
                <w:szCs w:val="20"/>
              </w:rPr>
              <w:t xml:space="preserve">выявлять перспективные направления научных исследований и разработок в ТЭК; </w:t>
            </w:r>
          </w:p>
          <w:p w14:paraId="518D0105" w14:textId="77777777" w:rsidR="0001310C" w:rsidRPr="0001310C" w:rsidRDefault="0001310C" w:rsidP="0001310C">
            <w:pPr>
              <w:numPr>
                <w:ilvl w:val="0"/>
                <w:numId w:val="13"/>
              </w:numPr>
              <w:tabs>
                <w:tab w:val="left" w:pos="360"/>
              </w:tabs>
              <w:ind w:left="0" w:firstLine="0"/>
              <w:jc w:val="both"/>
              <w:rPr>
                <w:sz w:val="20"/>
                <w:szCs w:val="20"/>
              </w:rPr>
            </w:pPr>
            <w:r w:rsidRPr="0001310C">
              <w:rPr>
                <w:sz w:val="20"/>
                <w:szCs w:val="20"/>
              </w:rPr>
              <w:t>анализировать зарубежный опыт инно</w:t>
            </w:r>
            <w:r w:rsidRPr="0001310C">
              <w:rPr>
                <w:sz w:val="20"/>
                <w:szCs w:val="20"/>
              </w:rPr>
              <w:lastRenderedPageBreak/>
              <w:t xml:space="preserve">вационного развития; </w:t>
            </w:r>
          </w:p>
          <w:p w14:paraId="7EB28E5E" w14:textId="296CF2C3" w:rsidR="003C5636" w:rsidRPr="0001310C" w:rsidRDefault="0001310C" w:rsidP="0001310C">
            <w:pPr>
              <w:pStyle w:val="af2"/>
              <w:numPr>
                <w:ilvl w:val="0"/>
                <w:numId w:val="13"/>
              </w:numPr>
              <w:tabs>
                <w:tab w:val="left" w:pos="274"/>
              </w:tabs>
              <w:spacing w:after="0" w:line="240" w:lineRule="auto"/>
              <w:ind w:left="0" w:firstLine="0"/>
              <w:rPr>
                <w:rFonts w:ascii="Times New Roman" w:hAnsi="Times New Roman"/>
                <w:sz w:val="20"/>
                <w:szCs w:val="20"/>
              </w:rPr>
            </w:pPr>
            <w:r w:rsidRPr="0001310C">
              <w:rPr>
                <w:rFonts w:ascii="Times New Roman" w:hAnsi="Times New Roman"/>
                <w:sz w:val="20"/>
                <w:szCs w:val="20"/>
              </w:rPr>
              <w:t>оформлять НИОКР  на отраслевом (ТЭК) и федеральном уровне (отраслевые заявки, заявки на гранты РФФИ, Минобразования и пр.).</w:t>
            </w:r>
          </w:p>
        </w:tc>
      </w:tr>
      <w:tr w:rsidR="003C5636" w:rsidRPr="0001310C" w14:paraId="09F2A142" w14:textId="77777777" w:rsidTr="00400D81">
        <w:trPr>
          <w:trHeight w:val="324"/>
        </w:trPr>
        <w:tc>
          <w:tcPr>
            <w:tcW w:w="1134" w:type="dxa"/>
            <w:vMerge/>
            <w:shd w:val="clear" w:color="auto" w:fill="auto"/>
          </w:tcPr>
          <w:p w14:paraId="376AF3F5" w14:textId="77777777" w:rsidR="003C5636" w:rsidRPr="0001310C" w:rsidRDefault="003C5636" w:rsidP="00400D81">
            <w:pPr>
              <w:rPr>
                <w:sz w:val="20"/>
                <w:szCs w:val="20"/>
              </w:rPr>
            </w:pPr>
          </w:p>
        </w:tc>
        <w:tc>
          <w:tcPr>
            <w:tcW w:w="2835" w:type="dxa"/>
            <w:vMerge w:val="restart"/>
            <w:shd w:val="clear" w:color="auto" w:fill="auto"/>
          </w:tcPr>
          <w:p w14:paraId="1D1DDF43" w14:textId="77777777" w:rsidR="003C5636" w:rsidRPr="0001310C" w:rsidRDefault="003C5636" w:rsidP="0001310C">
            <w:pPr>
              <w:tabs>
                <w:tab w:val="left" w:pos="274"/>
              </w:tabs>
              <w:rPr>
                <w:i/>
                <w:sz w:val="20"/>
                <w:szCs w:val="20"/>
              </w:rPr>
            </w:pPr>
            <w:r w:rsidRPr="0001310C">
              <w:rPr>
                <w:b/>
                <w:i/>
                <w:sz w:val="20"/>
                <w:szCs w:val="20"/>
              </w:rPr>
              <w:t>Владеть</w:t>
            </w:r>
            <w:r w:rsidRPr="0001310C">
              <w:rPr>
                <w:i/>
                <w:sz w:val="20"/>
                <w:szCs w:val="20"/>
              </w:rPr>
              <w:t xml:space="preserve">: </w:t>
            </w:r>
          </w:p>
          <w:p w14:paraId="19E8EF32" w14:textId="77777777" w:rsidR="0001310C" w:rsidRPr="0001310C" w:rsidRDefault="0001310C" w:rsidP="0001310C">
            <w:pPr>
              <w:numPr>
                <w:ilvl w:val="0"/>
                <w:numId w:val="15"/>
              </w:numPr>
              <w:tabs>
                <w:tab w:val="left" w:pos="360"/>
              </w:tabs>
              <w:ind w:left="0" w:firstLine="0"/>
              <w:jc w:val="both"/>
              <w:rPr>
                <w:spacing w:val="-8"/>
                <w:sz w:val="20"/>
                <w:szCs w:val="20"/>
              </w:rPr>
            </w:pPr>
            <w:r w:rsidRPr="0001310C">
              <w:rPr>
                <w:spacing w:val="-8"/>
                <w:sz w:val="20"/>
                <w:szCs w:val="20"/>
              </w:rPr>
              <w:t xml:space="preserve">навыками использования инструментов и методов внедрения организационных изменений; </w:t>
            </w:r>
          </w:p>
          <w:p w14:paraId="182D12BB" w14:textId="77777777" w:rsidR="0001310C" w:rsidRPr="0001310C" w:rsidRDefault="0001310C" w:rsidP="0001310C">
            <w:pPr>
              <w:numPr>
                <w:ilvl w:val="0"/>
                <w:numId w:val="15"/>
              </w:numPr>
              <w:tabs>
                <w:tab w:val="left" w:pos="360"/>
              </w:tabs>
              <w:ind w:left="0" w:firstLine="0"/>
              <w:jc w:val="both"/>
              <w:rPr>
                <w:spacing w:val="-8"/>
                <w:sz w:val="20"/>
                <w:szCs w:val="20"/>
              </w:rPr>
            </w:pPr>
            <w:r w:rsidRPr="0001310C">
              <w:rPr>
                <w:spacing w:val="-8"/>
                <w:sz w:val="20"/>
                <w:szCs w:val="20"/>
              </w:rPr>
              <w:t>навыками разработки программ осуществления организационных изменений и оценкой их эффективности</w:t>
            </w:r>
            <w:r w:rsidRPr="0001310C">
              <w:rPr>
                <w:sz w:val="20"/>
                <w:szCs w:val="20"/>
              </w:rPr>
              <w:t>;</w:t>
            </w:r>
            <w:r w:rsidRPr="0001310C">
              <w:rPr>
                <w:spacing w:val="-8"/>
                <w:sz w:val="20"/>
                <w:szCs w:val="20"/>
              </w:rPr>
              <w:t xml:space="preserve"> </w:t>
            </w:r>
          </w:p>
          <w:p w14:paraId="143440F1" w14:textId="77777777" w:rsidR="0001310C" w:rsidRPr="0001310C" w:rsidRDefault="0001310C" w:rsidP="0001310C">
            <w:pPr>
              <w:numPr>
                <w:ilvl w:val="0"/>
                <w:numId w:val="15"/>
              </w:numPr>
              <w:tabs>
                <w:tab w:val="left" w:pos="360"/>
              </w:tabs>
              <w:ind w:left="0" w:firstLine="0"/>
              <w:jc w:val="both"/>
              <w:rPr>
                <w:spacing w:val="-8"/>
                <w:sz w:val="20"/>
                <w:szCs w:val="20"/>
              </w:rPr>
            </w:pPr>
            <w:r w:rsidRPr="0001310C">
              <w:rPr>
                <w:spacing w:val="-8"/>
                <w:sz w:val="20"/>
                <w:szCs w:val="20"/>
              </w:rPr>
              <w:t>информационными технологиями для прогнозирования и управления бизнес-процессами</w:t>
            </w:r>
            <w:r w:rsidRPr="0001310C">
              <w:rPr>
                <w:sz w:val="20"/>
                <w:szCs w:val="20"/>
              </w:rPr>
              <w:t>;</w:t>
            </w:r>
            <w:r w:rsidRPr="0001310C">
              <w:rPr>
                <w:spacing w:val="-8"/>
                <w:sz w:val="20"/>
                <w:szCs w:val="20"/>
              </w:rPr>
              <w:t xml:space="preserve"> </w:t>
            </w:r>
          </w:p>
          <w:p w14:paraId="33AC0916" w14:textId="77777777" w:rsidR="0001310C" w:rsidRPr="0001310C" w:rsidRDefault="0001310C" w:rsidP="0001310C">
            <w:pPr>
              <w:numPr>
                <w:ilvl w:val="0"/>
                <w:numId w:val="15"/>
              </w:numPr>
              <w:tabs>
                <w:tab w:val="left" w:pos="360"/>
              </w:tabs>
              <w:ind w:left="0" w:firstLine="0"/>
              <w:jc w:val="both"/>
              <w:rPr>
                <w:spacing w:val="-8"/>
                <w:sz w:val="20"/>
                <w:szCs w:val="20"/>
              </w:rPr>
            </w:pPr>
            <w:r w:rsidRPr="0001310C">
              <w:rPr>
                <w:spacing w:val="-8"/>
                <w:sz w:val="20"/>
                <w:szCs w:val="20"/>
              </w:rPr>
              <w:t xml:space="preserve">навыками разработки программы исследований в области инноваций; </w:t>
            </w:r>
          </w:p>
          <w:p w14:paraId="05EE36E6" w14:textId="2878EE33" w:rsidR="003C5636" w:rsidRPr="0001310C" w:rsidRDefault="0001310C" w:rsidP="0001310C">
            <w:pPr>
              <w:numPr>
                <w:ilvl w:val="0"/>
                <w:numId w:val="15"/>
              </w:numPr>
              <w:tabs>
                <w:tab w:val="left" w:pos="360"/>
              </w:tabs>
              <w:ind w:left="0" w:firstLine="0"/>
              <w:jc w:val="both"/>
              <w:rPr>
                <w:spacing w:val="-8"/>
                <w:sz w:val="20"/>
                <w:szCs w:val="20"/>
              </w:rPr>
            </w:pPr>
            <w:r w:rsidRPr="0001310C">
              <w:rPr>
                <w:spacing w:val="-8"/>
                <w:sz w:val="20"/>
                <w:szCs w:val="20"/>
              </w:rPr>
              <w:t>приемами оценки эффективности внедрения инноваций в ТЭК.</w:t>
            </w:r>
          </w:p>
        </w:tc>
        <w:tc>
          <w:tcPr>
            <w:tcW w:w="2126" w:type="dxa"/>
            <w:shd w:val="clear" w:color="auto" w:fill="auto"/>
          </w:tcPr>
          <w:p w14:paraId="1EBCB793" w14:textId="77777777" w:rsidR="003C5636" w:rsidRPr="0001310C" w:rsidRDefault="003C5636" w:rsidP="00400D81">
            <w:pPr>
              <w:rPr>
                <w:i/>
                <w:sz w:val="20"/>
                <w:szCs w:val="20"/>
              </w:rPr>
            </w:pPr>
            <w:r w:rsidRPr="0001310C">
              <w:rPr>
                <w:i/>
                <w:sz w:val="20"/>
                <w:szCs w:val="20"/>
              </w:rPr>
              <w:t>Пороговый уровень (обязательный)</w:t>
            </w:r>
          </w:p>
        </w:tc>
        <w:tc>
          <w:tcPr>
            <w:tcW w:w="3969" w:type="dxa"/>
            <w:shd w:val="clear" w:color="auto" w:fill="auto"/>
          </w:tcPr>
          <w:p w14:paraId="48DB47B6" w14:textId="77777777" w:rsidR="003C5636" w:rsidRPr="0001310C" w:rsidRDefault="003C5636" w:rsidP="00400D81">
            <w:pPr>
              <w:rPr>
                <w:b/>
                <w:sz w:val="20"/>
                <w:szCs w:val="20"/>
              </w:rPr>
            </w:pPr>
            <w:r w:rsidRPr="0001310C">
              <w:rPr>
                <w:b/>
                <w:sz w:val="20"/>
                <w:szCs w:val="20"/>
              </w:rPr>
              <w:t>Владеть:</w:t>
            </w:r>
          </w:p>
          <w:p w14:paraId="421DC582" w14:textId="77777777" w:rsidR="0001310C" w:rsidRPr="0001310C" w:rsidRDefault="0001310C" w:rsidP="0001310C">
            <w:pPr>
              <w:numPr>
                <w:ilvl w:val="0"/>
                <w:numId w:val="15"/>
              </w:numPr>
              <w:tabs>
                <w:tab w:val="left" w:pos="360"/>
              </w:tabs>
              <w:ind w:left="0" w:firstLine="0"/>
              <w:jc w:val="both"/>
              <w:rPr>
                <w:spacing w:val="-8"/>
                <w:sz w:val="20"/>
                <w:szCs w:val="20"/>
              </w:rPr>
            </w:pPr>
            <w:r w:rsidRPr="0001310C">
              <w:rPr>
                <w:spacing w:val="-8"/>
                <w:sz w:val="20"/>
                <w:szCs w:val="20"/>
              </w:rPr>
              <w:t xml:space="preserve">навыками использования инструментов и методов внедрения организационных изменений; </w:t>
            </w:r>
          </w:p>
          <w:p w14:paraId="0B2EF62E" w14:textId="77777777" w:rsidR="0001310C" w:rsidRPr="0001310C" w:rsidRDefault="0001310C" w:rsidP="0001310C">
            <w:pPr>
              <w:numPr>
                <w:ilvl w:val="0"/>
                <w:numId w:val="15"/>
              </w:numPr>
              <w:tabs>
                <w:tab w:val="left" w:pos="360"/>
              </w:tabs>
              <w:ind w:left="0" w:firstLine="0"/>
              <w:jc w:val="both"/>
              <w:rPr>
                <w:spacing w:val="-8"/>
                <w:sz w:val="20"/>
                <w:szCs w:val="20"/>
              </w:rPr>
            </w:pPr>
            <w:r w:rsidRPr="0001310C">
              <w:rPr>
                <w:spacing w:val="-8"/>
                <w:sz w:val="20"/>
                <w:szCs w:val="20"/>
              </w:rPr>
              <w:t>навыками разработки программ осуществления организационных изменений и оценкой их эффективности</w:t>
            </w:r>
            <w:r w:rsidRPr="0001310C">
              <w:rPr>
                <w:sz w:val="20"/>
                <w:szCs w:val="20"/>
              </w:rPr>
              <w:t>;</w:t>
            </w:r>
            <w:r w:rsidRPr="0001310C">
              <w:rPr>
                <w:spacing w:val="-8"/>
                <w:sz w:val="20"/>
                <w:szCs w:val="20"/>
              </w:rPr>
              <w:t xml:space="preserve"> </w:t>
            </w:r>
          </w:p>
          <w:p w14:paraId="7E0E6982" w14:textId="5D74CCED" w:rsidR="003C5636" w:rsidRPr="0001310C" w:rsidRDefault="0001310C" w:rsidP="0001310C">
            <w:pPr>
              <w:numPr>
                <w:ilvl w:val="0"/>
                <w:numId w:val="15"/>
              </w:numPr>
              <w:tabs>
                <w:tab w:val="left" w:pos="360"/>
              </w:tabs>
              <w:ind w:left="0" w:firstLine="0"/>
              <w:jc w:val="both"/>
              <w:rPr>
                <w:spacing w:val="-8"/>
                <w:sz w:val="20"/>
                <w:szCs w:val="20"/>
              </w:rPr>
            </w:pPr>
            <w:r w:rsidRPr="0001310C">
              <w:rPr>
                <w:spacing w:val="-8"/>
                <w:sz w:val="20"/>
                <w:szCs w:val="20"/>
              </w:rPr>
              <w:t>информационными технологиями для прогнозирования и управления бизнес-процессами</w:t>
            </w:r>
          </w:p>
        </w:tc>
      </w:tr>
      <w:tr w:rsidR="003C5636" w:rsidRPr="0001310C" w14:paraId="22B4DA80" w14:textId="77777777" w:rsidTr="00400D81">
        <w:trPr>
          <w:trHeight w:val="324"/>
        </w:trPr>
        <w:tc>
          <w:tcPr>
            <w:tcW w:w="1134" w:type="dxa"/>
            <w:vMerge/>
            <w:shd w:val="clear" w:color="auto" w:fill="auto"/>
          </w:tcPr>
          <w:p w14:paraId="3C210C5C" w14:textId="77777777" w:rsidR="003C5636" w:rsidRPr="0001310C" w:rsidRDefault="003C5636" w:rsidP="00400D81">
            <w:pPr>
              <w:rPr>
                <w:sz w:val="20"/>
                <w:szCs w:val="20"/>
              </w:rPr>
            </w:pPr>
          </w:p>
        </w:tc>
        <w:tc>
          <w:tcPr>
            <w:tcW w:w="2835" w:type="dxa"/>
            <w:vMerge/>
            <w:shd w:val="clear" w:color="auto" w:fill="auto"/>
          </w:tcPr>
          <w:p w14:paraId="5AE405C7" w14:textId="77777777" w:rsidR="003C5636" w:rsidRPr="0001310C" w:rsidRDefault="003C5636" w:rsidP="0001310C">
            <w:pPr>
              <w:rPr>
                <w:b/>
                <w:sz w:val="20"/>
                <w:szCs w:val="20"/>
              </w:rPr>
            </w:pPr>
          </w:p>
        </w:tc>
        <w:tc>
          <w:tcPr>
            <w:tcW w:w="2126" w:type="dxa"/>
            <w:shd w:val="clear" w:color="auto" w:fill="auto"/>
          </w:tcPr>
          <w:p w14:paraId="78BE93C2" w14:textId="77777777" w:rsidR="003C5636" w:rsidRPr="0001310C" w:rsidRDefault="003C5636" w:rsidP="00400D81">
            <w:pPr>
              <w:rPr>
                <w:i/>
                <w:sz w:val="20"/>
                <w:szCs w:val="20"/>
              </w:rPr>
            </w:pPr>
            <w:r w:rsidRPr="0001310C">
              <w:rPr>
                <w:i/>
                <w:sz w:val="20"/>
                <w:szCs w:val="20"/>
              </w:rPr>
              <w:t>Повышенный уровень (по отношению к пороговому уровню)</w:t>
            </w:r>
          </w:p>
        </w:tc>
        <w:tc>
          <w:tcPr>
            <w:tcW w:w="3969" w:type="dxa"/>
            <w:shd w:val="clear" w:color="auto" w:fill="auto"/>
          </w:tcPr>
          <w:p w14:paraId="42376BF8" w14:textId="77777777" w:rsidR="003C5636" w:rsidRPr="0001310C" w:rsidRDefault="003C5636" w:rsidP="00400D81">
            <w:pPr>
              <w:rPr>
                <w:b/>
                <w:sz w:val="20"/>
                <w:szCs w:val="20"/>
              </w:rPr>
            </w:pPr>
            <w:r w:rsidRPr="0001310C">
              <w:rPr>
                <w:b/>
                <w:sz w:val="20"/>
                <w:szCs w:val="20"/>
              </w:rPr>
              <w:t>Владеть:</w:t>
            </w:r>
          </w:p>
          <w:p w14:paraId="0031C457" w14:textId="77777777" w:rsidR="0001310C" w:rsidRPr="0001310C" w:rsidRDefault="0001310C" w:rsidP="0001310C">
            <w:pPr>
              <w:numPr>
                <w:ilvl w:val="0"/>
                <w:numId w:val="15"/>
              </w:numPr>
              <w:tabs>
                <w:tab w:val="left" w:pos="360"/>
              </w:tabs>
              <w:ind w:left="0" w:firstLine="0"/>
              <w:jc w:val="both"/>
              <w:rPr>
                <w:spacing w:val="-8"/>
                <w:sz w:val="20"/>
                <w:szCs w:val="20"/>
              </w:rPr>
            </w:pPr>
            <w:r w:rsidRPr="0001310C">
              <w:rPr>
                <w:spacing w:val="-8"/>
                <w:sz w:val="20"/>
                <w:szCs w:val="20"/>
              </w:rPr>
              <w:t xml:space="preserve">навыками разработки программы исследований в области инноваций; </w:t>
            </w:r>
          </w:p>
          <w:p w14:paraId="6335D18C" w14:textId="1688EBFB" w:rsidR="003C5636" w:rsidRPr="0001310C" w:rsidRDefault="0001310C" w:rsidP="0001310C">
            <w:pPr>
              <w:numPr>
                <w:ilvl w:val="0"/>
                <w:numId w:val="15"/>
              </w:numPr>
              <w:tabs>
                <w:tab w:val="left" w:pos="360"/>
              </w:tabs>
              <w:ind w:left="0" w:firstLine="0"/>
              <w:jc w:val="both"/>
              <w:rPr>
                <w:spacing w:val="-8"/>
                <w:sz w:val="20"/>
                <w:szCs w:val="20"/>
              </w:rPr>
            </w:pPr>
            <w:r w:rsidRPr="0001310C">
              <w:rPr>
                <w:spacing w:val="-8"/>
                <w:sz w:val="20"/>
                <w:szCs w:val="20"/>
              </w:rPr>
              <w:t xml:space="preserve">приемами оценки эффективности внедрения инноваций в ТЭК. </w:t>
            </w:r>
          </w:p>
        </w:tc>
      </w:tr>
    </w:tbl>
    <w:p w14:paraId="0F2F36E5" w14:textId="77777777" w:rsidR="003C5636" w:rsidRDefault="003C5636" w:rsidP="003C5636">
      <w:pPr>
        <w:ind w:left="360"/>
        <w:contextualSpacing/>
        <w:jc w:val="center"/>
        <w:rPr>
          <w:b/>
        </w:rPr>
      </w:pPr>
    </w:p>
    <w:p w14:paraId="2159B33A" w14:textId="77777777" w:rsidR="003C5636" w:rsidRDefault="003C5636" w:rsidP="003C5636">
      <w:pPr>
        <w:ind w:left="360"/>
        <w:contextualSpacing/>
        <w:jc w:val="center"/>
        <w:rPr>
          <w:b/>
        </w:rPr>
      </w:pPr>
    </w:p>
    <w:p w14:paraId="093D8F37" w14:textId="77777777" w:rsidR="003C5636" w:rsidRPr="00D25562" w:rsidRDefault="003C5636" w:rsidP="003C5636">
      <w:pPr>
        <w:ind w:left="720"/>
        <w:contextualSpacing/>
        <w:jc w:val="center"/>
        <w:rPr>
          <w:b/>
        </w:rPr>
      </w:pPr>
      <w:r>
        <w:rPr>
          <w:b/>
        </w:rPr>
        <w:t xml:space="preserve">4. </w:t>
      </w:r>
      <w:r w:rsidRPr="00D25562">
        <w:rPr>
          <w:b/>
        </w:rPr>
        <w:t>Компетентностно-ориентированные задания (КОЗ)</w:t>
      </w:r>
    </w:p>
    <w:p w14:paraId="19ABEDFA" w14:textId="77777777" w:rsidR="003C5636" w:rsidRPr="00371BD3" w:rsidRDefault="003C5636" w:rsidP="003C5636">
      <w:pPr>
        <w:ind w:left="720"/>
        <w:contextualSpacing/>
        <w:jc w:val="both"/>
        <w:rPr>
          <w:i/>
        </w:rPr>
      </w:pPr>
    </w:p>
    <w:p w14:paraId="73D53DC0" w14:textId="77777777" w:rsidR="003C5636" w:rsidRPr="00196BD9" w:rsidRDefault="003C5636" w:rsidP="003C5636">
      <w:pPr>
        <w:autoSpaceDE w:val="0"/>
        <w:autoSpaceDN w:val="0"/>
        <w:adjustRightInd w:val="0"/>
        <w:ind w:firstLine="708"/>
        <w:contextualSpacing/>
        <w:jc w:val="both"/>
      </w:pPr>
      <w:r w:rsidRPr="00196BD9">
        <w:rPr>
          <w:rFonts w:hint="eastAsia"/>
        </w:rPr>
        <w:t>Основным</w:t>
      </w:r>
      <w:r>
        <w:t xml:space="preserve"> </w:t>
      </w:r>
      <w:r w:rsidRPr="00196BD9">
        <w:rPr>
          <w:rFonts w:hint="eastAsia"/>
        </w:rPr>
        <w:t>средством</w:t>
      </w:r>
      <w:r>
        <w:t xml:space="preserve"> </w:t>
      </w:r>
      <w:r w:rsidRPr="00196BD9">
        <w:rPr>
          <w:rFonts w:hint="eastAsia"/>
        </w:rPr>
        <w:t>формирования</w:t>
      </w:r>
      <w:r>
        <w:t xml:space="preserve"> </w:t>
      </w:r>
      <w:r w:rsidRPr="00196BD9">
        <w:rPr>
          <w:rFonts w:hint="eastAsia"/>
        </w:rPr>
        <w:t>компетентностей</w:t>
      </w:r>
      <w:r>
        <w:t xml:space="preserve"> </w:t>
      </w:r>
      <w:r w:rsidRPr="00196BD9">
        <w:rPr>
          <w:rFonts w:hint="eastAsia"/>
        </w:rPr>
        <w:t>выступа</w:t>
      </w:r>
      <w:r w:rsidRPr="00196BD9">
        <w:t>ю</w:t>
      </w:r>
      <w:r w:rsidRPr="00196BD9">
        <w:rPr>
          <w:rFonts w:hint="eastAsia"/>
        </w:rPr>
        <w:t>т</w:t>
      </w:r>
      <w:r>
        <w:t xml:space="preserve"> </w:t>
      </w:r>
      <w:r w:rsidRPr="00196BD9">
        <w:rPr>
          <w:rFonts w:hint="eastAsia"/>
        </w:rPr>
        <w:t>компетентностно</w:t>
      </w:r>
      <w:r w:rsidRPr="00196BD9">
        <w:t>-</w:t>
      </w:r>
      <w:r w:rsidRPr="00196BD9">
        <w:rPr>
          <w:rFonts w:hint="eastAsia"/>
        </w:rPr>
        <w:t>ориентированн</w:t>
      </w:r>
      <w:r w:rsidRPr="00196BD9">
        <w:t xml:space="preserve">ые </w:t>
      </w:r>
      <w:r w:rsidRPr="00196BD9">
        <w:rPr>
          <w:rFonts w:hint="eastAsia"/>
        </w:rPr>
        <w:t>задани</w:t>
      </w:r>
      <w:r w:rsidRPr="00196BD9">
        <w:t>я:</w:t>
      </w:r>
    </w:p>
    <w:p w14:paraId="56AED5DA" w14:textId="77777777" w:rsidR="003C5636" w:rsidRDefault="003C5636" w:rsidP="003C5636">
      <w:pPr>
        <w:autoSpaceDE w:val="0"/>
        <w:autoSpaceDN w:val="0"/>
        <w:adjustRightInd w:val="0"/>
        <w:ind w:firstLine="708"/>
        <w:contextualSpacing/>
        <w:jc w:val="both"/>
      </w:pPr>
      <w:r w:rsidRPr="00196BD9">
        <w:t xml:space="preserve">- </w:t>
      </w:r>
      <w:r>
        <w:t>тестовые задания;</w:t>
      </w:r>
    </w:p>
    <w:p w14:paraId="0C4EE3A4" w14:textId="77777777" w:rsidR="003C5636" w:rsidRDefault="003C5636" w:rsidP="003C5636">
      <w:pPr>
        <w:autoSpaceDE w:val="0"/>
        <w:autoSpaceDN w:val="0"/>
        <w:adjustRightInd w:val="0"/>
        <w:ind w:firstLine="708"/>
        <w:contextualSpacing/>
        <w:jc w:val="both"/>
      </w:pPr>
      <w:r w:rsidRPr="00196BD9">
        <w:t>- вопросы для собеседования</w:t>
      </w:r>
      <w:r>
        <w:t xml:space="preserve"> и дискуссии</w:t>
      </w:r>
      <w:r w:rsidRPr="00196BD9">
        <w:t>;</w:t>
      </w:r>
    </w:p>
    <w:p w14:paraId="497FBD14" w14:textId="77777777" w:rsidR="003C5636" w:rsidRPr="009D0B99" w:rsidRDefault="003C5636" w:rsidP="003C5636">
      <w:pPr>
        <w:autoSpaceDE w:val="0"/>
        <w:autoSpaceDN w:val="0"/>
        <w:adjustRightInd w:val="0"/>
        <w:ind w:firstLine="708"/>
        <w:contextualSpacing/>
        <w:jc w:val="both"/>
      </w:pPr>
      <w:r>
        <w:t>- практические задания;</w:t>
      </w:r>
    </w:p>
    <w:p w14:paraId="44859270" w14:textId="77777777" w:rsidR="003C5636" w:rsidRPr="00196BD9" w:rsidRDefault="003C5636" w:rsidP="003C5636">
      <w:pPr>
        <w:autoSpaceDE w:val="0"/>
        <w:autoSpaceDN w:val="0"/>
        <w:adjustRightInd w:val="0"/>
        <w:ind w:firstLine="708"/>
        <w:contextualSpacing/>
        <w:jc w:val="both"/>
      </w:pPr>
      <w:r w:rsidRPr="00196BD9">
        <w:t xml:space="preserve">- вопросы для подготовки к </w:t>
      </w:r>
      <w:r>
        <w:t>экзамену.</w:t>
      </w:r>
    </w:p>
    <w:p w14:paraId="534FBB49" w14:textId="77777777" w:rsidR="003C5636" w:rsidRPr="00196BD9" w:rsidRDefault="003C5636" w:rsidP="003C5636">
      <w:pPr>
        <w:autoSpaceDE w:val="0"/>
        <w:autoSpaceDN w:val="0"/>
        <w:adjustRightInd w:val="0"/>
        <w:ind w:firstLine="708"/>
        <w:contextualSpacing/>
        <w:jc w:val="both"/>
      </w:pPr>
      <w:r w:rsidRPr="00196BD9">
        <w:t xml:space="preserve">Данные КОЗ представляют собой комплексные задания, предназначенные для контроля уровня успеваемости и освоения компетенций у </w:t>
      </w:r>
      <w:r>
        <w:t>обучающегося</w:t>
      </w:r>
      <w:r w:rsidRPr="00196BD9">
        <w:t>.</w:t>
      </w:r>
    </w:p>
    <w:p w14:paraId="34D0CF3D" w14:textId="77777777" w:rsidR="003C5636" w:rsidRDefault="003C5636" w:rsidP="003C5636">
      <w:pPr>
        <w:autoSpaceDE w:val="0"/>
        <w:autoSpaceDN w:val="0"/>
        <w:adjustRightInd w:val="0"/>
        <w:ind w:firstLine="708"/>
        <w:contextualSpacing/>
        <w:jc w:val="both"/>
      </w:pPr>
      <w:r>
        <w:t xml:space="preserve">Для текущего контроля применяются тестовые задания, </w:t>
      </w:r>
      <w:r w:rsidRPr="00196BD9">
        <w:t>вопросы для собеседования</w:t>
      </w:r>
      <w:r>
        <w:t xml:space="preserve"> и дискуссии, </w:t>
      </w:r>
      <w:r w:rsidRPr="009D0B99">
        <w:t>практические задания</w:t>
      </w:r>
      <w:r>
        <w:t>.</w:t>
      </w:r>
    </w:p>
    <w:p w14:paraId="49AB2A55" w14:textId="77777777" w:rsidR="003C5636" w:rsidRDefault="003C5636" w:rsidP="003C5636">
      <w:pPr>
        <w:autoSpaceDE w:val="0"/>
        <w:autoSpaceDN w:val="0"/>
        <w:adjustRightInd w:val="0"/>
        <w:ind w:firstLine="708"/>
        <w:contextualSpacing/>
        <w:jc w:val="both"/>
      </w:pPr>
      <w:r w:rsidRPr="00723BFE">
        <w:t xml:space="preserve">Собеседование </w:t>
      </w:r>
      <w:r>
        <w:t>–</w:t>
      </w:r>
      <w:r w:rsidRPr="00723BFE">
        <w:t xml:space="preserve"> это средство контроля, организованное как специальная беседа преподавателя с обучающимся на темы по каждому разделу дисциплины и рассчитанное на выяснение объема знаний обучающегося.</w:t>
      </w:r>
    </w:p>
    <w:p w14:paraId="4683CA2F" w14:textId="77777777" w:rsidR="003C5636" w:rsidRPr="005879D8" w:rsidRDefault="003C5636" w:rsidP="003C5636">
      <w:pPr>
        <w:autoSpaceDE w:val="0"/>
        <w:autoSpaceDN w:val="0"/>
        <w:adjustRightInd w:val="0"/>
        <w:ind w:firstLine="708"/>
        <w:contextualSpacing/>
        <w:jc w:val="both"/>
      </w:pPr>
      <w:r w:rsidRPr="005879D8">
        <w:t xml:space="preserve">Дискуссия – это </w:t>
      </w:r>
      <w:hyperlink r:id="rId42" w:tooltip="Обсуждение (страница отсутствует)" w:history="1">
        <w:r w:rsidRPr="005879D8">
          <w:rPr>
            <w:rStyle w:val="afb"/>
            <w:color w:val="auto"/>
            <w:u w:val="none"/>
          </w:rPr>
          <w:t>обсуждение</w:t>
        </w:r>
      </w:hyperlink>
      <w:r w:rsidRPr="005879D8">
        <w:t xml:space="preserve"> </w:t>
      </w:r>
      <w:hyperlink r:id="rId43" w:tooltip="Вопрос" w:history="1">
        <w:r w:rsidRPr="005879D8">
          <w:rPr>
            <w:rStyle w:val="afb"/>
            <w:color w:val="auto"/>
            <w:u w:val="none"/>
          </w:rPr>
          <w:t>вопроса</w:t>
        </w:r>
      </w:hyperlink>
      <w:r w:rsidRPr="005879D8">
        <w:t xml:space="preserve">, </w:t>
      </w:r>
      <w:hyperlink r:id="rId44" w:tooltip="Проблема" w:history="1">
        <w:r w:rsidRPr="005879D8">
          <w:rPr>
            <w:rStyle w:val="afb"/>
            <w:color w:val="auto"/>
            <w:u w:val="none"/>
          </w:rPr>
          <w:t>проблемы</w:t>
        </w:r>
      </w:hyperlink>
      <w:r w:rsidRPr="005879D8">
        <w:t xml:space="preserve">; разновидность </w:t>
      </w:r>
      <w:hyperlink r:id="rId45" w:tooltip="Спор" w:history="1">
        <w:r w:rsidRPr="005879D8">
          <w:rPr>
            <w:rStyle w:val="afb"/>
            <w:color w:val="auto"/>
            <w:u w:val="none"/>
          </w:rPr>
          <w:t>спора</w:t>
        </w:r>
      </w:hyperlink>
      <w:r w:rsidRPr="005879D8">
        <w:t xml:space="preserve">, направленного на достижение </w:t>
      </w:r>
      <w:hyperlink r:id="rId46" w:tooltip="Истина" w:history="1">
        <w:r w:rsidRPr="005879D8">
          <w:rPr>
            <w:rStyle w:val="afb"/>
            <w:color w:val="auto"/>
            <w:u w:val="none"/>
          </w:rPr>
          <w:t>истины</w:t>
        </w:r>
      </w:hyperlink>
      <w:r w:rsidRPr="005879D8">
        <w:t xml:space="preserve"> и использующего только корректные приёмы ведения спора.</w:t>
      </w:r>
    </w:p>
    <w:p w14:paraId="48F0359B" w14:textId="77777777" w:rsidR="003C5636" w:rsidRPr="00723BFE" w:rsidRDefault="003C5636" w:rsidP="003C5636">
      <w:pPr>
        <w:ind w:firstLine="709"/>
        <w:contextualSpacing/>
        <w:jc w:val="both"/>
      </w:pPr>
      <w:r w:rsidRPr="00723BFE">
        <w:t>Тест – это система стандартизированных заданий, позволяющая автоматизировать процедуру измерения уровня знаний и умений обучающегося.</w:t>
      </w:r>
    </w:p>
    <w:p w14:paraId="42454E8E" w14:textId="77777777" w:rsidR="003C5636" w:rsidRDefault="003C5636" w:rsidP="003C5636">
      <w:pPr>
        <w:ind w:firstLine="709"/>
        <w:contextualSpacing/>
        <w:jc w:val="both"/>
      </w:pPr>
      <w:r>
        <w:t>Промежуточный</w:t>
      </w:r>
      <w:r w:rsidRPr="00D25562">
        <w:t xml:space="preserve"> контроль представляет собой </w:t>
      </w:r>
      <w:r>
        <w:t>экзамен</w:t>
      </w:r>
      <w:r w:rsidRPr="00D25562">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8620"/>
      </w:tblGrid>
      <w:tr w:rsidR="003C5636" w:rsidRPr="00C1511D" w14:paraId="20240393" w14:textId="77777777" w:rsidTr="00400D81">
        <w:tc>
          <w:tcPr>
            <w:tcW w:w="1591" w:type="dxa"/>
            <w:shd w:val="clear" w:color="auto" w:fill="auto"/>
          </w:tcPr>
          <w:p w14:paraId="77E36FDB" w14:textId="77777777" w:rsidR="003C5636" w:rsidRPr="004A4282" w:rsidRDefault="003C5636" w:rsidP="00400D81">
            <w:pPr>
              <w:spacing w:line="360" w:lineRule="auto"/>
              <w:contextualSpacing/>
              <w:jc w:val="center"/>
              <w:rPr>
                <w:sz w:val="20"/>
                <w:szCs w:val="20"/>
              </w:rPr>
            </w:pPr>
            <w:r w:rsidRPr="004A4282">
              <w:rPr>
                <w:sz w:val="20"/>
                <w:szCs w:val="20"/>
              </w:rPr>
              <w:t>Компетенция</w:t>
            </w:r>
          </w:p>
        </w:tc>
        <w:tc>
          <w:tcPr>
            <w:tcW w:w="8620" w:type="dxa"/>
            <w:shd w:val="clear" w:color="auto" w:fill="auto"/>
          </w:tcPr>
          <w:p w14:paraId="6B470F54" w14:textId="77777777" w:rsidR="003C5636" w:rsidRPr="004A4282" w:rsidRDefault="003C5636" w:rsidP="00400D81">
            <w:pPr>
              <w:spacing w:line="360" w:lineRule="auto"/>
              <w:contextualSpacing/>
              <w:jc w:val="center"/>
              <w:rPr>
                <w:sz w:val="20"/>
                <w:szCs w:val="20"/>
              </w:rPr>
            </w:pPr>
            <w:r w:rsidRPr="004A4282">
              <w:rPr>
                <w:sz w:val="20"/>
                <w:szCs w:val="20"/>
              </w:rPr>
              <w:t>Компетентностно-ориентированные задания</w:t>
            </w:r>
          </w:p>
        </w:tc>
      </w:tr>
      <w:tr w:rsidR="003C5636" w:rsidRPr="00C1511D" w14:paraId="1F963175" w14:textId="77777777" w:rsidTr="00400D81">
        <w:tc>
          <w:tcPr>
            <w:tcW w:w="1591" w:type="dxa"/>
            <w:shd w:val="clear" w:color="auto" w:fill="auto"/>
          </w:tcPr>
          <w:p w14:paraId="20A9F433" w14:textId="77777777" w:rsidR="003C5636" w:rsidRPr="004A4282" w:rsidRDefault="003C5636" w:rsidP="00400D81">
            <w:pPr>
              <w:contextualSpacing/>
              <w:jc w:val="center"/>
              <w:rPr>
                <w:sz w:val="20"/>
                <w:szCs w:val="20"/>
              </w:rPr>
            </w:pPr>
            <w:r w:rsidRPr="004A4282">
              <w:rPr>
                <w:sz w:val="20"/>
                <w:szCs w:val="20"/>
              </w:rPr>
              <w:t>ПК-</w:t>
            </w:r>
            <w:r>
              <w:rPr>
                <w:sz w:val="20"/>
                <w:szCs w:val="20"/>
              </w:rPr>
              <w:t>2</w:t>
            </w:r>
          </w:p>
        </w:tc>
        <w:tc>
          <w:tcPr>
            <w:tcW w:w="8620" w:type="dxa"/>
            <w:shd w:val="clear" w:color="auto" w:fill="auto"/>
          </w:tcPr>
          <w:p w14:paraId="3309FB2E" w14:textId="4EC04618" w:rsidR="003C5636" w:rsidRPr="004A4282" w:rsidRDefault="003C5636" w:rsidP="00400D81">
            <w:pPr>
              <w:contextualSpacing/>
              <w:rPr>
                <w:sz w:val="20"/>
                <w:szCs w:val="20"/>
              </w:rPr>
            </w:pPr>
            <w:r w:rsidRPr="004A4282">
              <w:rPr>
                <w:sz w:val="20"/>
                <w:szCs w:val="20"/>
              </w:rPr>
              <w:t xml:space="preserve">Тема 1. - Тема </w:t>
            </w:r>
            <w:r w:rsidR="00CF6082">
              <w:rPr>
                <w:sz w:val="20"/>
                <w:szCs w:val="20"/>
              </w:rPr>
              <w:t>8</w:t>
            </w:r>
            <w:r w:rsidRPr="004A4282">
              <w:rPr>
                <w:sz w:val="20"/>
                <w:szCs w:val="20"/>
              </w:rPr>
              <w:t>.</w:t>
            </w:r>
          </w:p>
          <w:p w14:paraId="20F5E576" w14:textId="77777777" w:rsidR="003C5636" w:rsidRPr="009D0B99" w:rsidRDefault="003C5636" w:rsidP="00400D81">
            <w:pPr>
              <w:contextualSpacing/>
              <w:rPr>
                <w:sz w:val="20"/>
                <w:szCs w:val="20"/>
              </w:rPr>
            </w:pPr>
            <w:r w:rsidRPr="009D0B99">
              <w:rPr>
                <w:sz w:val="20"/>
                <w:szCs w:val="20"/>
              </w:rPr>
              <w:t>задание: тестовые задания</w:t>
            </w:r>
          </w:p>
          <w:p w14:paraId="147099DD" w14:textId="77777777" w:rsidR="003C5636" w:rsidRPr="009D0B99" w:rsidRDefault="003C5636" w:rsidP="00400D81">
            <w:pPr>
              <w:contextualSpacing/>
              <w:rPr>
                <w:sz w:val="20"/>
                <w:szCs w:val="20"/>
              </w:rPr>
            </w:pPr>
            <w:r w:rsidRPr="009D0B99">
              <w:rPr>
                <w:sz w:val="20"/>
                <w:szCs w:val="20"/>
              </w:rPr>
              <w:t>задание: вопросы для собеседования и дискуссии</w:t>
            </w:r>
          </w:p>
          <w:p w14:paraId="3ECB7D64" w14:textId="77777777" w:rsidR="003C5636" w:rsidRPr="004A4282" w:rsidRDefault="003C5636" w:rsidP="00400D81">
            <w:pPr>
              <w:contextualSpacing/>
              <w:rPr>
                <w:sz w:val="20"/>
                <w:szCs w:val="20"/>
              </w:rPr>
            </w:pPr>
            <w:r w:rsidRPr="009D0B99">
              <w:rPr>
                <w:sz w:val="20"/>
                <w:szCs w:val="20"/>
              </w:rPr>
              <w:t>задание: практические задания</w:t>
            </w:r>
          </w:p>
        </w:tc>
      </w:tr>
    </w:tbl>
    <w:p w14:paraId="5FF41DF5" w14:textId="77777777" w:rsidR="003C5636" w:rsidRDefault="003C5636" w:rsidP="003C5636">
      <w:pPr>
        <w:spacing w:after="200" w:line="276" w:lineRule="auto"/>
      </w:pPr>
      <w:r>
        <w:br w:type="page"/>
      </w:r>
    </w:p>
    <w:p w14:paraId="332E32A5" w14:textId="77777777" w:rsidR="003C5636" w:rsidRPr="00940225" w:rsidRDefault="003C5636" w:rsidP="003C5636">
      <w:pPr>
        <w:rPr>
          <w:sz w:val="40"/>
          <w:szCs w:val="40"/>
          <w:u w:val="single"/>
        </w:rPr>
      </w:pPr>
      <w:r w:rsidRPr="00940225">
        <w:rPr>
          <w:sz w:val="40"/>
          <w:szCs w:val="40"/>
          <w:u w:val="single"/>
        </w:rPr>
        <w:lastRenderedPageBreak/>
        <w:t>ПК-</w:t>
      </w:r>
      <w:r>
        <w:rPr>
          <w:sz w:val="40"/>
          <w:szCs w:val="40"/>
          <w:u w:val="single"/>
        </w:rPr>
        <w:t>2</w:t>
      </w:r>
    </w:p>
    <w:p w14:paraId="0E59BA56" w14:textId="77777777" w:rsidR="003C5636" w:rsidRDefault="003C5636" w:rsidP="003C5636"/>
    <w:p w14:paraId="234E3947" w14:textId="77777777" w:rsidR="003C5636" w:rsidRDefault="003C5636" w:rsidP="003C5636"/>
    <w:p w14:paraId="5E255B6F" w14:textId="77777777" w:rsidR="00E32C5E" w:rsidRPr="00AC2EFA" w:rsidRDefault="00E32C5E" w:rsidP="00E32C5E">
      <w:pPr>
        <w:widowControl w:val="0"/>
        <w:autoSpaceDE w:val="0"/>
        <w:autoSpaceDN w:val="0"/>
        <w:adjustRightInd w:val="0"/>
        <w:contextualSpacing/>
        <w:jc w:val="center"/>
        <w:rPr>
          <w:b/>
          <w:u w:val="single"/>
        </w:rPr>
      </w:pPr>
      <w:r w:rsidRPr="00AC2EFA">
        <w:rPr>
          <w:b/>
          <w:u w:val="single"/>
        </w:rPr>
        <w:t>Тестовые задания</w:t>
      </w:r>
    </w:p>
    <w:p w14:paraId="5A319BDF" w14:textId="77777777" w:rsidR="00E32C5E" w:rsidRPr="00AC2EFA" w:rsidRDefault="00E32C5E" w:rsidP="00E32C5E">
      <w:pPr>
        <w:widowControl w:val="0"/>
        <w:ind w:firstLine="709"/>
        <w:jc w:val="both"/>
      </w:pPr>
    </w:p>
    <w:p w14:paraId="3C359F17" w14:textId="77777777" w:rsidR="00E32C5E" w:rsidRPr="00AC2EFA" w:rsidRDefault="00E32C5E" w:rsidP="00E32C5E">
      <w:pPr>
        <w:widowControl w:val="0"/>
        <w:contextualSpacing/>
        <w:rPr>
          <w:rFonts w:eastAsia="Calibri"/>
          <w:lang w:eastAsia="en-US"/>
        </w:rPr>
      </w:pPr>
      <w:r w:rsidRPr="00AC2EFA">
        <w:rPr>
          <w:rFonts w:eastAsia="Calibri"/>
          <w:lang w:eastAsia="en-US"/>
        </w:rPr>
        <w:t>Теория длинноволнового развития экономики разработана:</w:t>
      </w:r>
    </w:p>
    <w:p w14:paraId="70251077"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Маршаллом</w:t>
      </w:r>
    </w:p>
    <w:p w14:paraId="58F5A0A3"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Шумпетером</w:t>
      </w:r>
    </w:p>
    <w:p w14:paraId="62206D59"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Кейнсом</w:t>
      </w:r>
    </w:p>
    <w:p w14:paraId="110FCAE6"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Кондратьевым</w:t>
      </w:r>
    </w:p>
    <w:p w14:paraId="25E78BAF"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Какая из теорий Й. Шумпетера нашла своё применение в инноватике?</w:t>
      </w:r>
    </w:p>
    <w:p w14:paraId="3EE67FE8"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теория длинных волн или больших циклов конъюнктуры</w:t>
      </w:r>
    </w:p>
    <w:p w14:paraId="2BC5BE20"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теория длинных, средних и коротких циклов деловой активности</w:t>
      </w:r>
    </w:p>
    <w:p w14:paraId="5C1B991B"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теория циклов экономического роста</w:t>
      </w:r>
    </w:p>
    <w:p w14:paraId="29CD8597"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теория циклов общественного развития</w:t>
      </w:r>
    </w:p>
    <w:p w14:paraId="4C8AB118"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Пятый технологический уклад характеризуется развитием:</w:t>
      </w:r>
    </w:p>
    <w:p w14:paraId="7FB8CB3E"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комплексной механизации и автоматизации производства</w:t>
      </w:r>
    </w:p>
    <w:p w14:paraId="6F5A0E72"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текстильной промышленности и использованием энергии воды</w:t>
      </w:r>
    </w:p>
    <w:p w14:paraId="6CE90E3E"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микроэлектроники, информатики, биотехнологии, генной инженерии</w:t>
      </w:r>
    </w:p>
    <w:p w14:paraId="43D450D7"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производства на основе парового двигателя</w:t>
      </w:r>
    </w:p>
    <w:p w14:paraId="432E2CBC"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электротехники, механики, химии</w:t>
      </w:r>
    </w:p>
    <w:p w14:paraId="5D76FFF6"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Инновацией является:</w:t>
      </w:r>
    </w:p>
    <w:p w14:paraId="39466E23"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новая система стимулирования</w:t>
      </w:r>
    </w:p>
    <w:p w14:paraId="5DFC1286"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новый товар</w:t>
      </w:r>
    </w:p>
    <w:p w14:paraId="2A5F8868"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фундаментальная научная идея</w:t>
      </w:r>
    </w:p>
    <w:p w14:paraId="2E00BC93"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объект новой техники</w:t>
      </w:r>
    </w:p>
    <w:p w14:paraId="6D4F0F1E"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Что понимал Й. Шумпетер под нововведением?</w:t>
      </w:r>
    </w:p>
    <w:p w14:paraId="0D03E930"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новые комбинации факторов производства</w:t>
      </w:r>
    </w:p>
    <w:p w14:paraId="6A159081"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изобретения</w:t>
      </w:r>
    </w:p>
    <w:p w14:paraId="58559C4C"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новые технологии</w:t>
      </w:r>
    </w:p>
    <w:p w14:paraId="6759FDFA"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новую технику</w:t>
      </w:r>
    </w:p>
    <w:p w14:paraId="02714F05"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новые материалы</w:t>
      </w:r>
    </w:p>
    <w:p w14:paraId="4FF11535"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новые рынки сбыта</w:t>
      </w:r>
    </w:p>
    <w:p w14:paraId="6EC77A67"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новый спрос</w:t>
      </w:r>
    </w:p>
    <w:p w14:paraId="75AFC4B0"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К основным классификационным характеристикам инновации относятся:</w:t>
      </w:r>
    </w:p>
    <w:p w14:paraId="73199D21"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длительность разработки</w:t>
      </w:r>
    </w:p>
    <w:p w14:paraId="38ADEB4E"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сфера приложения</w:t>
      </w:r>
    </w:p>
    <w:p w14:paraId="0328F3F8"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степень новизны</w:t>
      </w:r>
    </w:p>
    <w:p w14:paraId="55242265"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характер результата (объекта инновации)</w:t>
      </w:r>
    </w:p>
    <w:p w14:paraId="66486A76"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Инновационная деятельность представляет собой:</w:t>
      </w:r>
    </w:p>
    <w:p w14:paraId="032925AF" w14:textId="77777777" w:rsidR="00E32C5E" w:rsidRPr="00AC2EFA" w:rsidRDefault="00E32C5E" w:rsidP="00B532FD">
      <w:pPr>
        <w:widowControl w:val="0"/>
        <w:numPr>
          <w:ilvl w:val="1"/>
          <w:numId w:val="38"/>
        </w:numPr>
        <w:ind w:left="284"/>
        <w:contextualSpacing/>
        <w:rPr>
          <w:rFonts w:eastAsia="Calibri"/>
          <w:lang w:eastAsia="en-US"/>
        </w:rPr>
      </w:pPr>
      <w:r w:rsidRPr="00AC2EFA">
        <w:rPr>
          <w:rFonts w:eastAsia="Calibri"/>
          <w:lang w:eastAsia="en-US"/>
        </w:rPr>
        <w:t>деятельность в области фундаментальных исследований</w:t>
      </w:r>
    </w:p>
    <w:p w14:paraId="5C9764DE"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деятельность в области изучения сильных и слабых сторон организации</w:t>
      </w:r>
    </w:p>
    <w:p w14:paraId="37057EA1"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деятельность, направленная на использование и коммерциализацию результатов научных исследований и разработок</w:t>
      </w:r>
    </w:p>
    <w:p w14:paraId="68D7B922"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Инновационная сфера - это:</w:t>
      </w:r>
    </w:p>
    <w:p w14:paraId="36E6349B"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область деятельности по созданию и распространению инноваций</w:t>
      </w:r>
    </w:p>
    <w:p w14:paraId="387CDD53"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совокупность различных видов ресурсов, необходимых для инновационной деятельности</w:t>
      </w:r>
    </w:p>
    <w:p w14:paraId="294389C7"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комплекс инновационных проектов</w:t>
      </w:r>
    </w:p>
    <w:p w14:paraId="1F095BDB"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К объектам интеллектуальной собственности относится:</w:t>
      </w:r>
    </w:p>
    <w:p w14:paraId="45159BC1"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изобретение</w:t>
      </w:r>
    </w:p>
    <w:p w14:paraId="6905019E"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промышленный образец</w:t>
      </w:r>
    </w:p>
    <w:p w14:paraId="001C07AF"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объект НИОКР</w:t>
      </w:r>
    </w:p>
    <w:p w14:paraId="4E5F6CA9"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промышленная продукция</w:t>
      </w:r>
    </w:p>
    <w:p w14:paraId="3DD8700E"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Основные направления государственной инновационной политики – это:</w:t>
      </w:r>
    </w:p>
    <w:p w14:paraId="334F9716"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lastRenderedPageBreak/>
        <w:t>разработка и совершенствование нормативно-правового обеспечения инновационной деятельности</w:t>
      </w:r>
    </w:p>
    <w:p w14:paraId="0F640435"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создание системы комплексной поддержки инновационной деятельности</w:t>
      </w:r>
    </w:p>
    <w:p w14:paraId="0B02173C"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развитие инфраструктуры инновационного процесса</w:t>
      </w:r>
    </w:p>
    <w:p w14:paraId="6A421231"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развитие малого инновационного предпринимательства</w:t>
      </w:r>
    </w:p>
    <w:p w14:paraId="03C0C0E4"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Что относится к формам государственной поддержки инновационной деятельности?</w:t>
      </w:r>
    </w:p>
    <w:p w14:paraId="14B48B33"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прямое финансирование НИОКР</w:t>
      </w:r>
    </w:p>
    <w:p w14:paraId="6D4CE8FC"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создание венчурных инновационных фондов</w:t>
      </w:r>
    </w:p>
    <w:p w14:paraId="3A92F3FF"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создание сети технополисов, технопарков и т.п.</w:t>
      </w:r>
    </w:p>
    <w:p w14:paraId="32A75F92"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бесплатное предоставление помещений для инновационной деятельности</w:t>
      </w:r>
    </w:p>
    <w:p w14:paraId="5A0A2706"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Инновационный потенциал организации – это:</w:t>
      </w:r>
    </w:p>
    <w:p w14:paraId="5287F9DB"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совокупность инновационных ресурсов</w:t>
      </w:r>
    </w:p>
    <w:p w14:paraId="458916E2"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вся инновационная деятельность предприятия</w:t>
      </w:r>
    </w:p>
    <w:p w14:paraId="373FAB27"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способ соединения инновационных ресурсов</w:t>
      </w:r>
    </w:p>
    <w:p w14:paraId="2095C2D9"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Структура инновационного процесса включает:</w:t>
      </w:r>
    </w:p>
    <w:p w14:paraId="2C60C3D8"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инициацию инноваций</w:t>
      </w:r>
    </w:p>
    <w:p w14:paraId="1745F41D"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маркетинг инновации</w:t>
      </w:r>
    </w:p>
    <w:p w14:paraId="71B2AA50"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разработку инновации</w:t>
      </w:r>
    </w:p>
    <w:p w14:paraId="6E3CBE97"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производство инновации</w:t>
      </w:r>
    </w:p>
    <w:p w14:paraId="2B6886B1"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реализацию инновации</w:t>
      </w:r>
    </w:p>
    <w:p w14:paraId="6403F410"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финансирование инновации</w:t>
      </w:r>
    </w:p>
    <w:p w14:paraId="06B6F9C2"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Какой этап инновационного процесса характеризуется наибольшими материальными затратами?</w:t>
      </w:r>
    </w:p>
    <w:p w14:paraId="34984931" w14:textId="77777777" w:rsidR="00E32C5E" w:rsidRPr="00AC2EFA" w:rsidRDefault="00E32C5E" w:rsidP="00E32C5E">
      <w:pPr>
        <w:widowControl w:val="0"/>
        <w:numPr>
          <w:ilvl w:val="1"/>
          <w:numId w:val="39"/>
        </w:numPr>
        <w:contextualSpacing/>
        <w:rPr>
          <w:rFonts w:eastAsia="Calibri"/>
          <w:lang w:eastAsia="en-US"/>
        </w:rPr>
      </w:pPr>
      <w:r w:rsidRPr="00AC2EFA">
        <w:rPr>
          <w:rFonts w:eastAsia="Calibri"/>
          <w:lang w:eastAsia="en-US"/>
        </w:rPr>
        <w:t>поисковые НИР</w:t>
      </w:r>
    </w:p>
    <w:p w14:paraId="513C9BBD"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прикладные НИР</w:t>
      </w:r>
    </w:p>
    <w:p w14:paraId="1D2F91AE"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опытно-конструкторские работы</w:t>
      </w:r>
    </w:p>
    <w:p w14:paraId="44F488E4"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освоение производства новой продукции, коммерциализация инновации</w:t>
      </w:r>
    </w:p>
    <w:p w14:paraId="74347402"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Формирование проектных групп позволяет:</w:t>
      </w:r>
    </w:p>
    <w:p w14:paraId="1B53611F"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максимально использовать творческий потенциал каждого члена группы</w:t>
      </w:r>
    </w:p>
    <w:p w14:paraId="68C1A76B"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повышать чувство их ответственности</w:t>
      </w:r>
    </w:p>
    <w:p w14:paraId="6840A6CF"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повышать их квалификацию</w:t>
      </w:r>
    </w:p>
    <w:p w14:paraId="134C4578"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снижать эффективность работы</w:t>
      </w:r>
    </w:p>
    <w:p w14:paraId="7011C024"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Организационные формы инновационной деятельности – это:</w:t>
      </w:r>
    </w:p>
    <w:p w14:paraId="74052414"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технополисы</w:t>
      </w:r>
    </w:p>
    <w:p w14:paraId="04460EFA"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бизнес-инкубаторы</w:t>
      </w:r>
    </w:p>
    <w:p w14:paraId="0EB93C1A"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технопарки</w:t>
      </w:r>
    </w:p>
    <w:p w14:paraId="73437C85"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венчурные фирмы</w:t>
      </w:r>
    </w:p>
    <w:p w14:paraId="7F0CFAAA"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промышленные предприятия</w:t>
      </w:r>
    </w:p>
    <w:p w14:paraId="2FF951CE"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Инноваторы-лидеры – это инновационные организации:</w:t>
      </w:r>
    </w:p>
    <w:p w14:paraId="0AC42408"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являющиеся инициаторами инноваций</w:t>
      </w:r>
    </w:p>
    <w:p w14:paraId="21A6F25E"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направленные на создание конкретного нового продукта</w:t>
      </w:r>
    </w:p>
    <w:p w14:paraId="1CACC11D"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создающие инновации на основе нового способа применения ранее сделанных открытий и изобретений</w:t>
      </w:r>
    </w:p>
    <w:p w14:paraId="2A793B85"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Условие успешного функционирования внутрикорпоративного венчура является:</w:t>
      </w:r>
    </w:p>
    <w:p w14:paraId="07ED29D2"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высокая мотивированность сотрудников в исследовательских подразделениях</w:t>
      </w:r>
    </w:p>
    <w:p w14:paraId="306A2239"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автономность венчурных подразделений</w:t>
      </w:r>
    </w:p>
    <w:p w14:paraId="72AFC2BD"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интегрированность в корпоративную структуру</w:t>
      </w:r>
    </w:p>
    <w:p w14:paraId="5BCECB4A"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Успех малых инновационных предприятий объясняется:</w:t>
      </w:r>
    </w:p>
    <w:p w14:paraId="2759AED3"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узкой предметной специализацией</w:t>
      </w:r>
    </w:p>
    <w:p w14:paraId="36949F6F"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экономией на масштабах</w:t>
      </w:r>
    </w:p>
    <w:p w14:paraId="7EB52370"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возможностью привлечения высококвалифицированных специалистов</w:t>
      </w:r>
    </w:p>
    <w:p w14:paraId="061D6FC9"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эффективностью внутренних коммуникаций</w:t>
      </w:r>
    </w:p>
    <w:p w14:paraId="32561B4E"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Стратегия предприятия (организации) представляет собой:</w:t>
      </w:r>
    </w:p>
    <w:p w14:paraId="2C625C66" w14:textId="77777777" w:rsidR="00E32C5E" w:rsidRPr="00AC2EFA" w:rsidRDefault="00E32C5E" w:rsidP="00E32C5E">
      <w:pPr>
        <w:widowControl w:val="0"/>
        <w:numPr>
          <w:ilvl w:val="1"/>
          <w:numId w:val="40"/>
        </w:numPr>
        <w:contextualSpacing/>
        <w:rPr>
          <w:rFonts w:eastAsia="Calibri"/>
          <w:lang w:eastAsia="en-US"/>
        </w:rPr>
      </w:pPr>
      <w:r w:rsidRPr="00AC2EFA">
        <w:rPr>
          <w:rFonts w:eastAsia="Calibri"/>
          <w:lang w:eastAsia="en-US"/>
        </w:rPr>
        <w:t>развёрнутый детальный план деятельности предприятия на ближайшую перспективу</w:t>
      </w:r>
    </w:p>
    <w:p w14:paraId="547F7F75"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установление целей и задач предприятия</w:t>
      </w:r>
    </w:p>
    <w:p w14:paraId="3A499381"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lastRenderedPageBreak/>
        <w:t>последовательность действий и состояний, которые используются для достижения цели предприятием</w:t>
      </w:r>
    </w:p>
    <w:p w14:paraId="33AC9A33"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определение путей повышения социальной эффективности предприятием</w:t>
      </w:r>
    </w:p>
    <w:p w14:paraId="7FA4644D"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Цель стратегического инновационного менеджмента состоит в:</w:t>
      </w:r>
    </w:p>
    <w:p w14:paraId="60A8CCA4"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разработке маркетинговой стратегии развития предприятия</w:t>
      </w:r>
    </w:p>
    <w:p w14:paraId="46BF945B"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разработке стратегий инновационного развития, концепций технического развития экономики</w:t>
      </w:r>
    </w:p>
    <w:p w14:paraId="3EAB4CA9"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формировании структуры экономики страны</w:t>
      </w:r>
    </w:p>
    <w:p w14:paraId="4CA8D4EC"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прогнозировании направлений фундаментальных и прикладных исследований</w:t>
      </w:r>
    </w:p>
    <w:p w14:paraId="03FD404C"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Наступательная стратегия используется фирмами:</w:t>
      </w:r>
    </w:p>
    <w:p w14:paraId="25985FEE"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имеющими сильные рыночную и технологическую позиции</w:t>
      </w:r>
    </w:p>
    <w:p w14:paraId="61A4E967"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которые стремятся удержать конкурентные позиции на рынке</w:t>
      </w:r>
    </w:p>
    <w:p w14:paraId="0E9AFA40"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которые стремятся занять лидирующие позиции на рынке</w:t>
      </w:r>
    </w:p>
    <w:p w14:paraId="6A7F16F4"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Оборонительная стратегия используется фирмами:</w:t>
      </w:r>
    </w:p>
    <w:p w14:paraId="28A08734"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имеющими устойчивую технологическую позицию</w:t>
      </w:r>
    </w:p>
    <w:p w14:paraId="316F9355"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которые стремятся удержать конкурентные позиции на рынке</w:t>
      </w:r>
    </w:p>
    <w:p w14:paraId="2073FB9F"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которые не намерены чего-либо предпринимать</w:t>
      </w:r>
    </w:p>
    <w:p w14:paraId="1C88D124"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Стратегия имитации характеризуется:</w:t>
      </w:r>
    </w:p>
    <w:p w14:paraId="47CC0567"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постоянной разработкой технологических (продукт- и процесс-) инноваций</w:t>
      </w:r>
    </w:p>
    <w:p w14:paraId="78F82A83"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развитием комплексных инноваций в различных сферах</w:t>
      </w:r>
    </w:p>
    <w:p w14:paraId="6383EB95"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использованием известных технологий с их развитием в соответствии с требованиями специфического рынка</w:t>
      </w:r>
    </w:p>
    <w:p w14:paraId="56F1A70B"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инновационным развитием реакционного характера реакцией на изменение во внешней среде, в частности инновации конкурентов</w:t>
      </w:r>
    </w:p>
    <w:p w14:paraId="0FA22AC3"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Инновационные стратегии – это:</w:t>
      </w:r>
    </w:p>
    <w:p w14:paraId="5B4F458B"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стратегии, которые ориентированы на создание новых товаров, услуг, технологий</w:t>
      </w:r>
    </w:p>
    <w:p w14:paraId="0B2BC303"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стратегии, которые основаны на принципах предпринимательской конкуренции</w:t>
      </w:r>
    </w:p>
    <w:p w14:paraId="28E4F194"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стратегии, использующие технологии лидеров</w:t>
      </w:r>
    </w:p>
    <w:p w14:paraId="72148A09"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Приёмы, воздействующие на производство инноваций – это:</w:t>
      </w:r>
    </w:p>
    <w:p w14:paraId="19008238"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бенчмаркинг</w:t>
      </w:r>
    </w:p>
    <w:p w14:paraId="43905711"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способы маркетинговых воздействий на инновации</w:t>
      </w:r>
    </w:p>
    <w:p w14:paraId="1368EDE9"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ценовой приём в управления</w:t>
      </w:r>
    </w:p>
    <w:p w14:paraId="3B7BC91B"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Приёмы, воздействующие на реализацию, продвижение и диффузию инноваций – это:</w:t>
      </w:r>
    </w:p>
    <w:p w14:paraId="16DED2E6"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фронтирование рынка</w:t>
      </w:r>
    </w:p>
    <w:p w14:paraId="7D4D7CF8"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мерджер</w:t>
      </w:r>
    </w:p>
    <w:p w14:paraId="20C037DF"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инжиниринг инноваций</w:t>
      </w:r>
    </w:p>
    <w:p w14:paraId="092C3092"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бенчмаркинг</w:t>
      </w:r>
    </w:p>
    <w:p w14:paraId="7F4FFA3F"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Ценовой приём управления в инновационном менеджменте представляет собой:</w:t>
      </w:r>
    </w:p>
    <w:p w14:paraId="3A403F58" w14:textId="77777777" w:rsidR="00E32C5E" w:rsidRPr="00AC2EFA" w:rsidRDefault="00E32C5E" w:rsidP="00E32C5E">
      <w:pPr>
        <w:widowControl w:val="0"/>
        <w:numPr>
          <w:ilvl w:val="1"/>
          <w:numId w:val="41"/>
        </w:numPr>
        <w:contextualSpacing/>
        <w:rPr>
          <w:rFonts w:eastAsia="Calibri"/>
          <w:lang w:eastAsia="en-US"/>
        </w:rPr>
      </w:pPr>
      <w:r w:rsidRPr="00AC2EFA">
        <w:rPr>
          <w:rFonts w:eastAsia="Calibri"/>
          <w:lang w:eastAsia="en-US"/>
        </w:rPr>
        <w:t>управление процессом реализации на рынке новых продуктов и операций на основе продвижения брендов инноваций</w:t>
      </w:r>
    </w:p>
    <w:p w14:paraId="4DCAE191"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способ изучения и использования положительного опыта конкурентов</w:t>
      </w:r>
    </w:p>
    <w:p w14:paraId="7B3C6644"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способ воздействия механизма цен на реализацию инновации</w:t>
      </w:r>
    </w:p>
    <w:p w14:paraId="572C42CD"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Инновационный проект – это:</w:t>
      </w:r>
    </w:p>
    <w:p w14:paraId="580B954D"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ожидаемый результат инновации</w:t>
      </w:r>
    </w:p>
    <w:p w14:paraId="4F6B9B37"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пакет документов, фиксирующих план разработки инноваций</w:t>
      </w:r>
    </w:p>
    <w:p w14:paraId="6E2E6A90"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инновационная идея</w:t>
      </w:r>
    </w:p>
    <w:p w14:paraId="05BB1180"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Принцип ориентации проектов на обеспечение конечных целей предполагает:</w:t>
      </w:r>
    </w:p>
    <w:p w14:paraId="749B0049"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описание полного цикла каждого этапа формирования и реализации проекта</w:t>
      </w:r>
    </w:p>
    <w:p w14:paraId="7966F7D6"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установление взаимосвязей между потребностями в создании инноваций и возможностями их осуществления</w:t>
      </w:r>
    </w:p>
    <w:p w14:paraId="7E3ECEBD"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замкнутую упорядоченность составных частей проектов как систем</w:t>
      </w:r>
    </w:p>
    <w:p w14:paraId="4A8E2E8F"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К источникам финансирования инновационного проекта относятся:</w:t>
      </w:r>
    </w:p>
    <w:p w14:paraId="4B9CEE34"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собственные средства</w:t>
      </w:r>
    </w:p>
    <w:p w14:paraId="5E6B1AF4"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оборотные средства</w:t>
      </w:r>
    </w:p>
    <w:p w14:paraId="4DF5E938"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lastRenderedPageBreak/>
        <w:t>заёмные средства</w:t>
      </w:r>
    </w:p>
    <w:p w14:paraId="6E00D65E"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спонсорские средства</w:t>
      </w:r>
    </w:p>
    <w:p w14:paraId="312CC9DD"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К рискам инновационных проектов следует отнести:</w:t>
      </w:r>
    </w:p>
    <w:p w14:paraId="1E48E48D"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отрицательные результаты НИР</w:t>
      </w:r>
    </w:p>
    <w:p w14:paraId="6D74B0B7"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отклонения параметров ОКР</w:t>
      </w:r>
    </w:p>
    <w:p w14:paraId="30AC3EDD"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несоответствие кадров профессиональным требованиям проекта</w:t>
      </w:r>
    </w:p>
    <w:p w14:paraId="5AF46ACB"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высокий уровень репутации проектной организации</w:t>
      </w:r>
    </w:p>
    <w:p w14:paraId="6DB1C4A9"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отклонение в сроках реализации этапов проектирования</w:t>
      </w:r>
    </w:p>
    <w:p w14:paraId="57D27C35"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Пути снижения риска:</w:t>
      </w:r>
    </w:p>
    <w:p w14:paraId="40F3DDFD"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распределение риска между участниками</w:t>
      </w:r>
    </w:p>
    <w:p w14:paraId="6697F97E"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страхование</w:t>
      </w:r>
    </w:p>
    <w:p w14:paraId="6F4B34A8"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передача риска путём заключения договоров</w:t>
      </w:r>
    </w:p>
    <w:p w14:paraId="333001B9"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отказ от разработки инновационного проекта</w:t>
      </w:r>
    </w:p>
    <w:p w14:paraId="53BEF73D"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Управление рисками включает:</w:t>
      </w:r>
    </w:p>
    <w:p w14:paraId="601FC19D" w14:textId="77777777" w:rsidR="00E32C5E" w:rsidRPr="00AC2EFA" w:rsidRDefault="00E32C5E" w:rsidP="00E32C5E">
      <w:pPr>
        <w:widowControl w:val="0"/>
        <w:numPr>
          <w:ilvl w:val="1"/>
          <w:numId w:val="42"/>
        </w:numPr>
        <w:contextualSpacing/>
        <w:rPr>
          <w:rFonts w:eastAsia="Calibri"/>
          <w:lang w:eastAsia="en-US"/>
        </w:rPr>
      </w:pPr>
      <w:r w:rsidRPr="00AC2EFA">
        <w:rPr>
          <w:rFonts w:eastAsia="Calibri"/>
          <w:lang w:eastAsia="en-US"/>
        </w:rPr>
        <w:t>установление факторов риска и их значимости</w:t>
      </w:r>
    </w:p>
    <w:p w14:paraId="3D5397CD"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созданные модели механизма действия рисков</w:t>
      </w:r>
    </w:p>
    <w:p w14:paraId="4AF35F4D"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установление взаимосвязи отдельных рисков и совокупного эффекта от их воздействия</w:t>
      </w:r>
    </w:p>
    <w:p w14:paraId="759BDFEA"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игнорирование рисков</w:t>
      </w:r>
    </w:p>
    <w:p w14:paraId="77EA1721"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Экспертиза инновационных проектов включает процедуру проверки и контроля:</w:t>
      </w:r>
    </w:p>
    <w:p w14:paraId="6A864865"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качества нормативно-методических, проектно-конструкторских и других документов проекта</w:t>
      </w:r>
    </w:p>
    <w:p w14:paraId="3C942AD3"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профессионализма руководителя проекта и его команды</w:t>
      </w:r>
    </w:p>
    <w:p w14:paraId="1B3BBC38"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научно-технического потенциала инновационной организации</w:t>
      </w:r>
    </w:p>
    <w:p w14:paraId="5DB06278"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финансовых результатов инновационных организаций</w:t>
      </w:r>
    </w:p>
    <w:p w14:paraId="52BE834A"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Принципы проведения экспертизы инновационных проектов:</w:t>
      </w:r>
    </w:p>
    <w:p w14:paraId="71BF84B9"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наличие независимой группы исследователей, выступающих арбитрами</w:t>
      </w:r>
    </w:p>
    <w:p w14:paraId="5B539B0D"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проведение прогнозирования и планирования расходов, чтобы иметь возможность определить предполагаемую эффективность</w:t>
      </w:r>
    </w:p>
    <w:p w14:paraId="317026A7"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методы контроля должны быть увязаны с перспективами развития системы руководства научно-технической политикой</w:t>
      </w:r>
    </w:p>
    <w:p w14:paraId="3687A1D8"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необходимо полагаться на высокий профессиональный уровень экспертов</w:t>
      </w:r>
    </w:p>
    <w:p w14:paraId="0C58B8C2"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К методам экспертизы относятся:</w:t>
      </w:r>
    </w:p>
    <w:p w14:paraId="42B4A36C"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методы сравнения показателей</w:t>
      </w:r>
    </w:p>
    <w:p w14:paraId="26EE41E0"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экспертный</w:t>
      </w:r>
    </w:p>
    <w:p w14:paraId="1D61E779"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индексный</w:t>
      </w:r>
    </w:p>
    <w:p w14:paraId="4FF9D02B"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балансовый</w:t>
      </w:r>
    </w:p>
    <w:p w14:paraId="3DB3D8D7"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производственный</w:t>
      </w:r>
    </w:p>
    <w:p w14:paraId="37927411"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графический</w:t>
      </w:r>
    </w:p>
    <w:p w14:paraId="087B805A"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Инвестиции включают:</w:t>
      </w:r>
    </w:p>
    <w:p w14:paraId="04F7BDD0"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внутренние источники финансирования</w:t>
      </w:r>
    </w:p>
    <w:p w14:paraId="2F39821F"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внешние источники</w:t>
      </w:r>
    </w:p>
    <w:p w14:paraId="4C41A385"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личные вложения</w:t>
      </w:r>
    </w:p>
    <w:p w14:paraId="0D2B115E"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Инвестициями являются:</w:t>
      </w:r>
    </w:p>
    <w:p w14:paraId="4845F3C7"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денежные средства</w:t>
      </w:r>
    </w:p>
    <w:p w14:paraId="3EA5EEB6"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машины, оборудование</w:t>
      </w:r>
    </w:p>
    <w:p w14:paraId="7EC398A6"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интеллектуальные ценности</w:t>
      </w:r>
    </w:p>
    <w:p w14:paraId="30C42505"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акции и другие ценные бумаги</w:t>
      </w:r>
    </w:p>
    <w:p w14:paraId="6FCD0F73"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желание участвовать в деле</w:t>
      </w:r>
    </w:p>
    <w:p w14:paraId="28D6986E"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Оценка экономической эффективности инноваций необходима для:</w:t>
      </w:r>
    </w:p>
    <w:p w14:paraId="4BA26BEF" w14:textId="77777777" w:rsidR="00E32C5E" w:rsidRPr="00AC2EFA" w:rsidRDefault="00E32C5E" w:rsidP="00E32C5E">
      <w:pPr>
        <w:widowControl w:val="0"/>
        <w:numPr>
          <w:ilvl w:val="1"/>
          <w:numId w:val="43"/>
        </w:numPr>
        <w:contextualSpacing/>
        <w:rPr>
          <w:rFonts w:eastAsia="Calibri"/>
          <w:lang w:eastAsia="en-US"/>
        </w:rPr>
      </w:pPr>
      <w:r w:rsidRPr="00AC2EFA">
        <w:rPr>
          <w:rFonts w:eastAsia="Calibri"/>
          <w:lang w:eastAsia="en-US"/>
        </w:rPr>
        <w:t>выбора инновационного проекта в целях его реализации</w:t>
      </w:r>
    </w:p>
    <w:p w14:paraId="31137D9A"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оценки платежеспособности предприятия</w:t>
      </w:r>
    </w:p>
    <w:p w14:paraId="53C64540"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оценки влияния инноваций на финансовые результаты деятельности предприятия</w:t>
      </w:r>
    </w:p>
    <w:p w14:paraId="785B8CF3"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разработки мероприятий по экономии материальных ресурсов</w:t>
      </w:r>
    </w:p>
    <w:p w14:paraId="6B3B4B46"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Показатели оценки коммерческой эффективности инновационного проекта:</w:t>
      </w:r>
    </w:p>
    <w:p w14:paraId="5CC3A627"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lastRenderedPageBreak/>
        <w:t>производительность труда</w:t>
      </w:r>
    </w:p>
    <w:p w14:paraId="58CA0B65"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чистый дисконтированный доход</w:t>
      </w:r>
    </w:p>
    <w:p w14:paraId="5A240ABD"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внутренняя норма доходности</w:t>
      </w:r>
    </w:p>
    <w:p w14:paraId="33BCE7D3"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прибыль, рентабельность</w:t>
      </w:r>
    </w:p>
    <w:p w14:paraId="71166A75"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срок окупаемости затрат</w:t>
      </w:r>
    </w:p>
    <w:p w14:paraId="03FEFE6C"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оборачиваемость оборотных средств</w:t>
      </w:r>
    </w:p>
    <w:p w14:paraId="687328B5"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Внутренняя норма доходности характеризует:</w:t>
      </w:r>
    </w:p>
    <w:p w14:paraId="24ED9FCA"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рентабельность активов</w:t>
      </w:r>
    </w:p>
    <w:p w14:paraId="4B17E1C6"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рентабельность продукции</w:t>
      </w:r>
    </w:p>
    <w:p w14:paraId="6E3D3727"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норму дисконта, при которой чистый дисконтированный доход проекта равен нулю</w:t>
      </w:r>
    </w:p>
    <w:p w14:paraId="3D79C549"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Чистый дисконтированный доход характеризует:</w:t>
      </w:r>
    </w:p>
    <w:p w14:paraId="03924D93"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прибыль от реализации продукции в первый год осуществления инновационного проекта</w:t>
      </w:r>
    </w:p>
    <w:p w14:paraId="1EB6C1E4"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превышение суммарных денежных поступлений над суммарными затратами инновационного проекта с учётом неравноценности эффектов, относящихся к различным моментам времени</w:t>
      </w:r>
    </w:p>
    <w:p w14:paraId="64391839"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величину капитальных вложений на осуществление инновационного проекта</w:t>
      </w:r>
    </w:p>
    <w:p w14:paraId="7D633F16"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Индекс доходности дисконтированных затрат характеризует:</w:t>
      </w:r>
    </w:p>
    <w:p w14:paraId="63781CE9"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отношение суммарных дисконтированных денежных притоков к суммарным дисконтированным денежным оттокам</w:t>
      </w:r>
    </w:p>
    <w:p w14:paraId="11FA0278"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текущие затраты на осуществление инновационного проекта</w:t>
      </w:r>
    </w:p>
    <w:p w14:paraId="3F3D77AE"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прибыль от реализации единицы продукции при осуществлении инновационного проекта</w:t>
      </w:r>
    </w:p>
    <w:p w14:paraId="34252FFE" w14:textId="77777777" w:rsidR="00E32C5E" w:rsidRPr="00AC2EFA" w:rsidRDefault="00E32C5E" w:rsidP="00E32C5E">
      <w:pPr>
        <w:widowControl w:val="0"/>
        <w:ind w:left="360" w:hanging="360"/>
        <w:contextualSpacing/>
        <w:rPr>
          <w:rFonts w:eastAsia="Calibri"/>
          <w:lang w:eastAsia="en-US"/>
        </w:rPr>
      </w:pPr>
      <w:r w:rsidRPr="00AC2EFA">
        <w:rPr>
          <w:rFonts w:eastAsia="Calibri"/>
          <w:lang w:eastAsia="en-US"/>
        </w:rPr>
        <w:t>Срок окупаемости инновационного проекта отражает:</w:t>
      </w:r>
    </w:p>
    <w:p w14:paraId="11AEFEB0"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период времени от начала до окончания инновационного проекта</w:t>
      </w:r>
    </w:p>
    <w:p w14:paraId="016D707F"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период времени от начала разработки технической документации до начала производства</w:t>
      </w:r>
    </w:p>
    <w:p w14:paraId="5E816159"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период времени производства инновационной продукции</w:t>
      </w:r>
    </w:p>
    <w:p w14:paraId="2480696E" w14:textId="77777777" w:rsidR="00E32C5E" w:rsidRPr="00AC2EFA" w:rsidRDefault="00E32C5E" w:rsidP="00E32C5E">
      <w:pPr>
        <w:widowControl w:val="0"/>
        <w:numPr>
          <w:ilvl w:val="1"/>
          <w:numId w:val="18"/>
        </w:numPr>
        <w:ind w:left="0" w:firstLine="0"/>
        <w:contextualSpacing/>
        <w:rPr>
          <w:rFonts w:eastAsia="Calibri"/>
          <w:lang w:eastAsia="en-US"/>
        </w:rPr>
      </w:pPr>
      <w:r w:rsidRPr="00AC2EFA">
        <w:rPr>
          <w:rFonts w:eastAsia="Calibri"/>
          <w:lang w:eastAsia="en-US"/>
        </w:rPr>
        <w:t>продолжительность периода от начального момента осуществления инновационного проекта до момента окупаемости затрат</w:t>
      </w:r>
    </w:p>
    <w:p w14:paraId="6D595496" w14:textId="77777777" w:rsidR="00E32C5E" w:rsidRPr="00AC2EFA" w:rsidRDefault="00E32C5E" w:rsidP="00E32C5E">
      <w:pPr>
        <w:widowControl w:val="0"/>
        <w:ind w:firstLine="709"/>
        <w:jc w:val="both"/>
      </w:pPr>
    </w:p>
    <w:p w14:paraId="170EDE1A" w14:textId="191D8309" w:rsidR="00E32C5E" w:rsidRPr="00C02A0C" w:rsidRDefault="00E32C5E" w:rsidP="00E32C5E">
      <w:pPr>
        <w:widowControl w:val="0"/>
        <w:tabs>
          <w:tab w:val="left" w:leader="underscore" w:pos="10206"/>
        </w:tabs>
        <w:spacing w:line="304" w:lineRule="auto"/>
        <w:jc w:val="center"/>
        <w:rPr>
          <w:b/>
          <w:sz w:val="28"/>
          <w:szCs w:val="28"/>
          <w:u w:val="single"/>
        </w:rPr>
      </w:pPr>
      <w:r w:rsidRPr="00AC2EFA">
        <w:rPr>
          <w:b/>
          <w:u w:val="single"/>
        </w:rPr>
        <w:br w:type="page"/>
      </w:r>
      <w:r w:rsidR="00C02A0C" w:rsidRPr="00C02A0C">
        <w:rPr>
          <w:b/>
          <w:sz w:val="28"/>
          <w:szCs w:val="28"/>
          <w:u w:val="single"/>
        </w:rPr>
        <w:lastRenderedPageBreak/>
        <w:t>Вопросы для собеседования и дискуссии</w:t>
      </w:r>
    </w:p>
    <w:p w14:paraId="306B5C98" w14:textId="77777777" w:rsidR="00E32C5E" w:rsidRPr="00AC2EFA" w:rsidRDefault="00E32C5E" w:rsidP="00E32C5E">
      <w:pPr>
        <w:widowControl w:val="0"/>
        <w:ind w:firstLine="709"/>
        <w:jc w:val="both"/>
      </w:pPr>
    </w:p>
    <w:p w14:paraId="21CC0232" w14:textId="77777777" w:rsidR="00E32C5E" w:rsidRPr="00AC2EFA" w:rsidRDefault="00E32C5E" w:rsidP="00E32C5E">
      <w:pPr>
        <w:widowControl w:val="0"/>
        <w:shd w:val="clear" w:color="auto" w:fill="FFFFFF"/>
        <w:outlineLvl w:val="0"/>
        <w:rPr>
          <w:b/>
          <w:snapToGrid w:val="0"/>
          <w:color w:val="000000"/>
          <w:spacing w:val="-5"/>
        </w:rPr>
      </w:pPr>
      <w:r w:rsidRPr="00AC2EFA">
        <w:rPr>
          <w:b/>
          <w:snapToGrid w:val="0"/>
          <w:color w:val="000000"/>
          <w:spacing w:val="-5"/>
        </w:rPr>
        <w:t>Задание 1</w:t>
      </w:r>
    </w:p>
    <w:p w14:paraId="2A7CFCE0" w14:textId="77777777" w:rsidR="00E32C5E" w:rsidRPr="00AC2EFA" w:rsidRDefault="00E32C5E" w:rsidP="00B532FD">
      <w:pPr>
        <w:widowControl w:val="0"/>
        <w:numPr>
          <w:ilvl w:val="0"/>
          <w:numId w:val="19"/>
        </w:numPr>
        <w:shd w:val="clear" w:color="auto" w:fill="FFFFFF"/>
        <w:tabs>
          <w:tab w:val="left" w:pos="1080"/>
        </w:tabs>
        <w:autoSpaceDE w:val="0"/>
        <w:autoSpaceDN w:val="0"/>
        <w:adjustRightInd w:val="0"/>
        <w:ind w:left="426" w:hanging="360"/>
        <w:jc w:val="both"/>
        <w:rPr>
          <w:snapToGrid w:val="0"/>
          <w:color w:val="000000"/>
          <w:spacing w:val="-28"/>
        </w:rPr>
      </w:pPr>
      <w:r w:rsidRPr="00AC2EFA">
        <w:rPr>
          <w:snapToGrid w:val="0"/>
          <w:color w:val="000000"/>
          <w:spacing w:val="-2"/>
        </w:rPr>
        <w:t>Раскрыть сущность деловых циклов в волновой теории Кондратьева-Шумпетера.</w:t>
      </w:r>
    </w:p>
    <w:p w14:paraId="17FDE682" w14:textId="77777777" w:rsidR="00E32C5E" w:rsidRPr="00AC2EFA" w:rsidRDefault="00E32C5E" w:rsidP="00B532FD">
      <w:pPr>
        <w:widowControl w:val="0"/>
        <w:numPr>
          <w:ilvl w:val="0"/>
          <w:numId w:val="19"/>
        </w:numPr>
        <w:shd w:val="clear" w:color="auto" w:fill="FFFFFF"/>
        <w:tabs>
          <w:tab w:val="left" w:pos="1080"/>
        </w:tabs>
        <w:autoSpaceDE w:val="0"/>
        <w:autoSpaceDN w:val="0"/>
        <w:adjustRightInd w:val="0"/>
        <w:ind w:left="426" w:hanging="360"/>
        <w:jc w:val="both"/>
        <w:rPr>
          <w:snapToGrid w:val="0"/>
          <w:color w:val="000000"/>
          <w:spacing w:val="-14"/>
        </w:rPr>
      </w:pPr>
      <w:r w:rsidRPr="00AC2EFA">
        <w:rPr>
          <w:snapToGrid w:val="0"/>
          <w:color w:val="000000"/>
          <w:spacing w:val="-1"/>
        </w:rPr>
        <w:t>Дать целостное представление о чередовании технологических укладов, основных понятиях теории инноватики.</w:t>
      </w:r>
    </w:p>
    <w:p w14:paraId="0280C77F" w14:textId="77777777" w:rsidR="00E32C5E" w:rsidRPr="00AC2EFA" w:rsidRDefault="00E32C5E" w:rsidP="00B532FD">
      <w:pPr>
        <w:widowControl w:val="0"/>
        <w:numPr>
          <w:ilvl w:val="0"/>
          <w:numId w:val="19"/>
        </w:numPr>
        <w:shd w:val="clear" w:color="auto" w:fill="FFFFFF"/>
        <w:tabs>
          <w:tab w:val="left" w:pos="1080"/>
        </w:tabs>
        <w:autoSpaceDE w:val="0"/>
        <w:autoSpaceDN w:val="0"/>
        <w:adjustRightInd w:val="0"/>
        <w:ind w:left="426" w:hanging="360"/>
        <w:jc w:val="both"/>
        <w:rPr>
          <w:snapToGrid w:val="0"/>
          <w:color w:val="000000"/>
          <w:spacing w:val="-19"/>
        </w:rPr>
      </w:pPr>
      <w:r w:rsidRPr="00AC2EFA">
        <w:rPr>
          <w:snapToGrid w:val="0"/>
          <w:color w:val="000000"/>
          <w:spacing w:val="-1"/>
        </w:rPr>
        <w:t>Охарактеризовать классификационные признаки инноваций.</w:t>
      </w:r>
    </w:p>
    <w:p w14:paraId="21720471" w14:textId="0F882011" w:rsidR="00E32C5E" w:rsidRPr="00AC2EFA" w:rsidRDefault="00E32C5E" w:rsidP="00B532FD">
      <w:pPr>
        <w:widowControl w:val="0"/>
        <w:numPr>
          <w:ilvl w:val="0"/>
          <w:numId w:val="19"/>
        </w:numPr>
        <w:shd w:val="clear" w:color="auto" w:fill="FFFFFF"/>
        <w:tabs>
          <w:tab w:val="left" w:pos="1080"/>
        </w:tabs>
        <w:autoSpaceDE w:val="0"/>
        <w:autoSpaceDN w:val="0"/>
        <w:adjustRightInd w:val="0"/>
        <w:ind w:left="426" w:hanging="360"/>
        <w:jc w:val="both"/>
        <w:rPr>
          <w:snapToGrid w:val="0"/>
          <w:color w:val="000000"/>
          <w:spacing w:val="-12"/>
        </w:rPr>
      </w:pPr>
      <w:r w:rsidRPr="00AC2EFA">
        <w:rPr>
          <w:snapToGrid w:val="0"/>
          <w:color w:val="000000"/>
          <w:spacing w:val="-2"/>
        </w:rPr>
        <w:t>Раскрыть особенности принятия решения при инновационном</w:t>
      </w:r>
      <w:r w:rsidR="00B532FD">
        <w:rPr>
          <w:snapToGrid w:val="0"/>
          <w:color w:val="000000"/>
          <w:spacing w:val="-2"/>
        </w:rPr>
        <w:t xml:space="preserve"> </w:t>
      </w:r>
      <w:r w:rsidRPr="00AC2EFA">
        <w:rPr>
          <w:snapToGrid w:val="0"/>
          <w:color w:val="000000"/>
          <w:spacing w:val="-2"/>
        </w:rPr>
        <w:t>менеджменте.</w:t>
      </w:r>
    </w:p>
    <w:p w14:paraId="2E212A76" w14:textId="7D95244B" w:rsidR="00E32C5E" w:rsidRPr="00AC2EFA" w:rsidRDefault="00E32C5E" w:rsidP="00B532FD">
      <w:pPr>
        <w:widowControl w:val="0"/>
        <w:numPr>
          <w:ilvl w:val="0"/>
          <w:numId w:val="19"/>
        </w:numPr>
        <w:shd w:val="clear" w:color="auto" w:fill="FFFFFF"/>
        <w:tabs>
          <w:tab w:val="left" w:pos="1080"/>
        </w:tabs>
        <w:autoSpaceDE w:val="0"/>
        <w:autoSpaceDN w:val="0"/>
        <w:adjustRightInd w:val="0"/>
        <w:ind w:left="426" w:hanging="360"/>
        <w:jc w:val="both"/>
        <w:rPr>
          <w:snapToGrid w:val="0"/>
          <w:color w:val="000000"/>
          <w:spacing w:val="-19"/>
        </w:rPr>
      </w:pPr>
      <w:r w:rsidRPr="00AC2EFA">
        <w:rPr>
          <w:snapToGrid w:val="0"/>
          <w:color w:val="000000"/>
          <w:spacing w:val="-1"/>
        </w:rPr>
        <w:t xml:space="preserve">Изложить основные понятия инновационного потенциала, </w:t>
      </w:r>
      <w:r w:rsidRPr="00AC2EFA">
        <w:rPr>
          <w:snapToGrid w:val="0"/>
          <w:color w:val="000000"/>
          <w:spacing w:val="-3"/>
        </w:rPr>
        <w:t>инновационного климата, инновационной позиции, инновационной</w:t>
      </w:r>
      <w:r w:rsidR="00B532FD">
        <w:rPr>
          <w:snapToGrid w:val="0"/>
          <w:color w:val="000000"/>
          <w:spacing w:val="-3"/>
        </w:rPr>
        <w:t xml:space="preserve">  </w:t>
      </w:r>
      <w:r w:rsidRPr="00AC2EFA">
        <w:rPr>
          <w:snapToGrid w:val="0"/>
          <w:color w:val="000000"/>
          <w:spacing w:val="-1"/>
        </w:rPr>
        <w:t>активности и инновационной силы организации.</w:t>
      </w:r>
    </w:p>
    <w:p w14:paraId="4966BF51" w14:textId="77777777" w:rsidR="00E32C5E" w:rsidRPr="00AC2EFA" w:rsidRDefault="00E32C5E" w:rsidP="00B532FD">
      <w:pPr>
        <w:widowControl w:val="0"/>
        <w:shd w:val="clear" w:color="auto" w:fill="FFFFFF"/>
        <w:tabs>
          <w:tab w:val="left" w:pos="758"/>
          <w:tab w:val="left" w:pos="1080"/>
        </w:tabs>
        <w:ind w:left="426"/>
        <w:jc w:val="both"/>
        <w:rPr>
          <w:snapToGrid w:val="0"/>
        </w:rPr>
      </w:pPr>
      <w:r w:rsidRPr="00AC2EFA">
        <w:rPr>
          <w:snapToGrid w:val="0"/>
          <w:color w:val="000000"/>
          <w:spacing w:val="-17"/>
        </w:rPr>
        <w:t>6.</w:t>
      </w:r>
      <w:r w:rsidRPr="00AC2EFA">
        <w:rPr>
          <w:snapToGrid w:val="0"/>
          <w:color w:val="000000"/>
        </w:rPr>
        <w:t xml:space="preserve"> </w:t>
      </w:r>
      <w:r w:rsidRPr="00AC2EFA">
        <w:rPr>
          <w:snapToGrid w:val="0"/>
          <w:color w:val="000000"/>
          <w:spacing w:val="-3"/>
        </w:rPr>
        <w:t>Описать последовательность формирования инновационной политики организации.</w:t>
      </w:r>
    </w:p>
    <w:p w14:paraId="05C66716" w14:textId="77777777" w:rsidR="00E32C5E" w:rsidRPr="00AC2EFA" w:rsidRDefault="00E32C5E" w:rsidP="00B532FD">
      <w:pPr>
        <w:widowControl w:val="0"/>
        <w:numPr>
          <w:ilvl w:val="0"/>
          <w:numId w:val="20"/>
        </w:numPr>
        <w:shd w:val="clear" w:color="auto" w:fill="FFFFFF"/>
        <w:tabs>
          <w:tab w:val="left" w:pos="1080"/>
        </w:tabs>
        <w:autoSpaceDE w:val="0"/>
        <w:autoSpaceDN w:val="0"/>
        <w:adjustRightInd w:val="0"/>
        <w:ind w:left="426" w:hanging="360"/>
        <w:jc w:val="both"/>
        <w:rPr>
          <w:snapToGrid w:val="0"/>
          <w:color w:val="000000"/>
          <w:spacing w:val="-19"/>
        </w:rPr>
      </w:pPr>
      <w:r w:rsidRPr="00AC2EFA">
        <w:rPr>
          <w:snapToGrid w:val="0"/>
          <w:color w:val="000000"/>
          <w:spacing w:val="-2"/>
        </w:rPr>
        <w:t>Раскрыть значение и содержание понятия «Инновационный менеджмент».</w:t>
      </w:r>
    </w:p>
    <w:p w14:paraId="276D769C" w14:textId="77777777" w:rsidR="00E32C5E" w:rsidRPr="00AC2EFA" w:rsidRDefault="00E32C5E" w:rsidP="00B532FD">
      <w:pPr>
        <w:widowControl w:val="0"/>
        <w:numPr>
          <w:ilvl w:val="0"/>
          <w:numId w:val="20"/>
        </w:numPr>
        <w:shd w:val="clear" w:color="auto" w:fill="FFFFFF"/>
        <w:tabs>
          <w:tab w:val="left" w:pos="1080"/>
        </w:tabs>
        <w:autoSpaceDE w:val="0"/>
        <w:autoSpaceDN w:val="0"/>
        <w:adjustRightInd w:val="0"/>
        <w:ind w:left="426" w:hanging="360"/>
        <w:jc w:val="both"/>
        <w:rPr>
          <w:snapToGrid w:val="0"/>
          <w:color w:val="000000"/>
          <w:spacing w:val="-19"/>
        </w:rPr>
      </w:pPr>
      <w:r w:rsidRPr="00AC2EFA">
        <w:rPr>
          <w:snapToGrid w:val="0"/>
          <w:color w:val="000000"/>
          <w:spacing w:val="-1"/>
        </w:rPr>
        <w:t>Раскрыть особенности социальной инновации.</w:t>
      </w:r>
    </w:p>
    <w:p w14:paraId="2D6BFA51" w14:textId="77777777" w:rsidR="00E32C5E" w:rsidRPr="00AC2EFA" w:rsidRDefault="00E32C5E" w:rsidP="00B532FD">
      <w:pPr>
        <w:widowControl w:val="0"/>
        <w:numPr>
          <w:ilvl w:val="0"/>
          <w:numId w:val="20"/>
        </w:numPr>
        <w:shd w:val="clear" w:color="auto" w:fill="FFFFFF"/>
        <w:tabs>
          <w:tab w:val="left" w:pos="1080"/>
        </w:tabs>
        <w:autoSpaceDE w:val="0"/>
        <w:autoSpaceDN w:val="0"/>
        <w:adjustRightInd w:val="0"/>
        <w:ind w:left="426" w:hanging="360"/>
        <w:jc w:val="both"/>
        <w:rPr>
          <w:snapToGrid w:val="0"/>
          <w:color w:val="000000"/>
          <w:spacing w:val="-17"/>
        </w:rPr>
      </w:pPr>
      <w:r w:rsidRPr="00AC2EFA">
        <w:rPr>
          <w:snapToGrid w:val="0"/>
          <w:color w:val="000000"/>
          <w:spacing w:val="-1"/>
        </w:rPr>
        <w:t>Раскрыть особенности технологических нововведений.</w:t>
      </w:r>
    </w:p>
    <w:p w14:paraId="226EBF62" w14:textId="77777777" w:rsidR="00E32C5E" w:rsidRPr="00AC2EFA" w:rsidRDefault="00E32C5E" w:rsidP="00B532FD">
      <w:pPr>
        <w:widowControl w:val="0"/>
        <w:shd w:val="clear" w:color="auto" w:fill="FFFFFF"/>
        <w:tabs>
          <w:tab w:val="left" w:pos="1080"/>
        </w:tabs>
        <w:ind w:left="426"/>
        <w:jc w:val="both"/>
        <w:rPr>
          <w:snapToGrid w:val="0"/>
        </w:rPr>
      </w:pPr>
      <w:r w:rsidRPr="00AC2EFA">
        <w:rPr>
          <w:snapToGrid w:val="0"/>
          <w:color w:val="000000"/>
          <w:spacing w:val="-2"/>
        </w:rPr>
        <w:t xml:space="preserve">10.Описать влияние рыночной экономики на организацию и проведение </w:t>
      </w:r>
      <w:r w:rsidRPr="00AC2EFA">
        <w:rPr>
          <w:snapToGrid w:val="0"/>
          <w:color w:val="000000"/>
          <w:spacing w:val="-1"/>
        </w:rPr>
        <w:t>инновационных процессов.</w:t>
      </w:r>
    </w:p>
    <w:p w14:paraId="0DB0D0CC" w14:textId="77777777" w:rsidR="00E32C5E" w:rsidRPr="00AC2EFA" w:rsidRDefault="00E32C5E" w:rsidP="00E32C5E">
      <w:pPr>
        <w:widowControl w:val="0"/>
        <w:shd w:val="clear" w:color="auto" w:fill="FFFFFF"/>
        <w:spacing w:before="5"/>
        <w:ind w:firstLineChars="590" w:firstLine="1416"/>
        <w:jc w:val="both"/>
        <w:rPr>
          <w:snapToGrid w:val="0"/>
        </w:rPr>
      </w:pPr>
    </w:p>
    <w:p w14:paraId="5346CC71" w14:textId="77777777" w:rsidR="00E32C5E" w:rsidRPr="00AC2EFA" w:rsidRDefault="00E32C5E" w:rsidP="00E32C5E">
      <w:pPr>
        <w:widowControl w:val="0"/>
        <w:shd w:val="clear" w:color="auto" w:fill="FFFFFF"/>
        <w:outlineLvl w:val="0"/>
        <w:rPr>
          <w:b/>
          <w:bCs/>
          <w:snapToGrid w:val="0"/>
          <w:color w:val="000000"/>
          <w:spacing w:val="15"/>
        </w:rPr>
      </w:pPr>
      <w:r w:rsidRPr="00AC2EFA">
        <w:rPr>
          <w:b/>
          <w:bCs/>
          <w:snapToGrid w:val="0"/>
          <w:color w:val="000000"/>
          <w:spacing w:val="15"/>
        </w:rPr>
        <w:t>Задание 2</w:t>
      </w:r>
    </w:p>
    <w:p w14:paraId="5E1DFCF1" w14:textId="77777777" w:rsidR="00E32C5E" w:rsidRPr="00AC2EFA" w:rsidRDefault="00E32C5E" w:rsidP="00E32C5E">
      <w:pPr>
        <w:widowControl w:val="0"/>
        <w:numPr>
          <w:ilvl w:val="0"/>
          <w:numId w:val="21"/>
        </w:numPr>
        <w:shd w:val="clear" w:color="auto" w:fill="FFFFFF"/>
        <w:tabs>
          <w:tab w:val="left" w:pos="1037"/>
        </w:tabs>
        <w:autoSpaceDE w:val="0"/>
        <w:autoSpaceDN w:val="0"/>
        <w:adjustRightInd w:val="0"/>
        <w:ind w:left="720" w:hanging="360"/>
        <w:jc w:val="both"/>
        <w:rPr>
          <w:snapToGrid w:val="0"/>
          <w:color w:val="000000"/>
          <w:spacing w:val="-28"/>
        </w:rPr>
      </w:pPr>
      <w:r w:rsidRPr="00AC2EFA">
        <w:rPr>
          <w:snapToGrid w:val="0"/>
          <w:color w:val="000000"/>
          <w:spacing w:val="-1"/>
        </w:rPr>
        <w:t>Охарактеризовать особенности инжиниринга.</w:t>
      </w:r>
    </w:p>
    <w:p w14:paraId="3F7D86FD" w14:textId="77777777" w:rsidR="00E32C5E" w:rsidRPr="00AC2EFA" w:rsidRDefault="00E32C5E" w:rsidP="00E32C5E">
      <w:pPr>
        <w:widowControl w:val="0"/>
        <w:numPr>
          <w:ilvl w:val="0"/>
          <w:numId w:val="21"/>
        </w:numPr>
        <w:shd w:val="clear" w:color="auto" w:fill="FFFFFF"/>
        <w:tabs>
          <w:tab w:val="left" w:pos="1037"/>
        </w:tabs>
        <w:autoSpaceDE w:val="0"/>
        <w:autoSpaceDN w:val="0"/>
        <w:adjustRightInd w:val="0"/>
        <w:ind w:left="720" w:hanging="360"/>
        <w:jc w:val="both"/>
        <w:rPr>
          <w:snapToGrid w:val="0"/>
          <w:color w:val="000000"/>
          <w:spacing w:val="-16"/>
        </w:rPr>
      </w:pPr>
      <w:r w:rsidRPr="00AC2EFA">
        <w:rPr>
          <w:snapToGrid w:val="0"/>
          <w:color w:val="000000"/>
          <w:spacing w:val="-3"/>
        </w:rPr>
        <w:t xml:space="preserve">Охарактеризовать реинжиниринг как прием инновационного </w:t>
      </w:r>
      <w:r w:rsidRPr="00AC2EFA">
        <w:rPr>
          <w:snapToGrid w:val="0"/>
          <w:color w:val="000000"/>
          <w:spacing w:val="-2"/>
        </w:rPr>
        <w:t>менеджмента.</w:t>
      </w:r>
    </w:p>
    <w:p w14:paraId="4DB05ECB" w14:textId="255A27B2" w:rsidR="00E32C5E" w:rsidRPr="00AC2EFA" w:rsidRDefault="00E32C5E" w:rsidP="00E32C5E">
      <w:pPr>
        <w:widowControl w:val="0"/>
        <w:numPr>
          <w:ilvl w:val="0"/>
          <w:numId w:val="21"/>
        </w:numPr>
        <w:shd w:val="clear" w:color="auto" w:fill="FFFFFF"/>
        <w:tabs>
          <w:tab w:val="left" w:pos="1037"/>
        </w:tabs>
        <w:autoSpaceDE w:val="0"/>
        <w:autoSpaceDN w:val="0"/>
        <w:adjustRightInd w:val="0"/>
        <w:ind w:left="720" w:hanging="360"/>
        <w:jc w:val="both"/>
        <w:rPr>
          <w:snapToGrid w:val="0"/>
          <w:color w:val="000000"/>
          <w:spacing w:val="-16"/>
        </w:rPr>
      </w:pPr>
      <w:r w:rsidRPr="00AC2EFA">
        <w:rPr>
          <w:snapToGrid w:val="0"/>
          <w:color w:val="000000"/>
          <w:spacing w:val="-3"/>
        </w:rPr>
        <w:t>Раскрыть особенности маркетингового способа воздействия в</w:t>
      </w:r>
      <w:r w:rsidRPr="00AC2EFA">
        <w:rPr>
          <w:snapToGrid w:val="0"/>
          <w:color w:val="000000"/>
          <w:spacing w:val="-2"/>
        </w:rPr>
        <w:t>инновационном менеджменте.</w:t>
      </w:r>
    </w:p>
    <w:p w14:paraId="02316525" w14:textId="77777777" w:rsidR="00E32C5E" w:rsidRPr="00AC2EFA" w:rsidRDefault="00E32C5E" w:rsidP="00E32C5E">
      <w:pPr>
        <w:widowControl w:val="0"/>
        <w:numPr>
          <w:ilvl w:val="0"/>
          <w:numId w:val="21"/>
        </w:numPr>
        <w:shd w:val="clear" w:color="auto" w:fill="FFFFFF"/>
        <w:tabs>
          <w:tab w:val="left" w:pos="1037"/>
        </w:tabs>
        <w:autoSpaceDE w:val="0"/>
        <w:autoSpaceDN w:val="0"/>
        <w:adjustRightInd w:val="0"/>
        <w:ind w:left="720" w:hanging="360"/>
        <w:jc w:val="both"/>
        <w:rPr>
          <w:snapToGrid w:val="0"/>
          <w:color w:val="000000"/>
          <w:spacing w:val="-14"/>
        </w:rPr>
      </w:pPr>
      <w:r w:rsidRPr="00AC2EFA">
        <w:rPr>
          <w:snapToGrid w:val="0"/>
          <w:color w:val="000000"/>
          <w:spacing w:val="-1"/>
        </w:rPr>
        <w:t>Описать бенчмаркинг инноваций.</w:t>
      </w:r>
    </w:p>
    <w:p w14:paraId="3C01F649" w14:textId="77777777" w:rsidR="00E32C5E" w:rsidRPr="00AC2EFA" w:rsidRDefault="00E32C5E" w:rsidP="00E32C5E">
      <w:pPr>
        <w:widowControl w:val="0"/>
        <w:numPr>
          <w:ilvl w:val="0"/>
          <w:numId w:val="21"/>
        </w:numPr>
        <w:shd w:val="clear" w:color="auto" w:fill="FFFFFF"/>
        <w:tabs>
          <w:tab w:val="left" w:pos="1037"/>
        </w:tabs>
        <w:autoSpaceDE w:val="0"/>
        <w:autoSpaceDN w:val="0"/>
        <w:adjustRightInd w:val="0"/>
        <w:ind w:left="720" w:hanging="360"/>
        <w:jc w:val="both"/>
        <w:rPr>
          <w:snapToGrid w:val="0"/>
          <w:color w:val="000000"/>
          <w:spacing w:val="-19"/>
        </w:rPr>
      </w:pPr>
      <w:r w:rsidRPr="00AC2EFA">
        <w:rPr>
          <w:snapToGrid w:val="0"/>
          <w:color w:val="000000"/>
          <w:spacing w:val="-1"/>
        </w:rPr>
        <w:t>Раскрыть свойства бренда инноваций и их содержание.</w:t>
      </w:r>
    </w:p>
    <w:p w14:paraId="3252310E" w14:textId="77777777" w:rsidR="00E32C5E" w:rsidRPr="00AC2EFA" w:rsidRDefault="00E32C5E" w:rsidP="00E32C5E">
      <w:pPr>
        <w:widowControl w:val="0"/>
        <w:numPr>
          <w:ilvl w:val="0"/>
          <w:numId w:val="21"/>
        </w:numPr>
        <w:shd w:val="clear" w:color="auto" w:fill="FFFFFF"/>
        <w:tabs>
          <w:tab w:val="left" w:pos="1037"/>
        </w:tabs>
        <w:autoSpaceDE w:val="0"/>
        <w:autoSpaceDN w:val="0"/>
        <w:adjustRightInd w:val="0"/>
        <w:ind w:left="720" w:hanging="360"/>
        <w:jc w:val="both"/>
        <w:rPr>
          <w:snapToGrid w:val="0"/>
          <w:color w:val="000000"/>
          <w:spacing w:val="-19"/>
        </w:rPr>
      </w:pPr>
      <w:r w:rsidRPr="00AC2EFA">
        <w:rPr>
          <w:snapToGrid w:val="0"/>
          <w:color w:val="000000"/>
          <w:spacing w:val="-1"/>
        </w:rPr>
        <w:t>Охарактеризовать бренд-стратегию инноваций.</w:t>
      </w:r>
    </w:p>
    <w:p w14:paraId="1630AB19" w14:textId="77777777" w:rsidR="00E32C5E" w:rsidRPr="00AC2EFA" w:rsidRDefault="00E32C5E" w:rsidP="00E32C5E">
      <w:pPr>
        <w:widowControl w:val="0"/>
        <w:numPr>
          <w:ilvl w:val="0"/>
          <w:numId w:val="21"/>
        </w:numPr>
        <w:shd w:val="clear" w:color="auto" w:fill="FFFFFF"/>
        <w:tabs>
          <w:tab w:val="left" w:pos="1037"/>
        </w:tabs>
        <w:autoSpaceDE w:val="0"/>
        <w:autoSpaceDN w:val="0"/>
        <w:adjustRightInd w:val="0"/>
        <w:ind w:left="720" w:hanging="360"/>
        <w:jc w:val="both"/>
        <w:rPr>
          <w:snapToGrid w:val="0"/>
          <w:color w:val="000000"/>
          <w:spacing w:val="-16"/>
        </w:rPr>
      </w:pPr>
      <w:r w:rsidRPr="00AC2EFA">
        <w:rPr>
          <w:snapToGrid w:val="0"/>
          <w:color w:val="000000"/>
          <w:spacing w:val="-1"/>
        </w:rPr>
        <w:t>Раскрыть значение и содержание понятия «мерджер».</w:t>
      </w:r>
    </w:p>
    <w:p w14:paraId="64209CB8" w14:textId="0A0DAE18" w:rsidR="00E32C5E" w:rsidRPr="00AC2EFA" w:rsidRDefault="00E32C5E" w:rsidP="00E32C5E">
      <w:pPr>
        <w:widowControl w:val="0"/>
        <w:numPr>
          <w:ilvl w:val="0"/>
          <w:numId w:val="21"/>
        </w:numPr>
        <w:shd w:val="clear" w:color="auto" w:fill="FFFFFF"/>
        <w:tabs>
          <w:tab w:val="left" w:pos="1037"/>
        </w:tabs>
        <w:autoSpaceDE w:val="0"/>
        <w:autoSpaceDN w:val="0"/>
        <w:adjustRightInd w:val="0"/>
        <w:ind w:left="720" w:hanging="360"/>
        <w:jc w:val="both"/>
        <w:rPr>
          <w:snapToGrid w:val="0"/>
          <w:color w:val="000000"/>
          <w:spacing w:val="-19"/>
        </w:rPr>
      </w:pPr>
      <w:r w:rsidRPr="00AC2EFA">
        <w:rPr>
          <w:snapToGrid w:val="0"/>
          <w:color w:val="000000"/>
          <w:spacing w:val="-3"/>
        </w:rPr>
        <w:t>Дать характеристику значения и содержания «фронтинга»</w:t>
      </w:r>
      <w:r w:rsidR="00B532FD">
        <w:rPr>
          <w:snapToGrid w:val="0"/>
          <w:color w:val="000000"/>
          <w:spacing w:val="-3"/>
        </w:rPr>
        <w:t xml:space="preserve"> </w:t>
      </w:r>
      <w:r w:rsidRPr="00AC2EFA">
        <w:rPr>
          <w:snapToGrid w:val="0"/>
          <w:color w:val="000000"/>
          <w:spacing w:val="-2"/>
        </w:rPr>
        <w:t>(фронтирование рынка).</w:t>
      </w:r>
    </w:p>
    <w:p w14:paraId="5229395A" w14:textId="562A6848" w:rsidR="00E32C5E" w:rsidRPr="00AC2EFA" w:rsidRDefault="00E32C5E" w:rsidP="00E32C5E">
      <w:pPr>
        <w:widowControl w:val="0"/>
        <w:numPr>
          <w:ilvl w:val="0"/>
          <w:numId w:val="21"/>
        </w:numPr>
        <w:shd w:val="clear" w:color="auto" w:fill="FFFFFF"/>
        <w:tabs>
          <w:tab w:val="left" w:pos="1037"/>
        </w:tabs>
        <w:autoSpaceDE w:val="0"/>
        <w:autoSpaceDN w:val="0"/>
        <w:adjustRightInd w:val="0"/>
        <w:ind w:left="720" w:hanging="360"/>
        <w:jc w:val="both"/>
        <w:rPr>
          <w:snapToGrid w:val="0"/>
          <w:color w:val="000000"/>
          <w:spacing w:val="-17"/>
        </w:rPr>
      </w:pPr>
      <w:r w:rsidRPr="00AC2EFA">
        <w:rPr>
          <w:snapToGrid w:val="0"/>
          <w:color w:val="000000"/>
          <w:spacing w:val="-3"/>
        </w:rPr>
        <w:t>Описать сущность и содержание ценового приема управления</w:t>
      </w:r>
      <w:r w:rsidR="00B532FD">
        <w:rPr>
          <w:snapToGrid w:val="0"/>
          <w:color w:val="000000"/>
          <w:spacing w:val="-3"/>
        </w:rPr>
        <w:t xml:space="preserve"> </w:t>
      </w:r>
      <w:r w:rsidRPr="00AC2EFA">
        <w:rPr>
          <w:snapToGrid w:val="0"/>
          <w:color w:val="000000"/>
          <w:spacing w:val="-3"/>
        </w:rPr>
        <w:t>инновациями.</w:t>
      </w:r>
    </w:p>
    <w:p w14:paraId="128A0ADD" w14:textId="77777777" w:rsidR="00E32C5E" w:rsidRPr="00AC2EFA" w:rsidRDefault="00E32C5E" w:rsidP="00E32C5E">
      <w:pPr>
        <w:widowControl w:val="0"/>
        <w:shd w:val="clear" w:color="auto" w:fill="FFFFFF"/>
        <w:jc w:val="both"/>
        <w:rPr>
          <w:snapToGrid w:val="0"/>
        </w:rPr>
      </w:pPr>
      <w:r w:rsidRPr="00AC2EFA">
        <w:rPr>
          <w:snapToGrid w:val="0"/>
          <w:color w:val="000000"/>
          <w:spacing w:val="-3"/>
        </w:rPr>
        <w:t>10. Раскрыть значение и содержание кризисного реинжиниринга.</w:t>
      </w:r>
    </w:p>
    <w:p w14:paraId="54CF799B" w14:textId="77777777" w:rsidR="00E32C5E" w:rsidRPr="00AC2EFA" w:rsidRDefault="00E32C5E" w:rsidP="00E32C5E">
      <w:pPr>
        <w:widowControl w:val="0"/>
        <w:shd w:val="clear" w:color="auto" w:fill="FFFFFF"/>
        <w:ind w:firstLineChars="590" w:firstLine="1416"/>
        <w:jc w:val="both"/>
        <w:rPr>
          <w:snapToGrid w:val="0"/>
        </w:rPr>
      </w:pPr>
    </w:p>
    <w:p w14:paraId="3679076D" w14:textId="77777777" w:rsidR="00E32C5E" w:rsidRPr="00AC2EFA" w:rsidRDefault="00E32C5E" w:rsidP="00E32C5E">
      <w:pPr>
        <w:widowControl w:val="0"/>
        <w:shd w:val="clear" w:color="auto" w:fill="FFFFFF"/>
        <w:outlineLvl w:val="0"/>
        <w:rPr>
          <w:b/>
          <w:snapToGrid w:val="0"/>
          <w:color w:val="000000"/>
          <w:spacing w:val="-6"/>
        </w:rPr>
      </w:pPr>
      <w:r w:rsidRPr="00AC2EFA">
        <w:rPr>
          <w:b/>
          <w:snapToGrid w:val="0"/>
          <w:color w:val="000000"/>
          <w:spacing w:val="-6"/>
        </w:rPr>
        <w:t>Задание 3</w:t>
      </w:r>
    </w:p>
    <w:p w14:paraId="5C1EAB73" w14:textId="77777777" w:rsidR="00E32C5E" w:rsidRPr="00AC2EFA" w:rsidRDefault="00E32C5E" w:rsidP="00B532FD">
      <w:pPr>
        <w:widowControl w:val="0"/>
        <w:numPr>
          <w:ilvl w:val="0"/>
          <w:numId w:val="22"/>
        </w:numPr>
        <w:shd w:val="clear" w:color="auto" w:fill="FFFFFF"/>
        <w:autoSpaceDE w:val="0"/>
        <w:autoSpaceDN w:val="0"/>
        <w:adjustRightInd w:val="0"/>
        <w:ind w:left="720" w:hanging="360"/>
        <w:jc w:val="both"/>
        <w:rPr>
          <w:snapToGrid w:val="0"/>
          <w:color w:val="000000"/>
          <w:spacing w:val="-26"/>
        </w:rPr>
      </w:pPr>
      <w:r w:rsidRPr="00AC2EFA">
        <w:rPr>
          <w:snapToGrid w:val="0"/>
          <w:color w:val="000000"/>
          <w:spacing w:val="-1"/>
        </w:rPr>
        <w:t>Раскрыть особенности и виды инновационной деятельности.</w:t>
      </w:r>
    </w:p>
    <w:p w14:paraId="1FA4463A" w14:textId="77777777" w:rsidR="00E32C5E" w:rsidRPr="00AC2EFA" w:rsidRDefault="00E32C5E" w:rsidP="00B532FD">
      <w:pPr>
        <w:widowControl w:val="0"/>
        <w:numPr>
          <w:ilvl w:val="0"/>
          <w:numId w:val="22"/>
        </w:numPr>
        <w:shd w:val="clear" w:color="auto" w:fill="FFFFFF"/>
        <w:autoSpaceDE w:val="0"/>
        <w:autoSpaceDN w:val="0"/>
        <w:adjustRightInd w:val="0"/>
        <w:ind w:left="720" w:hanging="360"/>
        <w:jc w:val="both"/>
        <w:rPr>
          <w:snapToGrid w:val="0"/>
          <w:color w:val="000000"/>
          <w:spacing w:val="-14"/>
        </w:rPr>
      </w:pPr>
      <w:r w:rsidRPr="00AC2EFA">
        <w:rPr>
          <w:snapToGrid w:val="0"/>
          <w:color w:val="000000"/>
          <w:spacing w:val="-2"/>
        </w:rPr>
        <w:t xml:space="preserve">Раскрыть особенности технопарков как формы инновационной </w:t>
      </w:r>
      <w:r w:rsidRPr="00AC2EFA">
        <w:rPr>
          <w:snapToGrid w:val="0"/>
          <w:color w:val="000000"/>
          <w:spacing w:val="-1"/>
        </w:rPr>
        <w:t>деятельности на конкретном примере.</w:t>
      </w:r>
    </w:p>
    <w:p w14:paraId="7C26E4AD" w14:textId="77777777" w:rsidR="00E32C5E" w:rsidRPr="00AC2EFA" w:rsidRDefault="00E32C5E" w:rsidP="00B532FD">
      <w:pPr>
        <w:widowControl w:val="0"/>
        <w:numPr>
          <w:ilvl w:val="0"/>
          <w:numId w:val="22"/>
        </w:numPr>
        <w:shd w:val="clear" w:color="auto" w:fill="FFFFFF"/>
        <w:autoSpaceDE w:val="0"/>
        <w:autoSpaceDN w:val="0"/>
        <w:adjustRightInd w:val="0"/>
        <w:ind w:left="720" w:hanging="360"/>
        <w:jc w:val="both"/>
        <w:rPr>
          <w:snapToGrid w:val="0"/>
          <w:color w:val="000000"/>
          <w:spacing w:val="-19"/>
        </w:rPr>
      </w:pPr>
      <w:r w:rsidRPr="00AC2EFA">
        <w:rPr>
          <w:snapToGrid w:val="0"/>
          <w:color w:val="000000"/>
          <w:spacing w:val="-1"/>
        </w:rPr>
        <w:t>Раскрыть особенности технополисов в зарубежной практике  (привести    примеры)</w:t>
      </w:r>
    </w:p>
    <w:p w14:paraId="7B1FB73B" w14:textId="77777777" w:rsidR="00E32C5E" w:rsidRPr="00AC2EFA" w:rsidRDefault="00E32C5E" w:rsidP="00B532FD">
      <w:pPr>
        <w:widowControl w:val="0"/>
        <w:numPr>
          <w:ilvl w:val="0"/>
          <w:numId w:val="22"/>
        </w:numPr>
        <w:shd w:val="clear" w:color="auto" w:fill="FFFFFF"/>
        <w:autoSpaceDE w:val="0"/>
        <w:autoSpaceDN w:val="0"/>
        <w:adjustRightInd w:val="0"/>
        <w:ind w:left="720" w:hanging="360"/>
        <w:jc w:val="both"/>
        <w:rPr>
          <w:snapToGrid w:val="0"/>
          <w:color w:val="000000"/>
          <w:spacing w:val="-11"/>
        </w:rPr>
      </w:pPr>
      <w:r w:rsidRPr="00AC2EFA">
        <w:rPr>
          <w:snapToGrid w:val="0"/>
          <w:color w:val="000000"/>
          <w:spacing w:val="-1"/>
        </w:rPr>
        <w:t>Раскрыть особенности деятельности технополисов в России (привести примеры).</w:t>
      </w:r>
    </w:p>
    <w:p w14:paraId="0AC55257" w14:textId="77777777" w:rsidR="00E32C5E" w:rsidRPr="00AC2EFA" w:rsidRDefault="00E32C5E" w:rsidP="00B532FD">
      <w:pPr>
        <w:widowControl w:val="0"/>
        <w:numPr>
          <w:ilvl w:val="0"/>
          <w:numId w:val="22"/>
        </w:numPr>
        <w:shd w:val="clear" w:color="auto" w:fill="FFFFFF"/>
        <w:autoSpaceDE w:val="0"/>
        <w:autoSpaceDN w:val="0"/>
        <w:adjustRightInd w:val="0"/>
        <w:ind w:left="720" w:hanging="360"/>
        <w:jc w:val="both"/>
        <w:rPr>
          <w:snapToGrid w:val="0"/>
          <w:color w:val="000000"/>
          <w:spacing w:val="-19"/>
        </w:rPr>
      </w:pPr>
      <w:r w:rsidRPr="00AC2EFA">
        <w:rPr>
          <w:snapToGrid w:val="0"/>
          <w:color w:val="000000"/>
          <w:spacing w:val="-2"/>
        </w:rPr>
        <w:t>Охарактеризовать «инкубатор» как формы инновационной деятельности.</w:t>
      </w:r>
    </w:p>
    <w:p w14:paraId="4EF4897A" w14:textId="77777777" w:rsidR="00E32C5E" w:rsidRPr="00AC2EFA" w:rsidRDefault="00E32C5E" w:rsidP="00B532FD">
      <w:pPr>
        <w:widowControl w:val="0"/>
        <w:numPr>
          <w:ilvl w:val="0"/>
          <w:numId w:val="22"/>
        </w:numPr>
        <w:shd w:val="clear" w:color="auto" w:fill="FFFFFF"/>
        <w:autoSpaceDE w:val="0"/>
        <w:autoSpaceDN w:val="0"/>
        <w:adjustRightInd w:val="0"/>
        <w:ind w:left="720" w:hanging="360"/>
        <w:jc w:val="both"/>
        <w:rPr>
          <w:snapToGrid w:val="0"/>
          <w:color w:val="000000"/>
          <w:spacing w:val="-16"/>
        </w:rPr>
      </w:pPr>
      <w:r w:rsidRPr="00AC2EFA">
        <w:rPr>
          <w:snapToGrid w:val="0"/>
          <w:color w:val="000000"/>
          <w:spacing w:val="-2"/>
        </w:rPr>
        <w:t>Охарактеризовать формы малого инновационного предпринимательства.</w:t>
      </w:r>
    </w:p>
    <w:p w14:paraId="164AFE2A" w14:textId="503EA3F0" w:rsidR="00E32C5E" w:rsidRPr="00AC2EFA" w:rsidRDefault="00E32C5E" w:rsidP="00B532FD">
      <w:pPr>
        <w:widowControl w:val="0"/>
        <w:numPr>
          <w:ilvl w:val="0"/>
          <w:numId w:val="22"/>
        </w:numPr>
        <w:shd w:val="clear" w:color="auto" w:fill="FFFFFF"/>
        <w:tabs>
          <w:tab w:val="left" w:pos="720"/>
        </w:tabs>
        <w:autoSpaceDE w:val="0"/>
        <w:autoSpaceDN w:val="0"/>
        <w:adjustRightInd w:val="0"/>
        <w:ind w:left="720" w:hanging="360"/>
        <w:jc w:val="both"/>
        <w:rPr>
          <w:snapToGrid w:val="0"/>
          <w:color w:val="000000"/>
          <w:spacing w:val="-19"/>
        </w:rPr>
      </w:pPr>
      <w:r w:rsidRPr="00AC2EFA">
        <w:rPr>
          <w:snapToGrid w:val="0"/>
          <w:color w:val="000000"/>
          <w:spacing w:val="-3"/>
        </w:rPr>
        <w:t>Охарактеризовать организационно-правовые формы инновационной</w:t>
      </w:r>
      <w:r w:rsidR="00B532FD">
        <w:rPr>
          <w:snapToGrid w:val="0"/>
          <w:color w:val="000000"/>
          <w:spacing w:val="-3"/>
        </w:rPr>
        <w:t xml:space="preserve"> </w:t>
      </w:r>
      <w:r w:rsidRPr="00AC2EFA">
        <w:rPr>
          <w:snapToGrid w:val="0"/>
          <w:color w:val="000000"/>
          <w:spacing w:val="-2"/>
        </w:rPr>
        <w:t>деятельности.</w:t>
      </w:r>
    </w:p>
    <w:p w14:paraId="560559DD" w14:textId="2EABDF4C" w:rsidR="00E32C5E" w:rsidRPr="00B532FD" w:rsidRDefault="00E32C5E" w:rsidP="00B532FD">
      <w:pPr>
        <w:widowControl w:val="0"/>
        <w:numPr>
          <w:ilvl w:val="0"/>
          <w:numId w:val="22"/>
        </w:numPr>
        <w:shd w:val="clear" w:color="auto" w:fill="FFFFFF"/>
        <w:autoSpaceDE w:val="0"/>
        <w:autoSpaceDN w:val="0"/>
        <w:adjustRightInd w:val="0"/>
        <w:ind w:left="720" w:hanging="360"/>
        <w:jc w:val="both"/>
        <w:rPr>
          <w:snapToGrid w:val="0"/>
          <w:color w:val="000000"/>
          <w:spacing w:val="-20"/>
        </w:rPr>
      </w:pPr>
      <w:r w:rsidRPr="00B532FD">
        <w:rPr>
          <w:snapToGrid w:val="0"/>
          <w:color w:val="000000"/>
          <w:spacing w:val="-2"/>
        </w:rPr>
        <w:t>Раскрыть особенности организационных структур исследовательских</w:t>
      </w:r>
      <w:r w:rsidR="00B532FD" w:rsidRPr="00B532FD">
        <w:rPr>
          <w:snapToGrid w:val="0"/>
          <w:color w:val="000000"/>
          <w:spacing w:val="-2"/>
        </w:rPr>
        <w:t xml:space="preserve"> </w:t>
      </w:r>
      <w:r w:rsidRPr="00B532FD">
        <w:rPr>
          <w:snapToGrid w:val="0"/>
          <w:color w:val="000000"/>
          <w:spacing w:val="-3"/>
        </w:rPr>
        <w:t>организаций.</w:t>
      </w:r>
    </w:p>
    <w:p w14:paraId="3E60C101" w14:textId="62303F24" w:rsidR="00B532FD" w:rsidRPr="00B532FD" w:rsidRDefault="00E32C5E" w:rsidP="00B532FD">
      <w:pPr>
        <w:pStyle w:val="af2"/>
        <w:widowControl w:val="0"/>
        <w:numPr>
          <w:ilvl w:val="0"/>
          <w:numId w:val="22"/>
        </w:numPr>
        <w:shd w:val="clear" w:color="auto" w:fill="FFFFFF"/>
        <w:ind w:hanging="360"/>
        <w:jc w:val="both"/>
        <w:rPr>
          <w:rFonts w:ascii="Times New Roman" w:hAnsi="Times New Roman"/>
          <w:snapToGrid w:val="0"/>
          <w:color w:val="000000"/>
          <w:spacing w:val="-1"/>
          <w:sz w:val="24"/>
          <w:szCs w:val="24"/>
        </w:rPr>
      </w:pPr>
      <w:r w:rsidRPr="00B532FD">
        <w:rPr>
          <w:rFonts w:ascii="Times New Roman" w:hAnsi="Times New Roman"/>
          <w:snapToGrid w:val="0"/>
          <w:color w:val="000000"/>
          <w:spacing w:val="-1"/>
          <w:sz w:val="24"/>
          <w:szCs w:val="24"/>
        </w:rPr>
        <w:t>Раскрыть сущность венчурных организаций на конкретном примере.</w:t>
      </w:r>
    </w:p>
    <w:p w14:paraId="26554D80" w14:textId="15E1B043" w:rsidR="00E32C5E" w:rsidRPr="00B532FD" w:rsidRDefault="00E32C5E" w:rsidP="00B532FD">
      <w:pPr>
        <w:pStyle w:val="af2"/>
        <w:widowControl w:val="0"/>
        <w:numPr>
          <w:ilvl w:val="0"/>
          <w:numId w:val="22"/>
        </w:numPr>
        <w:shd w:val="clear" w:color="auto" w:fill="FFFFFF"/>
        <w:ind w:hanging="360"/>
        <w:jc w:val="both"/>
        <w:rPr>
          <w:rFonts w:ascii="Times New Roman" w:hAnsi="Times New Roman"/>
          <w:snapToGrid w:val="0"/>
          <w:sz w:val="24"/>
          <w:szCs w:val="24"/>
        </w:rPr>
      </w:pPr>
      <w:r w:rsidRPr="00B532FD">
        <w:rPr>
          <w:rFonts w:ascii="Times New Roman" w:hAnsi="Times New Roman"/>
          <w:snapToGrid w:val="0"/>
          <w:color w:val="000000"/>
          <w:spacing w:val="-2"/>
          <w:sz w:val="24"/>
          <w:szCs w:val="24"/>
        </w:rPr>
        <w:t>Охарактеризовать проблемы лидерства в инновационной деятельности.</w:t>
      </w:r>
    </w:p>
    <w:p w14:paraId="318AF5A7" w14:textId="77777777" w:rsidR="00E32C5E" w:rsidRPr="00AC2EFA" w:rsidRDefault="00E32C5E" w:rsidP="00E32C5E">
      <w:pPr>
        <w:widowControl w:val="0"/>
        <w:shd w:val="clear" w:color="auto" w:fill="FFFFFF"/>
        <w:outlineLvl w:val="0"/>
        <w:rPr>
          <w:b/>
          <w:snapToGrid w:val="0"/>
          <w:color w:val="000000"/>
          <w:spacing w:val="-5"/>
        </w:rPr>
      </w:pPr>
    </w:p>
    <w:p w14:paraId="3AFECC74" w14:textId="77777777" w:rsidR="00E32C5E" w:rsidRPr="00AC2EFA" w:rsidRDefault="00E32C5E" w:rsidP="00E32C5E">
      <w:pPr>
        <w:widowControl w:val="0"/>
        <w:shd w:val="clear" w:color="auto" w:fill="FFFFFF"/>
        <w:outlineLvl w:val="0"/>
        <w:rPr>
          <w:b/>
          <w:snapToGrid w:val="0"/>
          <w:color w:val="000000"/>
          <w:spacing w:val="-5"/>
        </w:rPr>
      </w:pPr>
      <w:r w:rsidRPr="00AC2EFA">
        <w:rPr>
          <w:b/>
          <w:snapToGrid w:val="0"/>
          <w:color w:val="000000"/>
          <w:spacing w:val="-5"/>
        </w:rPr>
        <w:t>Задание 4</w:t>
      </w:r>
    </w:p>
    <w:p w14:paraId="5BF64E3D" w14:textId="77777777" w:rsidR="00E32C5E" w:rsidRPr="00AC2EFA" w:rsidRDefault="00E32C5E" w:rsidP="00E32C5E">
      <w:pPr>
        <w:widowControl w:val="0"/>
        <w:numPr>
          <w:ilvl w:val="0"/>
          <w:numId w:val="23"/>
        </w:numPr>
        <w:shd w:val="clear" w:color="auto" w:fill="FFFFFF"/>
        <w:tabs>
          <w:tab w:val="left" w:pos="0"/>
          <w:tab w:val="left" w:pos="180"/>
        </w:tabs>
        <w:autoSpaceDE w:val="0"/>
        <w:autoSpaceDN w:val="0"/>
        <w:adjustRightInd w:val="0"/>
        <w:ind w:left="720" w:hanging="360"/>
        <w:jc w:val="both"/>
        <w:rPr>
          <w:snapToGrid w:val="0"/>
          <w:color w:val="000000"/>
          <w:spacing w:val="-31"/>
        </w:rPr>
      </w:pPr>
      <w:r w:rsidRPr="00AC2EFA">
        <w:rPr>
          <w:snapToGrid w:val="0"/>
          <w:color w:val="000000"/>
          <w:spacing w:val="-1"/>
        </w:rPr>
        <w:t>Раскрыть особенности интеллектуальной собственности как результат творческой деятельности людей.</w:t>
      </w:r>
    </w:p>
    <w:p w14:paraId="13245AAC" w14:textId="77777777" w:rsidR="00E32C5E" w:rsidRPr="00AC2EFA" w:rsidRDefault="00E32C5E" w:rsidP="00E32C5E">
      <w:pPr>
        <w:widowControl w:val="0"/>
        <w:numPr>
          <w:ilvl w:val="0"/>
          <w:numId w:val="23"/>
        </w:numPr>
        <w:shd w:val="clear" w:color="auto" w:fill="FFFFFF"/>
        <w:tabs>
          <w:tab w:val="left" w:pos="898"/>
        </w:tabs>
        <w:autoSpaceDE w:val="0"/>
        <w:autoSpaceDN w:val="0"/>
        <w:adjustRightInd w:val="0"/>
        <w:ind w:left="720" w:hanging="360"/>
        <w:jc w:val="both"/>
        <w:rPr>
          <w:snapToGrid w:val="0"/>
          <w:color w:val="000000"/>
          <w:spacing w:val="-14"/>
        </w:rPr>
      </w:pPr>
      <w:r w:rsidRPr="00AC2EFA">
        <w:rPr>
          <w:snapToGrid w:val="0"/>
          <w:color w:val="000000"/>
          <w:spacing w:val="-3"/>
        </w:rPr>
        <w:t xml:space="preserve">Охарактеризовать понятие интеллектуальных продуктов и описать </w:t>
      </w:r>
      <w:r w:rsidRPr="00AC2EFA">
        <w:rPr>
          <w:snapToGrid w:val="0"/>
          <w:color w:val="000000"/>
          <w:spacing w:val="-1"/>
        </w:rPr>
        <w:t>проблемы, связанные с их внедрением.</w:t>
      </w:r>
    </w:p>
    <w:p w14:paraId="74B72A29" w14:textId="77777777" w:rsidR="00E32C5E" w:rsidRPr="00AC2EFA" w:rsidRDefault="00E32C5E" w:rsidP="00E32C5E">
      <w:pPr>
        <w:widowControl w:val="0"/>
        <w:numPr>
          <w:ilvl w:val="0"/>
          <w:numId w:val="23"/>
        </w:numPr>
        <w:shd w:val="clear" w:color="auto" w:fill="FFFFFF"/>
        <w:tabs>
          <w:tab w:val="left" w:pos="898"/>
        </w:tabs>
        <w:autoSpaceDE w:val="0"/>
        <w:autoSpaceDN w:val="0"/>
        <w:adjustRightInd w:val="0"/>
        <w:ind w:left="720" w:hanging="360"/>
        <w:jc w:val="both"/>
        <w:rPr>
          <w:snapToGrid w:val="0"/>
          <w:color w:val="000000"/>
          <w:spacing w:val="-16"/>
        </w:rPr>
      </w:pPr>
      <w:r w:rsidRPr="00AC2EFA">
        <w:rPr>
          <w:snapToGrid w:val="0"/>
          <w:color w:val="000000"/>
          <w:spacing w:val="-1"/>
        </w:rPr>
        <w:t xml:space="preserve">Раскрыть понятие авторского права как регулятора правоотношений, </w:t>
      </w:r>
      <w:r w:rsidRPr="00AC2EFA">
        <w:rPr>
          <w:snapToGrid w:val="0"/>
          <w:color w:val="000000"/>
          <w:spacing w:val="-2"/>
        </w:rPr>
        <w:t>связанных с созданием и использованием интеллектуальных продуктов.</w:t>
      </w:r>
    </w:p>
    <w:p w14:paraId="31D95125" w14:textId="77777777" w:rsidR="00E32C5E" w:rsidRPr="00AC2EFA" w:rsidRDefault="00E32C5E" w:rsidP="00E32C5E">
      <w:pPr>
        <w:widowControl w:val="0"/>
        <w:numPr>
          <w:ilvl w:val="0"/>
          <w:numId w:val="23"/>
        </w:numPr>
        <w:shd w:val="clear" w:color="auto" w:fill="FFFFFF"/>
        <w:tabs>
          <w:tab w:val="left" w:pos="898"/>
        </w:tabs>
        <w:autoSpaceDE w:val="0"/>
        <w:autoSpaceDN w:val="0"/>
        <w:adjustRightInd w:val="0"/>
        <w:ind w:left="720" w:hanging="360"/>
        <w:jc w:val="both"/>
        <w:rPr>
          <w:snapToGrid w:val="0"/>
          <w:color w:val="000000"/>
          <w:spacing w:val="-11"/>
        </w:rPr>
      </w:pPr>
      <w:r w:rsidRPr="00AC2EFA">
        <w:rPr>
          <w:snapToGrid w:val="0"/>
          <w:color w:val="000000"/>
          <w:spacing w:val="-1"/>
        </w:rPr>
        <w:t>Дать целостное представление об изобретениях, открытиях,</w:t>
      </w:r>
      <w:r w:rsidRPr="00AC2EFA">
        <w:rPr>
          <w:snapToGrid w:val="0"/>
          <w:color w:val="000000"/>
          <w:spacing w:val="-1"/>
        </w:rPr>
        <w:br/>
      </w:r>
      <w:r w:rsidRPr="00AC2EFA">
        <w:rPr>
          <w:snapToGrid w:val="0"/>
          <w:color w:val="000000"/>
          <w:spacing w:val="-2"/>
        </w:rPr>
        <w:t>рациональных предложениях, полезных моделях, промышленных</w:t>
      </w:r>
      <w:r w:rsidRPr="00AC2EFA">
        <w:rPr>
          <w:snapToGrid w:val="0"/>
          <w:color w:val="000000"/>
          <w:spacing w:val="-2"/>
        </w:rPr>
        <w:br/>
      </w:r>
      <w:r w:rsidRPr="00AC2EFA">
        <w:rPr>
          <w:snapToGrid w:val="0"/>
          <w:color w:val="000000"/>
          <w:spacing w:val="-1"/>
        </w:rPr>
        <w:t>образцах и их правовой защите.</w:t>
      </w:r>
    </w:p>
    <w:p w14:paraId="790AC1CB" w14:textId="77777777" w:rsidR="00E32C5E" w:rsidRPr="00AC2EFA" w:rsidRDefault="00E32C5E" w:rsidP="00E32C5E">
      <w:pPr>
        <w:widowControl w:val="0"/>
        <w:numPr>
          <w:ilvl w:val="0"/>
          <w:numId w:val="23"/>
        </w:numPr>
        <w:shd w:val="clear" w:color="auto" w:fill="FFFFFF"/>
        <w:tabs>
          <w:tab w:val="left" w:pos="898"/>
        </w:tabs>
        <w:autoSpaceDE w:val="0"/>
        <w:autoSpaceDN w:val="0"/>
        <w:adjustRightInd w:val="0"/>
        <w:ind w:left="720" w:hanging="360"/>
        <w:jc w:val="both"/>
        <w:rPr>
          <w:snapToGrid w:val="0"/>
          <w:color w:val="000000"/>
          <w:spacing w:val="-21"/>
        </w:rPr>
      </w:pPr>
      <w:r w:rsidRPr="00AC2EFA">
        <w:rPr>
          <w:snapToGrid w:val="0"/>
          <w:color w:val="000000"/>
          <w:spacing w:val="-2"/>
        </w:rPr>
        <w:t>Раскрыть особенности патентования как способа правового</w:t>
      </w:r>
      <w:r w:rsidRPr="00AC2EFA">
        <w:rPr>
          <w:snapToGrid w:val="0"/>
          <w:color w:val="000000"/>
          <w:spacing w:val="-2"/>
        </w:rPr>
        <w:br/>
      </w:r>
      <w:r w:rsidRPr="00AC2EFA">
        <w:rPr>
          <w:snapToGrid w:val="0"/>
          <w:color w:val="000000"/>
          <w:spacing w:val="-1"/>
        </w:rPr>
        <w:lastRenderedPageBreak/>
        <w:t>регулирования интеллектуальной собственности.</w:t>
      </w:r>
    </w:p>
    <w:p w14:paraId="2CB98248" w14:textId="77777777" w:rsidR="00E32C5E" w:rsidRPr="00AC2EFA" w:rsidRDefault="00E32C5E" w:rsidP="00E32C5E">
      <w:pPr>
        <w:widowControl w:val="0"/>
        <w:numPr>
          <w:ilvl w:val="0"/>
          <w:numId w:val="23"/>
        </w:numPr>
        <w:shd w:val="clear" w:color="auto" w:fill="FFFFFF"/>
        <w:tabs>
          <w:tab w:val="left" w:pos="898"/>
        </w:tabs>
        <w:autoSpaceDE w:val="0"/>
        <w:autoSpaceDN w:val="0"/>
        <w:adjustRightInd w:val="0"/>
        <w:ind w:left="720" w:hanging="360"/>
        <w:jc w:val="both"/>
        <w:rPr>
          <w:snapToGrid w:val="0"/>
          <w:color w:val="000000"/>
          <w:spacing w:val="-19"/>
        </w:rPr>
      </w:pPr>
      <w:r w:rsidRPr="00AC2EFA">
        <w:rPr>
          <w:snapToGrid w:val="0"/>
          <w:color w:val="000000"/>
          <w:spacing w:val="-3"/>
        </w:rPr>
        <w:t xml:space="preserve">Охарактеризовать лицензирование как передачу права использования </w:t>
      </w:r>
      <w:r w:rsidRPr="00AC2EFA">
        <w:rPr>
          <w:snapToGrid w:val="0"/>
          <w:color w:val="000000"/>
          <w:spacing w:val="-1"/>
        </w:rPr>
        <w:t>интеллектуальной собственности.</w:t>
      </w:r>
    </w:p>
    <w:p w14:paraId="63C7CF9B" w14:textId="77777777" w:rsidR="00E32C5E" w:rsidRPr="00AC2EFA" w:rsidRDefault="00E32C5E" w:rsidP="00E32C5E">
      <w:pPr>
        <w:widowControl w:val="0"/>
        <w:numPr>
          <w:ilvl w:val="0"/>
          <w:numId w:val="23"/>
        </w:numPr>
        <w:shd w:val="clear" w:color="auto" w:fill="FFFFFF"/>
        <w:tabs>
          <w:tab w:val="left" w:pos="898"/>
        </w:tabs>
        <w:autoSpaceDE w:val="0"/>
        <w:autoSpaceDN w:val="0"/>
        <w:adjustRightInd w:val="0"/>
        <w:ind w:left="720" w:hanging="360"/>
        <w:jc w:val="both"/>
        <w:rPr>
          <w:snapToGrid w:val="0"/>
          <w:color w:val="000000"/>
          <w:spacing w:val="-19"/>
        </w:rPr>
      </w:pPr>
      <w:r w:rsidRPr="00AC2EFA">
        <w:rPr>
          <w:snapToGrid w:val="0"/>
          <w:color w:val="000000"/>
          <w:spacing w:val="-3"/>
        </w:rPr>
        <w:t xml:space="preserve">Раскрыть понятие «ноу-хау» как научно-технических достижений, не </w:t>
      </w:r>
      <w:r w:rsidRPr="00AC2EFA">
        <w:rPr>
          <w:snapToGrid w:val="0"/>
          <w:color w:val="000000"/>
          <w:spacing w:val="-2"/>
        </w:rPr>
        <w:t>имеющих правовой защиты.</w:t>
      </w:r>
    </w:p>
    <w:p w14:paraId="03746A25" w14:textId="77777777" w:rsidR="00E32C5E" w:rsidRPr="00AC2EFA" w:rsidRDefault="00E32C5E" w:rsidP="00E32C5E">
      <w:pPr>
        <w:widowControl w:val="0"/>
        <w:numPr>
          <w:ilvl w:val="0"/>
          <w:numId w:val="23"/>
        </w:numPr>
        <w:shd w:val="clear" w:color="auto" w:fill="FFFFFF"/>
        <w:tabs>
          <w:tab w:val="left" w:pos="898"/>
        </w:tabs>
        <w:autoSpaceDE w:val="0"/>
        <w:autoSpaceDN w:val="0"/>
        <w:adjustRightInd w:val="0"/>
        <w:ind w:left="720" w:hanging="360"/>
        <w:jc w:val="both"/>
        <w:rPr>
          <w:snapToGrid w:val="0"/>
          <w:color w:val="000000"/>
          <w:spacing w:val="-19"/>
        </w:rPr>
      </w:pPr>
      <w:r w:rsidRPr="00AC2EFA">
        <w:rPr>
          <w:snapToGrid w:val="0"/>
          <w:color w:val="000000"/>
          <w:spacing w:val="-2"/>
        </w:rPr>
        <w:t>Выявить проблемы с обеспечением правовых гарантий для</w:t>
      </w:r>
      <w:r w:rsidRPr="00AC2EFA">
        <w:rPr>
          <w:snapToGrid w:val="0"/>
          <w:color w:val="000000"/>
          <w:spacing w:val="-2"/>
        </w:rPr>
        <w:br/>
      </w:r>
      <w:r w:rsidRPr="00AC2EFA">
        <w:rPr>
          <w:snapToGrid w:val="0"/>
          <w:color w:val="000000"/>
          <w:spacing w:val="-1"/>
        </w:rPr>
        <w:t>товарообмена на рынке интеллектуальной собственности.</w:t>
      </w:r>
    </w:p>
    <w:p w14:paraId="2418B215" w14:textId="77777777" w:rsidR="00E32C5E" w:rsidRPr="00AC2EFA" w:rsidRDefault="00E32C5E" w:rsidP="00E32C5E">
      <w:pPr>
        <w:widowControl w:val="0"/>
        <w:numPr>
          <w:ilvl w:val="0"/>
          <w:numId w:val="23"/>
        </w:numPr>
        <w:shd w:val="clear" w:color="auto" w:fill="FFFFFF"/>
        <w:tabs>
          <w:tab w:val="left" w:pos="898"/>
        </w:tabs>
        <w:autoSpaceDE w:val="0"/>
        <w:autoSpaceDN w:val="0"/>
        <w:adjustRightInd w:val="0"/>
        <w:ind w:left="720" w:hanging="360"/>
        <w:jc w:val="both"/>
        <w:rPr>
          <w:snapToGrid w:val="0"/>
          <w:color w:val="000000"/>
          <w:spacing w:val="-17"/>
        </w:rPr>
      </w:pPr>
      <w:r w:rsidRPr="00AC2EFA">
        <w:rPr>
          <w:snapToGrid w:val="0"/>
          <w:color w:val="000000"/>
          <w:spacing w:val="-3"/>
        </w:rPr>
        <w:t xml:space="preserve">Раскрыть особенности международного сотрудничества в области </w:t>
      </w:r>
      <w:r w:rsidRPr="00AC2EFA">
        <w:rPr>
          <w:snapToGrid w:val="0"/>
          <w:color w:val="000000"/>
          <w:spacing w:val="-1"/>
        </w:rPr>
        <w:t>интеллектуальной собственности.</w:t>
      </w:r>
    </w:p>
    <w:p w14:paraId="6274A2A6" w14:textId="77777777" w:rsidR="00E32C5E" w:rsidRPr="00AC2EFA" w:rsidRDefault="00E32C5E" w:rsidP="00E32C5E">
      <w:pPr>
        <w:widowControl w:val="0"/>
        <w:numPr>
          <w:ilvl w:val="0"/>
          <w:numId w:val="23"/>
        </w:numPr>
        <w:shd w:val="clear" w:color="auto" w:fill="FFFFFF"/>
        <w:tabs>
          <w:tab w:val="left" w:pos="898"/>
        </w:tabs>
        <w:autoSpaceDE w:val="0"/>
        <w:autoSpaceDN w:val="0"/>
        <w:adjustRightInd w:val="0"/>
        <w:ind w:left="720" w:hanging="360"/>
        <w:jc w:val="both"/>
        <w:rPr>
          <w:snapToGrid w:val="0"/>
          <w:color w:val="000000"/>
          <w:spacing w:val="-17"/>
        </w:rPr>
      </w:pPr>
      <w:r w:rsidRPr="00AC2EFA">
        <w:rPr>
          <w:snapToGrid w:val="0"/>
          <w:color w:val="000000"/>
          <w:spacing w:val="-1"/>
        </w:rPr>
        <w:t>Раскрыть проблемы коммерциализации интеллектуальных продуктов.</w:t>
      </w:r>
    </w:p>
    <w:p w14:paraId="2F909E09" w14:textId="77777777" w:rsidR="00E32C5E" w:rsidRPr="00AC2EFA" w:rsidRDefault="00E32C5E" w:rsidP="00E32C5E">
      <w:pPr>
        <w:widowControl w:val="0"/>
        <w:shd w:val="clear" w:color="auto" w:fill="FFFFFF"/>
        <w:outlineLvl w:val="0"/>
        <w:rPr>
          <w:b/>
          <w:bCs/>
          <w:snapToGrid w:val="0"/>
          <w:color w:val="000000"/>
          <w:spacing w:val="-3"/>
        </w:rPr>
      </w:pPr>
    </w:p>
    <w:p w14:paraId="5A0B900A" w14:textId="77777777" w:rsidR="00E32C5E" w:rsidRPr="00AC2EFA" w:rsidRDefault="00E32C5E" w:rsidP="00E32C5E">
      <w:pPr>
        <w:widowControl w:val="0"/>
        <w:shd w:val="clear" w:color="auto" w:fill="FFFFFF"/>
        <w:outlineLvl w:val="0"/>
        <w:rPr>
          <w:b/>
          <w:bCs/>
          <w:snapToGrid w:val="0"/>
          <w:color w:val="000000"/>
          <w:spacing w:val="-3"/>
        </w:rPr>
      </w:pPr>
      <w:r w:rsidRPr="00AC2EFA">
        <w:rPr>
          <w:b/>
          <w:bCs/>
          <w:snapToGrid w:val="0"/>
          <w:color w:val="000000"/>
          <w:spacing w:val="-3"/>
        </w:rPr>
        <w:t>Задание 5</w:t>
      </w:r>
    </w:p>
    <w:p w14:paraId="08A1C87F" w14:textId="77777777" w:rsidR="00E32C5E" w:rsidRPr="00AC2EFA" w:rsidRDefault="00E32C5E" w:rsidP="00E32C5E">
      <w:pPr>
        <w:widowControl w:val="0"/>
        <w:tabs>
          <w:tab w:val="left" w:pos="360"/>
        </w:tabs>
        <w:jc w:val="both"/>
        <w:rPr>
          <w:snapToGrid w:val="0"/>
        </w:rPr>
      </w:pPr>
      <w:r w:rsidRPr="00AC2EFA">
        <w:rPr>
          <w:snapToGrid w:val="0"/>
        </w:rPr>
        <w:t xml:space="preserve">1.Охарактеризовать внешние и внутренние источники финансирования инновационных проектов. </w:t>
      </w:r>
    </w:p>
    <w:p w14:paraId="41956317" w14:textId="77777777" w:rsidR="00E32C5E" w:rsidRPr="00AC2EFA" w:rsidRDefault="00E32C5E" w:rsidP="00E32C5E">
      <w:pPr>
        <w:widowControl w:val="0"/>
        <w:jc w:val="both"/>
        <w:rPr>
          <w:snapToGrid w:val="0"/>
        </w:rPr>
      </w:pPr>
      <w:r w:rsidRPr="00AC2EFA">
        <w:rPr>
          <w:snapToGrid w:val="0"/>
        </w:rPr>
        <w:t xml:space="preserve">2.Проиллюстрировать взаимосвязь рынков новаций, капитала и инноваций. </w:t>
      </w:r>
    </w:p>
    <w:p w14:paraId="1B07309D" w14:textId="77777777" w:rsidR="00E32C5E" w:rsidRPr="00AC2EFA" w:rsidRDefault="00E32C5E" w:rsidP="00E32C5E">
      <w:pPr>
        <w:widowControl w:val="0"/>
        <w:jc w:val="both"/>
        <w:rPr>
          <w:snapToGrid w:val="0"/>
        </w:rPr>
      </w:pPr>
      <w:r w:rsidRPr="00AC2EFA">
        <w:rPr>
          <w:snapToGrid w:val="0"/>
        </w:rPr>
        <w:t xml:space="preserve">3.Раскрыть основные источники инвестиций для инновационной                             деятельности. </w:t>
      </w:r>
    </w:p>
    <w:p w14:paraId="7DE0C6E8" w14:textId="77777777" w:rsidR="00E32C5E" w:rsidRPr="00AC2EFA" w:rsidRDefault="00E32C5E" w:rsidP="00E32C5E">
      <w:pPr>
        <w:widowControl w:val="0"/>
        <w:jc w:val="both"/>
        <w:rPr>
          <w:snapToGrid w:val="0"/>
        </w:rPr>
      </w:pPr>
      <w:r w:rsidRPr="00AC2EFA">
        <w:rPr>
          <w:snapToGrid w:val="0"/>
        </w:rPr>
        <w:t xml:space="preserve">4.Охарактеризовать инвестиционную привлекательность проектов и программ в инновационной деятельности. </w:t>
      </w:r>
    </w:p>
    <w:p w14:paraId="333BA440" w14:textId="77777777" w:rsidR="00E32C5E" w:rsidRPr="00AC2EFA" w:rsidRDefault="00E32C5E" w:rsidP="00E32C5E">
      <w:pPr>
        <w:widowControl w:val="0"/>
        <w:jc w:val="both"/>
        <w:rPr>
          <w:snapToGrid w:val="0"/>
        </w:rPr>
      </w:pPr>
      <w:r w:rsidRPr="00AC2EFA">
        <w:rPr>
          <w:snapToGrid w:val="0"/>
        </w:rPr>
        <w:t>5.Раскрыть особенности финансового лизинга в инновационной деятельности. Привести примеры.</w:t>
      </w:r>
    </w:p>
    <w:p w14:paraId="1218E95E" w14:textId="77777777" w:rsidR="00E32C5E" w:rsidRPr="00AC2EFA" w:rsidRDefault="00E32C5E" w:rsidP="00E32C5E">
      <w:pPr>
        <w:widowControl w:val="0"/>
        <w:jc w:val="both"/>
        <w:rPr>
          <w:snapToGrid w:val="0"/>
        </w:rPr>
      </w:pPr>
      <w:r w:rsidRPr="00AC2EFA">
        <w:rPr>
          <w:snapToGrid w:val="0"/>
        </w:rPr>
        <w:t>6.Охарактеризовать франчайзинг как один из способов распространения инноваций. Привести примеры.</w:t>
      </w:r>
    </w:p>
    <w:p w14:paraId="60BD84E0" w14:textId="77777777" w:rsidR="00E32C5E" w:rsidRPr="00AC2EFA" w:rsidRDefault="00E32C5E" w:rsidP="00E32C5E">
      <w:pPr>
        <w:widowControl w:val="0"/>
        <w:jc w:val="both"/>
        <w:rPr>
          <w:snapToGrid w:val="0"/>
        </w:rPr>
      </w:pPr>
      <w:r w:rsidRPr="00AC2EFA">
        <w:rPr>
          <w:snapToGrid w:val="0"/>
        </w:rPr>
        <w:t>7.Раскрыть особенности форфейтинга в инновационной деятельности.</w:t>
      </w:r>
    </w:p>
    <w:p w14:paraId="619F7B63" w14:textId="77777777" w:rsidR="00E32C5E" w:rsidRPr="00AC2EFA" w:rsidRDefault="00E32C5E" w:rsidP="00E32C5E">
      <w:pPr>
        <w:widowControl w:val="0"/>
        <w:jc w:val="both"/>
        <w:rPr>
          <w:snapToGrid w:val="0"/>
        </w:rPr>
      </w:pPr>
      <w:r w:rsidRPr="00AC2EFA">
        <w:rPr>
          <w:snapToGrid w:val="0"/>
        </w:rPr>
        <w:t>8.Раскрыть основные показатели финансового состояния инновационного проекта.</w:t>
      </w:r>
    </w:p>
    <w:p w14:paraId="3E4D6207" w14:textId="77777777" w:rsidR="00E32C5E" w:rsidRPr="00AC2EFA" w:rsidRDefault="00E32C5E" w:rsidP="00E32C5E">
      <w:pPr>
        <w:widowControl w:val="0"/>
        <w:jc w:val="both"/>
        <w:rPr>
          <w:snapToGrid w:val="0"/>
        </w:rPr>
      </w:pPr>
      <w:r w:rsidRPr="00AC2EFA">
        <w:rPr>
          <w:snapToGrid w:val="0"/>
        </w:rPr>
        <w:t xml:space="preserve">9.Охарактеризовать сущность и проблемы оценки эффективности       инноваций. </w:t>
      </w:r>
    </w:p>
    <w:p w14:paraId="39B670F3" w14:textId="77777777" w:rsidR="00E32C5E" w:rsidRPr="00AC2EFA" w:rsidRDefault="00E32C5E" w:rsidP="00E32C5E">
      <w:pPr>
        <w:widowControl w:val="0"/>
        <w:jc w:val="both"/>
        <w:rPr>
          <w:snapToGrid w:val="0"/>
          <w:spacing w:val="-20"/>
        </w:rPr>
      </w:pPr>
      <w:r w:rsidRPr="00AC2EFA">
        <w:rPr>
          <w:snapToGrid w:val="0"/>
        </w:rPr>
        <w:t xml:space="preserve">10.Раскрыть основные принципы оценки инновационного </w:t>
      </w:r>
      <w:r w:rsidRPr="00AC2EFA">
        <w:rPr>
          <w:snapToGrid w:val="0"/>
          <w:spacing w:val="-20"/>
        </w:rPr>
        <w:t>проекта.</w:t>
      </w:r>
    </w:p>
    <w:p w14:paraId="2717DBEB" w14:textId="77777777" w:rsidR="00E32C5E" w:rsidRPr="00AC2EFA" w:rsidRDefault="00E32C5E" w:rsidP="00E32C5E">
      <w:pPr>
        <w:widowControl w:val="0"/>
        <w:outlineLvl w:val="0"/>
        <w:rPr>
          <w:b/>
          <w:bCs/>
          <w:snapToGrid w:val="0"/>
        </w:rPr>
      </w:pPr>
    </w:p>
    <w:p w14:paraId="595C7E57" w14:textId="77777777" w:rsidR="00E32C5E" w:rsidRPr="00AC2EFA" w:rsidRDefault="00E32C5E" w:rsidP="00E32C5E">
      <w:pPr>
        <w:widowControl w:val="0"/>
        <w:outlineLvl w:val="0"/>
        <w:rPr>
          <w:b/>
          <w:bCs/>
          <w:snapToGrid w:val="0"/>
        </w:rPr>
      </w:pPr>
      <w:r w:rsidRPr="00AC2EFA">
        <w:rPr>
          <w:b/>
          <w:bCs/>
          <w:snapToGrid w:val="0"/>
        </w:rPr>
        <w:t>Задание 6</w:t>
      </w:r>
    </w:p>
    <w:p w14:paraId="4C67C3BE" w14:textId="77777777" w:rsidR="00E32C5E" w:rsidRPr="00AC2EFA" w:rsidRDefault="00E32C5E" w:rsidP="00E32C5E">
      <w:pPr>
        <w:widowControl w:val="0"/>
        <w:ind w:firstLine="720"/>
        <w:jc w:val="both"/>
        <w:rPr>
          <w:b/>
          <w:bCs/>
          <w:snapToGrid w:val="0"/>
        </w:rPr>
      </w:pPr>
      <w:r w:rsidRPr="00AC2EFA">
        <w:rPr>
          <w:bCs/>
          <w:snapToGrid w:val="0"/>
        </w:rPr>
        <w:t>Заполните криптограмму в соответствии с вашим вариантом</w:t>
      </w:r>
      <w:r w:rsidRPr="00AC2EFA">
        <w:rPr>
          <w:b/>
          <w:bCs/>
          <w:snapToGrid w:val="0"/>
        </w:rPr>
        <w:t>.</w:t>
      </w:r>
    </w:p>
    <w:p w14:paraId="43CD3EB1" w14:textId="77777777" w:rsidR="00E32C5E" w:rsidRPr="00AC2EFA" w:rsidRDefault="00E32C5E" w:rsidP="00E32C5E">
      <w:pPr>
        <w:widowControl w:val="0"/>
        <w:spacing w:after="120"/>
        <w:ind w:firstLineChars="590" w:firstLine="1422"/>
        <w:jc w:val="right"/>
        <w:outlineLvl w:val="0"/>
        <w:rPr>
          <w:b/>
          <w:snapToGrid w:val="0"/>
        </w:rPr>
      </w:pPr>
      <w:r w:rsidRPr="00AC2EFA">
        <w:rPr>
          <w:b/>
          <w:snapToGrid w:val="0"/>
        </w:rPr>
        <w:t>Криптограмма  1</w:t>
      </w:r>
    </w:p>
    <w:tbl>
      <w:tblPr>
        <w:tblW w:w="8923" w:type="dxa"/>
        <w:tblInd w:w="88" w:type="dxa"/>
        <w:tblLook w:val="0000" w:firstRow="0" w:lastRow="0" w:firstColumn="0" w:lastColumn="0" w:noHBand="0" w:noVBand="0"/>
      </w:tblPr>
      <w:tblGrid>
        <w:gridCol w:w="320"/>
        <w:gridCol w:w="640"/>
        <w:gridCol w:w="576"/>
        <w:gridCol w:w="504"/>
        <w:gridCol w:w="540"/>
        <w:gridCol w:w="540"/>
        <w:gridCol w:w="488"/>
        <w:gridCol w:w="396"/>
        <w:gridCol w:w="396"/>
        <w:gridCol w:w="376"/>
        <w:gridCol w:w="505"/>
        <w:gridCol w:w="483"/>
        <w:gridCol w:w="416"/>
        <w:gridCol w:w="317"/>
        <w:gridCol w:w="317"/>
        <w:gridCol w:w="406"/>
        <w:gridCol w:w="317"/>
        <w:gridCol w:w="340"/>
        <w:gridCol w:w="320"/>
        <w:gridCol w:w="405"/>
        <w:gridCol w:w="321"/>
      </w:tblGrid>
      <w:tr w:rsidR="00E32C5E" w:rsidRPr="00AC2EFA" w14:paraId="05FDC808" w14:textId="77777777" w:rsidTr="00134FEF">
        <w:trPr>
          <w:trHeight w:val="465"/>
        </w:trPr>
        <w:tc>
          <w:tcPr>
            <w:tcW w:w="320" w:type="dxa"/>
            <w:tcBorders>
              <w:top w:val="nil"/>
              <w:left w:val="nil"/>
              <w:bottom w:val="nil"/>
              <w:right w:val="nil"/>
            </w:tcBorders>
            <w:noWrap/>
            <w:vAlign w:val="bottom"/>
          </w:tcPr>
          <w:p w14:paraId="33EAF101"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572C91FF"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63E9CD49" w14:textId="77777777" w:rsidR="00E32C5E" w:rsidRPr="00AC2EFA" w:rsidRDefault="00E32C5E" w:rsidP="00134FEF">
            <w:pPr>
              <w:widowControl w:val="0"/>
              <w:jc w:val="center"/>
              <w:rPr>
                <w:snapToGrid w:val="0"/>
              </w:rPr>
            </w:pPr>
          </w:p>
        </w:tc>
        <w:tc>
          <w:tcPr>
            <w:tcW w:w="504" w:type="dxa"/>
            <w:tcBorders>
              <w:top w:val="nil"/>
              <w:left w:val="nil"/>
              <w:bottom w:val="nil"/>
              <w:right w:val="nil"/>
            </w:tcBorders>
            <w:noWrap/>
            <w:vAlign w:val="bottom"/>
          </w:tcPr>
          <w:p w14:paraId="1B7547B5"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7D4CAA97"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013959C5" w14:textId="77777777" w:rsidR="00E32C5E" w:rsidRPr="00AC2EFA" w:rsidRDefault="00E32C5E" w:rsidP="00134FEF">
            <w:pPr>
              <w:widowControl w:val="0"/>
              <w:jc w:val="center"/>
              <w:rPr>
                <w:snapToGrid w:val="0"/>
              </w:rPr>
            </w:pPr>
          </w:p>
        </w:tc>
        <w:tc>
          <w:tcPr>
            <w:tcW w:w="488" w:type="dxa"/>
            <w:tcBorders>
              <w:top w:val="nil"/>
              <w:left w:val="nil"/>
              <w:bottom w:val="nil"/>
              <w:right w:val="nil"/>
            </w:tcBorders>
            <w:noWrap/>
            <w:vAlign w:val="bottom"/>
          </w:tcPr>
          <w:p w14:paraId="1035983C"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731DFC14"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605C7F24" w14:textId="77777777" w:rsidR="00E32C5E" w:rsidRPr="00AC2EFA" w:rsidRDefault="00E32C5E" w:rsidP="00134FEF">
            <w:pPr>
              <w:widowControl w:val="0"/>
              <w:jc w:val="center"/>
              <w:rPr>
                <w:snapToGrid w:val="0"/>
              </w:rPr>
            </w:pPr>
          </w:p>
        </w:tc>
        <w:tc>
          <w:tcPr>
            <w:tcW w:w="376" w:type="dxa"/>
            <w:tcBorders>
              <w:top w:val="nil"/>
              <w:left w:val="nil"/>
              <w:bottom w:val="nil"/>
              <w:right w:val="single" w:sz="24" w:space="0" w:color="auto"/>
            </w:tcBorders>
            <w:noWrap/>
            <w:vAlign w:val="bottom"/>
          </w:tcPr>
          <w:p w14:paraId="578671A7" w14:textId="77777777" w:rsidR="00E32C5E" w:rsidRPr="00AC2EFA" w:rsidRDefault="00E32C5E" w:rsidP="00134FEF">
            <w:pPr>
              <w:widowControl w:val="0"/>
              <w:jc w:val="center"/>
              <w:rPr>
                <w:i/>
                <w:snapToGrid w:val="0"/>
              </w:rPr>
            </w:pPr>
            <w:r w:rsidRPr="00AC2EFA">
              <w:rPr>
                <w:i/>
                <w:snapToGrid w:val="0"/>
              </w:rPr>
              <w:t>1</w:t>
            </w:r>
          </w:p>
        </w:tc>
        <w:tc>
          <w:tcPr>
            <w:tcW w:w="505" w:type="dxa"/>
            <w:tcBorders>
              <w:top w:val="single" w:sz="24" w:space="0" w:color="auto"/>
              <w:left w:val="single" w:sz="24" w:space="0" w:color="auto"/>
              <w:bottom w:val="single" w:sz="4" w:space="0" w:color="auto"/>
              <w:right w:val="single" w:sz="24" w:space="0" w:color="auto"/>
            </w:tcBorders>
            <w:noWrap/>
            <w:vAlign w:val="bottom"/>
          </w:tcPr>
          <w:p w14:paraId="5BC2EAE2" w14:textId="77777777" w:rsidR="00E32C5E" w:rsidRPr="00AC2EFA" w:rsidRDefault="00E32C5E" w:rsidP="00134FEF">
            <w:pPr>
              <w:widowControl w:val="0"/>
              <w:jc w:val="center"/>
              <w:rPr>
                <w:snapToGrid w:val="0"/>
              </w:rPr>
            </w:pPr>
          </w:p>
        </w:tc>
        <w:tc>
          <w:tcPr>
            <w:tcW w:w="483" w:type="dxa"/>
            <w:tcBorders>
              <w:top w:val="single" w:sz="4" w:space="0" w:color="auto"/>
              <w:left w:val="single" w:sz="24" w:space="0" w:color="auto"/>
              <w:bottom w:val="nil"/>
              <w:right w:val="single" w:sz="4" w:space="0" w:color="auto"/>
            </w:tcBorders>
            <w:noWrap/>
            <w:vAlign w:val="bottom"/>
          </w:tcPr>
          <w:p w14:paraId="5FB9CA6C" w14:textId="77777777" w:rsidR="00E32C5E" w:rsidRPr="00AC2EFA" w:rsidRDefault="00E32C5E" w:rsidP="00134FEF">
            <w:pPr>
              <w:widowControl w:val="0"/>
              <w:jc w:val="center"/>
              <w:rPr>
                <w:snapToGrid w:val="0"/>
              </w:rPr>
            </w:pPr>
            <w:r w:rsidRPr="00AC2EFA">
              <w:rPr>
                <w:snapToGrid w:val="0"/>
              </w:rPr>
              <w:t> </w:t>
            </w:r>
          </w:p>
        </w:tc>
        <w:tc>
          <w:tcPr>
            <w:tcW w:w="416" w:type="dxa"/>
            <w:tcBorders>
              <w:top w:val="single" w:sz="4" w:space="0" w:color="auto"/>
              <w:left w:val="nil"/>
              <w:bottom w:val="nil"/>
              <w:right w:val="single" w:sz="4" w:space="0" w:color="auto"/>
            </w:tcBorders>
            <w:noWrap/>
            <w:vAlign w:val="bottom"/>
          </w:tcPr>
          <w:p w14:paraId="759787C5"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nil"/>
              <w:right w:val="single" w:sz="4" w:space="0" w:color="auto"/>
            </w:tcBorders>
            <w:noWrap/>
            <w:vAlign w:val="bottom"/>
          </w:tcPr>
          <w:p w14:paraId="5140780B"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single" w:sz="4" w:space="0" w:color="auto"/>
              <w:right w:val="single" w:sz="4" w:space="0" w:color="auto"/>
            </w:tcBorders>
            <w:noWrap/>
            <w:vAlign w:val="bottom"/>
          </w:tcPr>
          <w:p w14:paraId="314A11FE" w14:textId="77777777" w:rsidR="00E32C5E" w:rsidRPr="00AC2EFA" w:rsidRDefault="00E32C5E" w:rsidP="00134FEF">
            <w:pPr>
              <w:widowControl w:val="0"/>
              <w:jc w:val="center"/>
              <w:rPr>
                <w:snapToGrid w:val="0"/>
              </w:rPr>
            </w:pPr>
            <w:r w:rsidRPr="00AC2EFA">
              <w:rPr>
                <w:snapToGrid w:val="0"/>
              </w:rPr>
              <w:t> </w:t>
            </w:r>
          </w:p>
        </w:tc>
        <w:tc>
          <w:tcPr>
            <w:tcW w:w="406" w:type="dxa"/>
            <w:tcBorders>
              <w:top w:val="single" w:sz="4" w:space="0" w:color="auto"/>
              <w:left w:val="nil"/>
              <w:bottom w:val="single" w:sz="4" w:space="0" w:color="auto"/>
              <w:right w:val="single" w:sz="4" w:space="0" w:color="auto"/>
            </w:tcBorders>
            <w:noWrap/>
            <w:vAlign w:val="bottom"/>
          </w:tcPr>
          <w:p w14:paraId="01A10881"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single" w:sz="4" w:space="0" w:color="auto"/>
              <w:right w:val="single" w:sz="4" w:space="0" w:color="auto"/>
            </w:tcBorders>
            <w:noWrap/>
            <w:vAlign w:val="bottom"/>
          </w:tcPr>
          <w:p w14:paraId="19CFFE6E" w14:textId="77777777" w:rsidR="00E32C5E" w:rsidRPr="00AC2EFA" w:rsidRDefault="00E32C5E" w:rsidP="00134FEF">
            <w:pPr>
              <w:widowControl w:val="0"/>
              <w:jc w:val="center"/>
              <w:rPr>
                <w:snapToGrid w:val="0"/>
              </w:rPr>
            </w:pPr>
            <w:r w:rsidRPr="00AC2EFA">
              <w:rPr>
                <w:snapToGrid w:val="0"/>
              </w:rPr>
              <w:t> </w:t>
            </w:r>
          </w:p>
        </w:tc>
        <w:tc>
          <w:tcPr>
            <w:tcW w:w="340" w:type="dxa"/>
            <w:tcBorders>
              <w:top w:val="single" w:sz="4" w:space="0" w:color="auto"/>
              <w:left w:val="nil"/>
              <w:bottom w:val="single" w:sz="4" w:space="0" w:color="auto"/>
              <w:right w:val="single" w:sz="4" w:space="0" w:color="auto"/>
            </w:tcBorders>
            <w:noWrap/>
            <w:vAlign w:val="bottom"/>
          </w:tcPr>
          <w:p w14:paraId="5B6072F7" w14:textId="77777777" w:rsidR="00E32C5E" w:rsidRPr="00AC2EFA" w:rsidRDefault="00E32C5E" w:rsidP="00134FEF">
            <w:pPr>
              <w:widowControl w:val="0"/>
              <w:jc w:val="center"/>
              <w:rPr>
                <w:snapToGrid w:val="0"/>
              </w:rPr>
            </w:pPr>
            <w:r w:rsidRPr="00AC2EFA">
              <w:rPr>
                <w:snapToGrid w:val="0"/>
              </w:rPr>
              <w:t> </w:t>
            </w:r>
          </w:p>
        </w:tc>
        <w:tc>
          <w:tcPr>
            <w:tcW w:w="320" w:type="dxa"/>
            <w:tcBorders>
              <w:top w:val="single" w:sz="4" w:space="0" w:color="auto"/>
              <w:left w:val="nil"/>
              <w:bottom w:val="single" w:sz="4" w:space="0" w:color="auto"/>
              <w:right w:val="single" w:sz="4" w:space="0" w:color="auto"/>
            </w:tcBorders>
            <w:noWrap/>
            <w:vAlign w:val="bottom"/>
          </w:tcPr>
          <w:p w14:paraId="1E274B22" w14:textId="77777777" w:rsidR="00E32C5E" w:rsidRPr="00AC2EFA" w:rsidRDefault="00E32C5E" w:rsidP="00134FEF">
            <w:pPr>
              <w:widowControl w:val="0"/>
              <w:jc w:val="center"/>
              <w:rPr>
                <w:snapToGrid w:val="0"/>
              </w:rPr>
            </w:pPr>
            <w:r w:rsidRPr="00AC2EFA">
              <w:rPr>
                <w:snapToGrid w:val="0"/>
              </w:rPr>
              <w:t> </w:t>
            </w:r>
          </w:p>
        </w:tc>
        <w:tc>
          <w:tcPr>
            <w:tcW w:w="405" w:type="dxa"/>
            <w:tcBorders>
              <w:top w:val="single" w:sz="4" w:space="0" w:color="auto"/>
              <w:left w:val="nil"/>
              <w:bottom w:val="single" w:sz="4" w:space="0" w:color="auto"/>
              <w:right w:val="single" w:sz="4" w:space="0" w:color="auto"/>
            </w:tcBorders>
            <w:noWrap/>
            <w:vAlign w:val="bottom"/>
          </w:tcPr>
          <w:p w14:paraId="647A079A" w14:textId="77777777" w:rsidR="00E32C5E" w:rsidRPr="00AC2EFA" w:rsidRDefault="00E32C5E" w:rsidP="00134FEF">
            <w:pPr>
              <w:widowControl w:val="0"/>
              <w:jc w:val="center"/>
              <w:rPr>
                <w:snapToGrid w:val="0"/>
              </w:rPr>
            </w:pPr>
            <w:r w:rsidRPr="00AC2EFA">
              <w:rPr>
                <w:snapToGrid w:val="0"/>
              </w:rPr>
              <w:t> </w:t>
            </w:r>
          </w:p>
        </w:tc>
        <w:tc>
          <w:tcPr>
            <w:tcW w:w="321" w:type="dxa"/>
            <w:tcBorders>
              <w:top w:val="single" w:sz="4" w:space="0" w:color="auto"/>
              <w:left w:val="nil"/>
              <w:bottom w:val="single" w:sz="4" w:space="0" w:color="auto"/>
              <w:right w:val="single" w:sz="4" w:space="0" w:color="auto"/>
            </w:tcBorders>
            <w:noWrap/>
            <w:vAlign w:val="bottom"/>
          </w:tcPr>
          <w:p w14:paraId="38829E40" w14:textId="77777777" w:rsidR="00E32C5E" w:rsidRPr="00AC2EFA" w:rsidRDefault="00E32C5E" w:rsidP="00134FEF">
            <w:pPr>
              <w:widowControl w:val="0"/>
              <w:jc w:val="center"/>
              <w:rPr>
                <w:snapToGrid w:val="0"/>
              </w:rPr>
            </w:pPr>
            <w:r w:rsidRPr="00AC2EFA">
              <w:rPr>
                <w:snapToGrid w:val="0"/>
              </w:rPr>
              <w:t> </w:t>
            </w:r>
          </w:p>
        </w:tc>
      </w:tr>
      <w:tr w:rsidR="00E32C5E" w:rsidRPr="00AC2EFA" w14:paraId="4C97E613" w14:textId="77777777" w:rsidTr="00134FEF">
        <w:trPr>
          <w:trHeight w:val="465"/>
        </w:trPr>
        <w:tc>
          <w:tcPr>
            <w:tcW w:w="320" w:type="dxa"/>
            <w:tcBorders>
              <w:top w:val="nil"/>
              <w:left w:val="nil"/>
              <w:bottom w:val="nil"/>
              <w:right w:val="nil"/>
            </w:tcBorders>
            <w:noWrap/>
            <w:vAlign w:val="bottom"/>
          </w:tcPr>
          <w:p w14:paraId="73EF9905"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49CE44E9"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09366E4C" w14:textId="77777777" w:rsidR="00E32C5E" w:rsidRPr="00AC2EFA" w:rsidRDefault="00E32C5E" w:rsidP="00134FEF">
            <w:pPr>
              <w:widowControl w:val="0"/>
              <w:jc w:val="center"/>
              <w:rPr>
                <w:snapToGrid w:val="0"/>
              </w:rPr>
            </w:pPr>
          </w:p>
        </w:tc>
        <w:tc>
          <w:tcPr>
            <w:tcW w:w="504" w:type="dxa"/>
            <w:tcBorders>
              <w:top w:val="nil"/>
              <w:left w:val="nil"/>
              <w:bottom w:val="nil"/>
              <w:right w:val="nil"/>
            </w:tcBorders>
            <w:noWrap/>
            <w:vAlign w:val="bottom"/>
          </w:tcPr>
          <w:p w14:paraId="08321050"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03A8711B"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7007DA71" w14:textId="77777777" w:rsidR="00E32C5E" w:rsidRPr="00AC2EFA" w:rsidRDefault="00E32C5E" w:rsidP="00134FEF">
            <w:pPr>
              <w:widowControl w:val="0"/>
              <w:jc w:val="center"/>
              <w:rPr>
                <w:snapToGrid w:val="0"/>
              </w:rPr>
            </w:pPr>
          </w:p>
        </w:tc>
        <w:tc>
          <w:tcPr>
            <w:tcW w:w="488" w:type="dxa"/>
            <w:tcBorders>
              <w:top w:val="nil"/>
              <w:left w:val="nil"/>
              <w:bottom w:val="nil"/>
              <w:right w:val="nil"/>
            </w:tcBorders>
            <w:noWrap/>
            <w:vAlign w:val="bottom"/>
          </w:tcPr>
          <w:p w14:paraId="785425BF"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4F39049A" w14:textId="77777777" w:rsidR="00E32C5E" w:rsidRPr="00AC2EFA" w:rsidRDefault="00E32C5E" w:rsidP="00134FEF">
            <w:pPr>
              <w:widowControl w:val="0"/>
              <w:jc w:val="center"/>
              <w:rPr>
                <w:i/>
                <w:snapToGrid w:val="0"/>
              </w:rPr>
            </w:pPr>
            <w:r w:rsidRPr="00AC2EFA">
              <w:rPr>
                <w:i/>
                <w:snapToGrid w:val="0"/>
              </w:rPr>
              <w:t>2</w:t>
            </w:r>
          </w:p>
        </w:tc>
        <w:tc>
          <w:tcPr>
            <w:tcW w:w="396" w:type="dxa"/>
            <w:tcBorders>
              <w:top w:val="single" w:sz="4" w:space="0" w:color="auto"/>
              <w:left w:val="single" w:sz="4" w:space="0" w:color="auto"/>
              <w:bottom w:val="nil"/>
              <w:right w:val="single" w:sz="4" w:space="0" w:color="auto"/>
            </w:tcBorders>
            <w:noWrap/>
            <w:vAlign w:val="bottom"/>
          </w:tcPr>
          <w:p w14:paraId="5972574B" w14:textId="77777777" w:rsidR="00E32C5E" w:rsidRPr="00AC2EFA" w:rsidRDefault="00E32C5E" w:rsidP="00134FEF">
            <w:pPr>
              <w:widowControl w:val="0"/>
              <w:jc w:val="center"/>
              <w:rPr>
                <w:snapToGrid w:val="0"/>
              </w:rPr>
            </w:pPr>
            <w:r w:rsidRPr="00AC2EFA">
              <w:rPr>
                <w:snapToGrid w:val="0"/>
              </w:rPr>
              <w:t> </w:t>
            </w:r>
          </w:p>
        </w:tc>
        <w:tc>
          <w:tcPr>
            <w:tcW w:w="376" w:type="dxa"/>
            <w:tcBorders>
              <w:top w:val="single" w:sz="4" w:space="0" w:color="auto"/>
              <w:left w:val="nil"/>
              <w:bottom w:val="nil"/>
              <w:right w:val="single" w:sz="24" w:space="0" w:color="auto"/>
            </w:tcBorders>
            <w:noWrap/>
            <w:vAlign w:val="bottom"/>
          </w:tcPr>
          <w:p w14:paraId="128BBFCD"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4" w:space="0" w:color="auto"/>
              <w:right w:val="single" w:sz="24" w:space="0" w:color="auto"/>
            </w:tcBorders>
            <w:noWrap/>
            <w:vAlign w:val="bottom"/>
          </w:tcPr>
          <w:p w14:paraId="1649D000"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single" w:sz="4" w:space="0" w:color="auto"/>
              <w:left w:val="single" w:sz="24" w:space="0" w:color="auto"/>
              <w:bottom w:val="nil"/>
              <w:right w:val="single" w:sz="4" w:space="0" w:color="auto"/>
            </w:tcBorders>
            <w:noWrap/>
            <w:vAlign w:val="bottom"/>
          </w:tcPr>
          <w:p w14:paraId="28BD5024" w14:textId="77777777" w:rsidR="00E32C5E" w:rsidRPr="00AC2EFA" w:rsidRDefault="00E32C5E" w:rsidP="00134FEF">
            <w:pPr>
              <w:widowControl w:val="0"/>
              <w:jc w:val="center"/>
              <w:rPr>
                <w:snapToGrid w:val="0"/>
              </w:rPr>
            </w:pPr>
            <w:r w:rsidRPr="00AC2EFA">
              <w:rPr>
                <w:snapToGrid w:val="0"/>
              </w:rPr>
              <w:t> </w:t>
            </w:r>
          </w:p>
        </w:tc>
        <w:tc>
          <w:tcPr>
            <w:tcW w:w="416" w:type="dxa"/>
            <w:tcBorders>
              <w:top w:val="single" w:sz="4" w:space="0" w:color="auto"/>
              <w:left w:val="nil"/>
              <w:bottom w:val="single" w:sz="4" w:space="0" w:color="auto"/>
              <w:right w:val="single" w:sz="4" w:space="0" w:color="auto"/>
            </w:tcBorders>
            <w:noWrap/>
            <w:vAlign w:val="bottom"/>
          </w:tcPr>
          <w:p w14:paraId="01B83B24"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single" w:sz="4" w:space="0" w:color="auto"/>
              <w:right w:val="single" w:sz="4" w:space="0" w:color="auto"/>
            </w:tcBorders>
            <w:noWrap/>
            <w:vAlign w:val="bottom"/>
          </w:tcPr>
          <w:p w14:paraId="13C18130" w14:textId="77777777" w:rsidR="00E32C5E" w:rsidRPr="00AC2EFA" w:rsidRDefault="00E32C5E" w:rsidP="00134FEF">
            <w:pPr>
              <w:widowControl w:val="0"/>
              <w:jc w:val="center"/>
              <w:rPr>
                <w:snapToGrid w:val="0"/>
              </w:rPr>
            </w:pPr>
            <w:r w:rsidRPr="00AC2EFA">
              <w:rPr>
                <w:snapToGrid w:val="0"/>
              </w:rPr>
              <w:t> </w:t>
            </w:r>
          </w:p>
        </w:tc>
        <w:tc>
          <w:tcPr>
            <w:tcW w:w="317" w:type="dxa"/>
            <w:tcBorders>
              <w:top w:val="nil"/>
              <w:left w:val="nil"/>
              <w:bottom w:val="nil"/>
              <w:right w:val="nil"/>
            </w:tcBorders>
            <w:noWrap/>
            <w:vAlign w:val="bottom"/>
          </w:tcPr>
          <w:p w14:paraId="0185CF42" w14:textId="77777777" w:rsidR="00E32C5E" w:rsidRPr="00AC2EFA" w:rsidRDefault="00E32C5E" w:rsidP="00134FEF">
            <w:pPr>
              <w:widowControl w:val="0"/>
              <w:jc w:val="center"/>
              <w:rPr>
                <w:snapToGrid w:val="0"/>
              </w:rPr>
            </w:pPr>
          </w:p>
        </w:tc>
        <w:tc>
          <w:tcPr>
            <w:tcW w:w="406" w:type="dxa"/>
            <w:tcBorders>
              <w:top w:val="nil"/>
              <w:left w:val="nil"/>
              <w:bottom w:val="nil"/>
              <w:right w:val="nil"/>
            </w:tcBorders>
            <w:noWrap/>
            <w:vAlign w:val="bottom"/>
          </w:tcPr>
          <w:p w14:paraId="056CBFAB"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3801A870"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32A7A132"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63DFC0D8"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19F61BD4"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11964313" w14:textId="77777777" w:rsidR="00E32C5E" w:rsidRPr="00AC2EFA" w:rsidRDefault="00E32C5E" w:rsidP="00134FEF">
            <w:pPr>
              <w:widowControl w:val="0"/>
              <w:jc w:val="center"/>
              <w:rPr>
                <w:snapToGrid w:val="0"/>
              </w:rPr>
            </w:pPr>
          </w:p>
        </w:tc>
      </w:tr>
      <w:tr w:rsidR="00E32C5E" w:rsidRPr="00AC2EFA" w14:paraId="23EE6136" w14:textId="77777777" w:rsidTr="00134FEF">
        <w:trPr>
          <w:trHeight w:val="465"/>
        </w:trPr>
        <w:tc>
          <w:tcPr>
            <w:tcW w:w="320" w:type="dxa"/>
            <w:tcBorders>
              <w:top w:val="nil"/>
              <w:left w:val="nil"/>
              <w:bottom w:val="nil"/>
              <w:right w:val="nil"/>
            </w:tcBorders>
            <w:noWrap/>
            <w:vAlign w:val="bottom"/>
          </w:tcPr>
          <w:p w14:paraId="7A624D40"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283A951A" w14:textId="77777777" w:rsidR="00E32C5E" w:rsidRPr="00AC2EFA" w:rsidRDefault="00E32C5E" w:rsidP="00134FEF">
            <w:pPr>
              <w:widowControl w:val="0"/>
              <w:jc w:val="center"/>
              <w:rPr>
                <w:i/>
                <w:snapToGrid w:val="0"/>
              </w:rPr>
            </w:pPr>
            <w:r w:rsidRPr="00AC2EFA">
              <w:rPr>
                <w:i/>
                <w:snapToGrid w:val="0"/>
              </w:rPr>
              <w:t>3</w:t>
            </w:r>
          </w:p>
        </w:tc>
        <w:tc>
          <w:tcPr>
            <w:tcW w:w="576" w:type="dxa"/>
            <w:tcBorders>
              <w:top w:val="single" w:sz="4" w:space="0" w:color="auto"/>
              <w:left w:val="single" w:sz="4" w:space="0" w:color="auto"/>
              <w:bottom w:val="single" w:sz="4" w:space="0" w:color="auto"/>
              <w:right w:val="single" w:sz="4" w:space="0" w:color="auto"/>
            </w:tcBorders>
            <w:noWrap/>
            <w:vAlign w:val="bottom"/>
          </w:tcPr>
          <w:p w14:paraId="6A76BBDE" w14:textId="77777777" w:rsidR="00E32C5E" w:rsidRPr="00AC2EFA" w:rsidRDefault="00E32C5E" w:rsidP="00134FEF">
            <w:pPr>
              <w:widowControl w:val="0"/>
              <w:jc w:val="center"/>
              <w:rPr>
                <w:snapToGrid w:val="0"/>
              </w:rPr>
            </w:pPr>
            <w:r w:rsidRPr="00AC2EFA">
              <w:rPr>
                <w:snapToGrid w:val="0"/>
              </w:rPr>
              <w:t> </w:t>
            </w:r>
          </w:p>
        </w:tc>
        <w:tc>
          <w:tcPr>
            <w:tcW w:w="504" w:type="dxa"/>
            <w:tcBorders>
              <w:top w:val="single" w:sz="4" w:space="0" w:color="auto"/>
              <w:left w:val="nil"/>
              <w:bottom w:val="single" w:sz="4" w:space="0" w:color="auto"/>
              <w:right w:val="single" w:sz="4" w:space="0" w:color="auto"/>
            </w:tcBorders>
            <w:noWrap/>
            <w:vAlign w:val="bottom"/>
          </w:tcPr>
          <w:p w14:paraId="6812210B" w14:textId="77777777" w:rsidR="00E32C5E" w:rsidRPr="00AC2EFA" w:rsidRDefault="00E32C5E" w:rsidP="00134FEF">
            <w:pPr>
              <w:widowControl w:val="0"/>
              <w:jc w:val="center"/>
              <w:rPr>
                <w:snapToGrid w:val="0"/>
              </w:rPr>
            </w:pPr>
            <w:r w:rsidRPr="00AC2EFA">
              <w:rPr>
                <w:snapToGrid w:val="0"/>
              </w:rPr>
              <w:t> </w:t>
            </w:r>
          </w:p>
        </w:tc>
        <w:tc>
          <w:tcPr>
            <w:tcW w:w="540" w:type="dxa"/>
            <w:tcBorders>
              <w:top w:val="single" w:sz="4" w:space="0" w:color="auto"/>
              <w:left w:val="nil"/>
              <w:bottom w:val="nil"/>
              <w:right w:val="single" w:sz="4" w:space="0" w:color="auto"/>
            </w:tcBorders>
            <w:noWrap/>
            <w:vAlign w:val="bottom"/>
          </w:tcPr>
          <w:p w14:paraId="1A8A8455" w14:textId="77777777" w:rsidR="00E32C5E" w:rsidRPr="00AC2EFA" w:rsidRDefault="00E32C5E" w:rsidP="00134FEF">
            <w:pPr>
              <w:widowControl w:val="0"/>
              <w:jc w:val="center"/>
              <w:rPr>
                <w:snapToGrid w:val="0"/>
              </w:rPr>
            </w:pPr>
            <w:r w:rsidRPr="00AC2EFA">
              <w:rPr>
                <w:snapToGrid w:val="0"/>
              </w:rPr>
              <w:t> </w:t>
            </w:r>
          </w:p>
        </w:tc>
        <w:tc>
          <w:tcPr>
            <w:tcW w:w="540" w:type="dxa"/>
            <w:tcBorders>
              <w:top w:val="single" w:sz="4" w:space="0" w:color="auto"/>
              <w:left w:val="nil"/>
              <w:bottom w:val="nil"/>
              <w:right w:val="single" w:sz="4" w:space="0" w:color="auto"/>
            </w:tcBorders>
            <w:noWrap/>
            <w:vAlign w:val="bottom"/>
          </w:tcPr>
          <w:p w14:paraId="4F03627B" w14:textId="77777777" w:rsidR="00E32C5E" w:rsidRPr="00AC2EFA" w:rsidRDefault="00E32C5E" w:rsidP="00134FEF">
            <w:pPr>
              <w:widowControl w:val="0"/>
              <w:jc w:val="center"/>
              <w:rPr>
                <w:snapToGrid w:val="0"/>
              </w:rPr>
            </w:pPr>
            <w:r w:rsidRPr="00AC2EFA">
              <w:rPr>
                <w:snapToGrid w:val="0"/>
              </w:rPr>
              <w:t> </w:t>
            </w:r>
          </w:p>
        </w:tc>
        <w:tc>
          <w:tcPr>
            <w:tcW w:w="488" w:type="dxa"/>
            <w:tcBorders>
              <w:top w:val="single" w:sz="4" w:space="0" w:color="auto"/>
              <w:left w:val="nil"/>
              <w:bottom w:val="nil"/>
              <w:right w:val="single" w:sz="4" w:space="0" w:color="auto"/>
            </w:tcBorders>
            <w:noWrap/>
            <w:vAlign w:val="bottom"/>
          </w:tcPr>
          <w:p w14:paraId="4FE5EBF7"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nil"/>
              <w:right w:val="single" w:sz="4" w:space="0" w:color="auto"/>
            </w:tcBorders>
            <w:noWrap/>
            <w:vAlign w:val="bottom"/>
          </w:tcPr>
          <w:p w14:paraId="429A300E"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nil"/>
              <w:right w:val="single" w:sz="4" w:space="0" w:color="auto"/>
            </w:tcBorders>
            <w:noWrap/>
            <w:vAlign w:val="bottom"/>
          </w:tcPr>
          <w:p w14:paraId="3032744F" w14:textId="77777777" w:rsidR="00E32C5E" w:rsidRPr="00AC2EFA" w:rsidRDefault="00E32C5E" w:rsidP="00134FEF">
            <w:pPr>
              <w:widowControl w:val="0"/>
              <w:jc w:val="center"/>
              <w:rPr>
                <w:snapToGrid w:val="0"/>
              </w:rPr>
            </w:pPr>
            <w:r w:rsidRPr="00AC2EFA">
              <w:rPr>
                <w:snapToGrid w:val="0"/>
              </w:rPr>
              <w:t> </w:t>
            </w:r>
          </w:p>
        </w:tc>
        <w:tc>
          <w:tcPr>
            <w:tcW w:w="376" w:type="dxa"/>
            <w:tcBorders>
              <w:top w:val="single" w:sz="4" w:space="0" w:color="auto"/>
              <w:left w:val="nil"/>
              <w:bottom w:val="nil"/>
              <w:right w:val="single" w:sz="24" w:space="0" w:color="auto"/>
            </w:tcBorders>
            <w:noWrap/>
            <w:vAlign w:val="bottom"/>
          </w:tcPr>
          <w:p w14:paraId="1AA4D1C5"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4" w:space="0" w:color="auto"/>
              <w:right w:val="single" w:sz="24" w:space="0" w:color="auto"/>
            </w:tcBorders>
            <w:noWrap/>
            <w:vAlign w:val="bottom"/>
          </w:tcPr>
          <w:p w14:paraId="40102897"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single" w:sz="4" w:space="0" w:color="auto"/>
              <w:left w:val="single" w:sz="24" w:space="0" w:color="auto"/>
              <w:bottom w:val="nil"/>
              <w:right w:val="single" w:sz="4" w:space="0" w:color="auto"/>
            </w:tcBorders>
            <w:noWrap/>
            <w:vAlign w:val="bottom"/>
          </w:tcPr>
          <w:p w14:paraId="46F20145" w14:textId="77777777" w:rsidR="00E32C5E" w:rsidRPr="00AC2EFA" w:rsidRDefault="00E32C5E" w:rsidP="00134FEF">
            <w:pPr>
              <w:widowControl w:val="0"/>
              <w:jc w:val="center"/>
              <w:rPr>
                <w:snapToGrid w:val="0"/>
              </w:rPr>
            </w:pPr>
            <w:r w:rsidRPr="00AC2EFA">
              <w:rPr>
                <w:snapToGrid w:val="0"/>
              </w:rPr>
              <w:t> </w:t>
            </w:r>
          </w:p>
        </w:tc>
        <w:tc>
          <w:tcPr>
            <w:tcW w:w="416" w:type="dxa"/>
            <w:tcBorders>
              <w:top w:val="nil"/>
              <w:left w:val="nil"/>
              <w:bottom w:val="nil"/>
              <w:right w:val="nil"/>
            </w:tcBorders>
            <w:noWrap/>
            <w:vAlign w:val="bottom"/>
          </w:tcPr>
          <w:p w14:paraId="4D279ACB"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036A38B7"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1D0E653A" w14:textId="77777777" w:rsidR="00E32C5E" w:rsidRPr="00AC2EFA" w:rsidRDefault="00E32C5E" w:rsidP="00134FEF">
            <w:pPr>
              <w:widowControl w:val="0"/>
              <w:jc w:val="center"/>
              <w:rPr>
                <w:snapToGrid w:val="0"/>
              </w:rPr>
            </w:pPr>
          </w:p>
        </w:tc>
        <w:tc>
          <w:tcPr>
            <w:tcW w:w="406" w:type="dxa"/>
            <w:tcBorders>
              <w:top w:val="nil"/>
              <w:left w:val="nil"/>
              <w:bottom w:val="nil"/>
              <w:right w:val="nil"/>
            </w:tcBorders>
            <w:noWrap/>
            <w:vAlign w:val="bottom"/>
          </w:tcPr>
          <w:p w14:paraId="4C4E2402"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6CC83492"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5795A8B1"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23757E9F"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6D8757F3"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7C45FC56" w14:textId="77777777" w:rsidR="00E32C5E" w:rsidRPr="00AC2EFA" w:rsidRDefault="00E32C5E" w:rsidP="00134FEF">
            <w:pPr>
              <w:widowControl w:val="0"/>
              <w:jc w:val="center"/>
              <w:rPr>
                <w:snapToGrid w:val="0"/>
              </w:rPr>
            </w:pPr>
          </w:p>
        </w:tc>
      </w:tr>
      <w:tr w:rsidR="00E32C5E" w:rsidRPr="00AC2EFA" w14:paraId="6DD9EB43" w14:textId="77777777" w:rsidTr="00134FEF">
        <w:trPr>
          <w:trHeight w:val="465"/>
        </w:trPr>
        <w:tc>
          <w:tcPr>
            <w:tcW w:w="320" w:type="dxa"/>
            <w:tcBorders>
              <w:top w:val="nil"/>
              <w:left w:val="nil"/>
              <w:bottom w:val="nil"/>
              <w:right w:val="nil"/>
            </w:tcBorders>
            <w:noWrap/>
            <w:vAlign w:val="bottom"/>
          </w:tcPr>
          <w:p w14:paraId="0B1412BC"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1C1F8007"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7F7F5C30" w14:textId="77777777" w:rsidR="00E32C5E" w:rsidRPr="00AC2EFA" w:rsidRDefault="00E32C5E" w:rsidP="00134FEF">
            <w:pPr>
              <w:widowControl w:val="0"/>
              <w:jc w:val="center"/>
              <w:rPr>
                <w:snapToGrid w:val="0"/>
              </w:rPr>
            </w:pPr>
          </w:p>
        </w:tc>
        <w:tc>
          <w:tcPr>
            <w:tcW w:w="504" w:type="dxa"/>
            <w:tcBorders>
              <w:top w:val="nil"/>
              <w:left w:val="nil"/>
              <w:bottom w:val="nil"/>
              <w:right w:val="nil"/>
            </w:tcBorders>
            <w:noWrap/>
            <w:vAlign w:val="bottom"/>
          </w:tcPr>
          <w:p w14:paraId="5400A0DC" w14:textId="77777777" w:rsidR="00E32C5E" w:rsidRPr="00AC2EFA" w:rsidRDefault="00E32C5E" w:rsidP="00134FEF">
            <w:pPr>
              <w:widowControl w:val="0"/>
              <w:jc w:val="center"/>
              <w:rPr>
                <w:i/>
                <w:snapToGrid w:val="0"/>
              </w:rPr>
            </w:pPr>
            <w:r w:rsidRPr="00AC2EFA">
              <w:rPr>
                <w:i/>
                <w:snapToGrid w:val="0"/>
              </w:rPr>
              <w:t>4</w:t>
            </w:r>
          </w:p>
        </w:tc>
        <w:tc>
          <w:tcPr>
            <w:tcW w:w="540" w:type="dxa"/>
            <w:tcBorders>
              <w:top w:val="single" w:sz="4" w:space="0" w:color="auto"/>
              <w:left w:val="single" w:sz="4" w:space="0" w:color="auto"/>
              <w:bottom w:val="single" w:sz="4" w:space="0" w:color="auto"/>
              <w:right w:val="single" w:sz="4" w:space="0" w:color="auto"/>
            </w:tcBorders>
            <w:noWrap/>
            <w:vAlign w:val="bottom"/>
          </w:tcPr>
          <w:p w14:paraId="372808D7" w14:textId="77777777" w:rsidR="00E32C5E" w:rsidRPr="00AC2EFA" w:rsidRDefault="00E32C5E" w:rsidP="00134FEF">
            <w:pPr>
              <w:widowControl w:val="0"/>
              <w:jc w:val="center"/>
              <w:rPr>
                <w:snapToGrid w:val="0"/>
              </w:rPr>
            </w:pPr>
            <w:r w:rsidRPr="00AC2EFA">
              <w:rPr>
                <w:snapToGrid w:val="0"/>
              </w:rPr>
              <w:t> </w:t>
            </w:r>
          </w:p>
        </w:tc>
        <w:tc>
          <w:tcPr>
            <w:tcW w:w="540" w:type="dxa"/>
            <w:tcBorders>
              <w:top w:val="single" w:sz="4" w:space="0" w:color="auto"/>
              <w:left w:val="nil"/>
              <w:bottom w:val="single" w:sz="4" w:space="0" w:color="auto"/>
              <w:right w:val="single" w:sz="4" w:space="0" w:color="auto"/>
            </w:tcBorders>
            <w:noWrap/>
            <w:vAlign w:val="bottom"/>
          </w:tcPr>
          <w:p w14:paraId="15E7EFAF" w14:textId="77777777" w:rsidR="00E32C5E" w:rsidRPr="00AC2EFA" w:rsidRDefault="00E32C5E" w:rsidP="00134FEF">
            <w:pPr>
              <w:widowControl w:val="0"/>
              <w:jc w:val="center"/>
              <w:rPr>
                <w:snapToGrid w:val="0"/>
              </w:rPr>
            </w:pPr>
            <w:r w:rsidRPr="00AC2EFA">
              <w:rPr>
                <w:snapToGrid w:val="0"/>
              </w:rPr>
              <w:t> </w:t>
            </w:r>
          </w:p>
        </w:tc>
        <w:tc>
          <w:tcPr>
            <w:tcW w:w="488" w:type="dxa"/>
            <w:tcBorders>
              <w:top w:val="single" w:sz="4" w:space="0" w:color="auto"/>
              <w:left w:val="nil"/>
              <w:bottom w:val="single" w:sz="4" w:space="0" w:color="auto"/>
              <w:right w:val="single" w:sz="4" w:space="0" w:color="auto"/>
            </w:tcBorders>
            <w:noWrap/>
            <w:vAlign w:val="bottom"/>
          </w:tcPr>
          <w:p w14:paraId="7DE2BC4D"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single" w:sz="4" w:space="0" w:color="auto"/>
              <w:right w:val="single" w:sz="4" w:space="0" w:color="auto"/>
            </w:tcBorders>
            <w:noWrap/>
            <w:vAlign w:val="bottom"/>
          </w:tcPr>
          <w:p w14:paraId="7E5ECADB"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nil"/>
              <w:right w:val="single" w:sz="4" w:space="0" w:color="auto"/>
            </w:tcBorders>
            <w:noWrap/>
            <w:vAlign w:val="bottom"/>
          </w:tcPr>
          <w:p w14:paraId="1599418D" w14:textId="77777777" w:rsidR="00E32C5E" w:rsidRPr="00AC2EFA" w:rsidRDefault="00E32C5E" w:rsidP="00134FEF">
            <w:pPr>
              <w:widowControl w:val="0"/>
              <w:jc w:val="center"/>
              <w:rPr>
                <w:snapToGrid w:val="0"/>
              </w:rPr>
            </w:pPr>
            <w:r w:rsidRPr="00AC2EFA">
              <w:rPr>
                <w:snapToGrid w:val="0"/>
              </w:rPr>
              <w:t> </w:t>
            </w:r>
          </w:p>
        </w:tc>
        <w:tc>
          <w:tcPr>
            <w:tcW w:w="376" w:type="dxa"/>
            <w:tcBorders>
              <w:top w:val="single" w:sz="4" w:space="0" w:color="auto"/>
              <w:left w:val="nil"/>
              <w:bottom w:val="nil"/>
              <w:right w:val="single" w:sz="24" w:space="0" w:color="auto"/>
            </w:tcBorders>
            <w:noWrap/>
            <w:vAlign w:val="bottom"/>
          </w:tcPr>
          <w:p w14:paraId="337479CB"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4" w:space="0" w:color="auto"/>
              <w:right w:val="single" w:sz="24" w:space="0" w:color="auto"/>
            </w:tcBorders>
            <w:noWrap/>
            <w:vAlign w:val="bottom"/>
          </w:tcPr>
          <w:p w14:paraId="167123BC"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single" w:sz="4" w:space="0" w:color="auto"/>
              <w:left w:val="single" w:sz="24" w:space="0" w:color="auto"/>
              <w:bottom w:val="nil"/>
              <w:right w:val="single" w:sz="4" w:space="0" w:color="auto"/>
            </w:tcBorders>
            <w:noWrap/>
            <w:vAlign w:val="bottom"/>
          </w:tcPr>
          <w:p w14:paraId="0D74A59D" w14:textId="77777777" w:rsidR="00E32C5E" w:rsidRPr="00AC2EFA" w:rsidRDefault="00E32C5E" w:rsidP="00134FEF">
            <w:pPr>
              <w:widowControl w:val="0"/>
              <w:jc w:val="center"/>
              <w:rPr>
                <w:snapToGrid w:val="0"/>
              </w:rPr>
            </w:pPr>
            <w:r w:rsidRPr="00AC2EFA">
              <w:rPr>
                <w:snapToGrid w:val="0"/>
              </w:rPr>
              <w:t> </w:t>
            </w:r>
          </w:p>
        </w:tc>
        <w:tc>
          <w:tcPr>
            <w:tcW w:w="416" w:type="dxa"/>
            <w:tcBorders>
              <w:top w:val="single" w:sz="4" w:space="0" w:color="auto"/>
              <w:left w:val="nil"/>
              <w:bottom w:val="nil"/>
              <w:right w:val="single" w:sz="4" w:space="0" w:color="auto"/>
            </w:tcBorders>
            <w:noWrap/>
            <w:vAlign w:val="bottom"/>
          </w:tcPr>
          <w:p w14:paraId="4F0221FF"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nil"/>
              <w:right w:val="single" w:sz="4" w:space="0" w:color="auto"/>
            </w:tcBorders>
            <w:noWrap/>
            <w:vAlign w:val="bottom"/>
          </w:tcPr>
          <w:p w14:paraId="1FDF02B0"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nil"/>
              <w:right w:val="single" w:sz="4" w:space="0" w:color="auto"/>
            </w:tcBorders>
            <w:noWrap/>
            <w:vAlign w:val="bottom"/>
          </w:tcPr>
          <w:p w14:paraId="4976E59D" w14:textId="77777777" w:rsidR="00E32C5E" w:rsidRPr="00AC2EFA" w:rsidRDefault="00E32C5E" w:rsidP="00134FEF">
            <w:pPr>
              <w:widowControl w:val="0"/>
              <w:jc w:val="center"/>
              <w:rPr>
                <w:snapToGrid w:val="0"/>
              </w:rPr>
            </w:pPr>
            <w:r w:rsidRPr="00AC2EFA">
              <w:rPr>
                <w:snapToGrid w:val="0"/>
              </w:rPr>
              <w:t> </w:t>
            </w:r>
          </w:p>
        </w:tc>
        <w:tc>
          <w:tcPr>
            <w:tcW w:w="406" w:type="dxa"/>
            <w:tcBorders>
              <w:top w:val="single" w:sz="4" w:space="0" w:color="auto"/>
              <w:left w:val="nil"/>
              <w:bottom w:val="nil"/>
              <w:right w:val="single" w:sz="4" w:space="0" w:color="auto"/>
            </w:tcBorders>
            <w:noWrap/>
            <w:vAlign w:val="bottom"/>
          </w:tcPr>
          <w:p w14:paraId="7153A368" w14:textId="77777777" w:rsidR="00E32C5E" w:rsidRPr="00AC2EFA" w:rsidRDefault="00E32C5E" w:rsidP="00134FEF">
            <w:pPr>
              <w:widowControl w:val="0"/>
              <w:jc w:val="center"/>
              <w:rPr>
                <w:snapToGrid w:val="0"/>
              </w:rPr>
            </w:pPr>
            <w:r w:rsidRPr="00AC2EFA">
              <w:rPr>
                <w:snapToGrid w:val="0"/>
              </w:rPr>
              <w:t> </w:t>
            </w:r>
          </w:p>
        </w:tc>
        <w:tc>
          <w:tcPr>
            <w:tcW w:w="317" w:type="dxa"/>
            <w:tcBorders>
              <w:top w:val="nil"/>
              <w:left w:val="nil"/>
              <w:bottom w:val="nil"/>
              <w:right w:val="nil"/>
            </w:tcBorders>
            <w:noWrap/>
            <w:vAlign w:val="bottom"/>
          </w:tcPr>
          <w:p w14:paraId="30B0B1C9"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05A1402B"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1627646D"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004462EC"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5A93A97C" w14:textId="77777777" w:rsidR="00E32C5E" w:rsidRPr="00AC2EFA" w:rsidRDefault="00E32C5E" w:rsidP="00134FEF">
            <w:pPr>
              <w:widowControl w:val="0"/>
              <w:jc w:val="center"/>
              <w:rPr>
                <w:snapToGrid w:val="0"/>
              </w:rPr>
            </w:pPr>
          </w:p>
        </w:tc>
      </w:tr>
      <w:tr w:rsidR="00E32C5E" w:rsidRPr="00AC2EFA" w14:paraId="46D39411" w14:textId="77777777" w:rsidTr="00134FEF">
        <w:trPr>
          <w:trHeight w:val="465"/>
        </w:trPr>
        <w:tc>
          <w:tcPr>
            <w:tcW w:w="320" w:type="dxa"/>
            <w:tcBorders>
              <w:top w:val="nil"/>
              <w:left w:val="nil"/>
              <w:bottom w:val="nil"/>
              <w:right w:val="nil"/>
            </w:tcBorders>
            <w:noWrap/>
            <w:vAlign w:val="bottom"/>
          </w:tcPr>
          <w:p w14:paraId="5C23632C"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54A0764F"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2AE7A10C" w14:textId="77777777" w:rsidR="00E32C5E" w:rsidRPr="00AC2EFA" w:rsidRDefault="00E32C5E" w:rsidP="00134FEF">
            <w:pPr>
              <w:widowControl w:val="0"/>
              <w:jc w:val="center"/>
              <w:rPr>
                <w:snapToGrid w:val="0"/>
              </w:rPr>
            </w:pPr>
          </w:p>
        </w:tc>
        <w:tc>
          <w:tcPr>
            <w:tcW w:w="504" w:type="dxa"/>
            <w:tcBorders>
              <w:top w:val="nil"/>
              <w:left w:val="nil"/>
              <w:bottom w:val="nil"/>
              <w:right w:val="nil"/>
            </w:tcBorders>
            <w:noWrap/>
            <w:vAlign w:val="bottom"/>
          </w:tcPr>
          <w:p w14:paraId="131A15DD"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6AC58438"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366E3661" w14:textId="77777777" w:rsidR="00E32C5E" w:rsidRPr="00AC2EFA" w:rsidRDefault="00E32C5E" w:rsidP="00134FEF">
            <w:pPr>
              <w:widowControl w:val="0"/>
              <w:jc w:val="center"/>
              <w:rPr>
                <w:snapToGrid w:val="0"/>
              </w:rPr>
            </w:pPr>
          </w:p>
        </w:tc>
        <w:tc>
          <w:tcPr>
            <w:tcW w:w="488" w:type="dxa"/>
            <w:tcBorders>
              <w:top w:val="nil"/>
              <w:left w:val="nil"/>
              <w:bottom w:val="nil"/>
              <w:right w:val="nil"/>
            </w:tcBorders>
            <w:noWrap/>
            <w:vAlign w:val="bottom"/>
          </w:tcPr>
          <w:p w14:paraId="3D28FF94"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68E1B086" w14:textId="77777777" w:rsidR="00E32C5E" w:rsidRPr="00AC2EFA" w:rsidRDefault="00E32C5E" w:rsidP="00134FEF">
            <w:pPr>
              <w:widowControl w:val="0"/>
              <w:jc w:val="center"/>
              <w:rPr>
                <w:i/>
                <w:snapToGrid w:val="0"/>
              </w:rPr>
            </w:pPr>
            <w:r w:rsidRPr="00AC2EFA">
              <w:rPr>
                <w:i/>
                <w:snapToGrid w:val="0"/>
              </w:rPr>
              <w:t>5</w:t>
            </w:r>
          </w:p>
        </w:tc>
        <w:tc>
          <w:tcPr>
            <w:tcW w:w="396" w:type="dxa"/>
            <w:tcBorders>
              <w:top w:val="single" w:sz="4" w:space="0" w:color="auto"/>
              <w:left w:val="single" w:sz="4" w:space="0" w:color="auto"/>
              <w:bottom w:val="single" w:sz="4" w:space="0" w:color="auto"/>
              <w:right w:val="single" w:sz="4" w:space="0" w:color="auto"/>
            </w:tcBorders>
            <w:noWrap/>
            <w:vAlign w:val="bottom"/>
          </w:tcPr>
          <w:p w14:paraId="353DE3C4" w14:textId="77777777" w:rsidR="00E32C5E" w:rsidRPr="00AC2EFA" w:rsidRDefault="00E32C5E" w:rsidP="00134FEF">
            <w:pPr>
              <w:widowControl w:val="0"/>
              <w:jc w:val="center"/>
              <w:rPr>
                <w:snapToGrid w:val="0"/>
              </w:rPr>
            </w:pPr>
            <w:r w:rsidRPr="00AC2EFA">
              <w:rPr>
                <w:snapToGrid w:val="0"/>
              </w:rPr>
              <w:t> </w:t>
            </w:r>
          </w:p>
        </w:tc>
        <w:tc>
          <w:tcPr>
            <w:tcW w:w="376" w:type="dxa"/>
            <w:tcBorders>
              <w:top w:val="single" w:sz="4" w:space="0" w:color="auto"/>
              <w:left w:val="nil"/>
              <w:bottom w:val="nil"/>
              <w:right w:val="single" w:sz="24" w:space="0" w:color="auto"/>
            </w:tcBorders>
            <w:noWrap/>
            <w:vAlign w:val="bottom"/>
          </w:tcPr>
          <w:p w14:paraId="22579CF0"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4" w:space="0" w:color="auto"/>
              <w:right w:val="single" w:sz="24" w:space="0" w:color="auto"/>
            </w:tcBorders>
            <w:noWrap/>
            <w:vAlign w:val="bottom"/>
          </w:tcPr>
          <w:p w14:paraId="162C68A6"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single" w:sz="4" w:space="0" w:color="auto"/>
              <w:left w:val="single" w:sz="24" w:space="0" w:color="auto"/>
              <w:bottom w:val="single" w:sz="4" w:space="0" w:color="auto"/>
              <w:right w:val="single" w:sz="4" w:space="0" w:color="auto"/>
            </w:tcBorders>
            <w:noWrap/>
            <w:vAlign w:val="bottom"/>
          </w:tcPr>
          <w:p w14:paraId="40B76A64" w14:textId="77777777" w:rsidR="00E32C5E" w:rsidRPr="00AC2EFA" w:rsidRDefault="00E32C5E" w:rsidP="00134FEF">
            <w:pPr>
              <w:widowControl w:val="0"/>
              <w:jc w:val="center"/>
              <w:rPr>
                <w:snapToGrid w:val="0"/>
              </w:rPr>
            </w:pPr>
            <w:r w:rsidRPr="00AC2EFA">
              <w:rPr>
                <w:snapToGrid w:val="0"/>
              </w:rPr>
              <w:t> </w:t>
            </w:r>
          </w:p>
        </w:tc>
        <w:tc>
          <w:tcPr>
            <w:tcW w:w="416" w:type="dxa"/>
            <w:tcBorders>
              <w:top w:val="single" w:sz="4" w:space="0" w:color="auto"/>
              <w:left w:val="nil"/>
              <w:bottom w:val="single" w:sz="4" w:space="0" w:color="auto"/>
              <w:right w:val="single" w:sz="4" w:space="0" w:color="auto"/>
            </w:tcBorders>
            <w:noWrap/>
            <w:vAlign w:val="bottom"/>
          </w:tcPr>
          <w:p w14:paraId="5779601C"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single" w:sz="4" w:space="0" w:color="auto"/>
              <w:right w:val="single" w:sz="4" w:space="0" w:color="auto"/>
            </w:tcBorders>
            <w:noWrap/>
            <w:vAlign w:val="bottom"/>
          </w:tcPr>
          <w:p w14:paraId="6668ED95"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single" w:sz="4" w:space="0" w:color="auto"/>
              <w:right w:val="single" w:sz="4" w:space="0" w:color="auto"/>
            </w:tcBorders>
            <w:noWrap/>
            <w:vAlign w:val="bottom"/>
          </w:tcPr>
          <w:p w14:paraId="626F5E0B" w14:textId="77777777" w:rsidR="00E32C5E" w:rsidRPr="00AC2EFA" w:rsidRDefault="00E32C5E" w:rsidP="00134FEF">
            <w:pPr>
              <w:widowControl w:val="0"/>
              <w:jc w:val="center"/>
              <w:rPr>
                <w:snapToGrid w:val="0"/>
              </w:rPr>
            </w:pPr>
            <w:r w:rsidRPr="00AC2EFA">
              <w:rPr>
                <w:snapToGrid w:val="0"/>
              </w:rPr>
              <w:t> </w:t>
            </w:r>
          </w:p>
        </w:tc>
        <w:tc>
          <w:tcPr>
            <w:tcW w:w="406" w:type="dxa"/>
            <w:tcBorders>
              <w:top w:val="single" w:sz="4" w:space="0" w:color="auto"/>
              <w:left w:val="nil"/>
              <w:bottom w:val="single" w:sz="4" w:space="0" w:color="auto"/>
              <w:right w:val="single" w:sz="4" w:space="0" w:color="auto"/>
            </w:tcBorders>
            <w:noWrap/>
            <w:vAlign w:val="bottom"/>
          </w:tcPr>
          <w:p w14:paraId="6577C1EE"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single" w:sz="4" w:space="0" w:color="auto"/>
              <w:right w:val="single" w:sz="4" w:space="0" w:color="auto"/>
            </w:tcBorders>
            <w:noWrap/>
            <w:vAlign w:val="bottom"/>
          </w:tcPr>
          <w:p w14:paraId="3E57C3EB" w14:textId="77777777" w:rsidR="00E32C5E" w:rsidRPr="00AC2EFA" w:rsidRDefault="00E32C5E" w:rsidP="00134FEF">
            <w:pPr>
              <w:widowControl w:val="0"/>
              <w:jc w:val="center"/>
              <w:rPr>
                <w:snapToGrid w:val="0"/>
              </w:rPr>
            </w:pPr>
            <w:r w:rsidRPr="00AC2EFA">
              <w:rPr>
                <w:snapToGrid w:val="0"/>
              </w:rPr>
              <w:t> </w:t>
            </w:r>
          </w:p>
        </w:tc>
        <w:tc>
          <w:tcPr>
            <w:tcW w:w="340" w:type="dxa"/>
            <w:tcBorders>
              <w:top w:val="single" w:sz="4" w:space="0" w:color="auto"/>
              <w:left w:val="nil"/>
              <w:bottom w:val="single" w:sz="4" w:space="0" w:color="auto"/>
              <w:right w:val="single" w:sz="4" w:space="0" w:color="auto"/>
            </w:tcBorders>
            <w:noWrap/>
            <w:vAlign w:val="bottom"/>
          </w:tcPr>
          <w:p w14:paraId="4803DCE5" w14:textId="77777777" w:rsidR="00E32C5E" w:rsidRPr="00AC2EFA" w:rsidRDefault="00E32C5E" w:rsidP="00134FEF">
            <w:pPr>
              <w:widowControl w:val="0"/>
              <w:jc w:val="center"/>
              <w:rPr>
                <w:snapToGrid w:val="0"/>
              </w:rPr>
            </w:pPr>
            <w:r w:rsidRPr="00AC2EFA">
              <w:rPr>
                <w:snapToGrid w:val="0"/>
              </w:rPr>
              <w:t> </w:t>
            </w:r>
          </w:p>
        </w:tc>
        <w:tc>
          <w:tcPr>
            <w:tcW w:w="320" w:type="dxa"/>
            <w:tcBorders>
              <w:top w:val="nil"/>
              <w:left w:val="nil"/>
              <w:bottom w:val="nil"/>
              <w:right w:val="nil"/>
            </w:tcBorders>
            <w:noWrap/>
            <w:vAlign w:val="bottom"/>
          </w:tcPr>
          <w:p w14:paraId="573E24D1"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061747C9"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4629A609" w14:textId="77777777" w:rsidR="00E32C5E" w:rsidRPr="00AC2EFA" w:rsidRDefault="00E32C5E" w:rsidP="00134FEF">
            <w:pPr>
              <w:widowControl w:val="0"/>
              <w:jc w:val="center"/>
              <w:rPr>
                <w:snapToGrid w:val="0"/>
              </w:rPr>
            </w:pPr>
          </w:p>
        </w:tc>
      </w:tr>
      <w:tr w:rsidR="00E32C5E" w:rsidRPr="00AC2EFA" w14:paraId="36A48EE6" w14:textId="77777777" w:rsidTr="00134FEF">
        <w:trPr>
          <w:trHeight w:val="465"/>
        </w:trPr>
        <w:tc>
          <w:tcPr>
            <w:tcW w:w="320" w:type="dxa"/>
            <w:tcBorders>
              <w:top w:val="nil"/>
              <w:left w:val="nil"/>
              <w:bottom w:val="nil"/>
              <w:right w:val="nil"/>
            </w:tcBorders>
            <w:noWrap/>
            <w:vAlign w:val="bottom"/>
          </w:tcPr>
          <w:p w14:paraId="3DE42020"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73B13E31"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71ABE472" w14:textId="77777777" w:rsidR="00E32C5E" w:rsidRPr="00AC2EFA" w:rsidRDefault="00E32C5E" w:rsidP="00134FEF">
            <w:pPr>
              <w:widowControl w:val="0"/>
              <w:jc w:val="center"/>
              <w:rPr>
                <w:snapToGrid w:val="0"/>
              </w:rPr>
            </w:pPr>
          </w:p>
        </w:tc>
        <w:tc>
          <w:tcPr>
            <w:tcW w:w="504" w:type="dxa"/>
            <w:tcBorders>
              <w:top w:val="nil"/>
              <w:left w:val="nil"/>
              <w:bottom w:val="nil"/>
              <w:right w:val="nil"/>
            </w:tcBorders>
            <w:noWrap/>
            <w:vAlign w:val="bottom"/>
          </w:tcPr>
          <w:p w14:paraId="6A67D2FC"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2C160B34"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64B894D1" w14:textId="77777777" w:rsidR="00E32C5E" w:rsidRPr="00AC2EFA" w:rsidRDefault="00E32C5E" w:rsidP="00134FEF">
            <w:pPr>
              <w:widowControl w:val="0"/>
              <w:jc w:val="center"/>
              <w:rPr>
                <w:snapToGrid w:val="0"/>
              </w:rPr>
            </w:pPr>
          </w:p>
        </w:tc>
        <w:tc>
          <w:tcPr>
            <w:tcW w:w="488" w:type="dxa"/>
            <w:tcBorders>
              <w:top w:val="nil"/>
              <w:left w:val="nil"/>
              <w:bottom w:val="nil"/>
              <w:right w:val="nil"/>
            </w:tcBorders>
            <w:noWrap/>
            <w:vAlign w:val="bottom"/>
          </w:tcPr>
          <w:p w14:paraId="18320858"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5276D975"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34812DE7" w14:textId="77777777" w:rsidR="00E32C5E" w:rsidRPr="00AC2EFA" w:rsidRDefault="00E32C5E" w:rsidP="00134FEF">
            <w:pPr>
              <w:widowControl w:val="0"/>
              <w:jc w:val="center"/>
              <w:rPr>
                <w:i/>
                <w:snapToGrid w:val="0"/>
              </w:rPr>
            </w:pPr>
            <w:r w:rsidRPr="00AC2EFA">
              <w:rPr>
                <w:i/>
                <w:snapToGrid w:val="0"/>
              </w:rPr>
              <w:t>6</w:t>
            </w:r>
          </w:p>
        </w:tc>
        <w:tc>
          <w:tcPr>
            <w:tcW w:w="376" w:type="dxa"/>
            <w:tcBorders>
              <w:top w:val="single" w:sz="4" w:space="0" w:color="auto"/>
              <w:left w:val="single" w:sz="4" w:space="0" w:color="auto"/>
              <w:bottom w:val="single" w:sz="4" w:space="0" w:color="auto"/>
              <w:right w:val="single" w:sz="24" w:space="0" w:color="auto"/>
            </w:tcBorders>
            <w:noWrap/>
            <w:vAlign w:val="bottom"/>
          </w:tcPr>
          <w:p w14:paraId="5ACACCEF"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4" w:space="0" w:color="auto"/>
              <w:right w:val="single" w:sz="24" w:space="0" w:color="auto"/>
            </w:tcBorders>
            <w:noWrap/>
            <w:vAlign w:val="bottom"/>
          </w:tcPr>
          <w:p w14:paraId="3124DABF"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nil"/>
              <w:left w:val="single" w:sz="24" w:space="0" w:color="auto"/>
              <w:bottom w:val="nil"/>
              <w:right w:val="single" w:sz="4" w:space="0" w:color="auto"/>
            </w:tcBorders>
            <w:noWrap/>
            <w:vAlign w:val="bottom"/>
          </w:tcPr>
          <w:p w14:paraId="6DE896C5" w14:textId="77777777" w:rsidR="00E32C5E" w:rsidRPr="00AC2EFA" w:rsidRDefault="00E32C5E" w:rsidP="00134FEF">
            <w:pPr>
              <w:widowControl w:val="0"/>
              <w:jc w:val="center"/>
              <w:rPr>
                <w:snapToGrid w:val="0"/>
              </w:rPr>
            </w:pPr>
            <w:r w:rsidRPr="00AC2EFA">
              <w:rPr>
                <w:snapToGrid w:val="0"/>
              </w:rPr>
              <w:t> </w:t>
            </w:r>
          </w:p>
        </w:tc>
        <w:tc>
          <w:tcPr>
            <w:tcW w:w="416" w:type="dxa"/>
            <w:tcBorders>
              <w:top w:val="nil"/>
              <w:left w:val="nil"/>
              <w:bottom w:val="nil"/>
              <w:right w:val="single" w:sz="4" w:space="0" w:color="auto"/>
            </w:tcBorders>
            <w:noWrap/>
            <w:vAlign w:val="bottom"/>
          </w:tcPr>
          <w:p w14:paraId="0EECE50D" w14:textId="77777777" w:rsidR="00E32C5E" w:rsidRPr="00AC2EFA" w:rsidRDefault="00E32C5E" w:rsidP="00134FEF">
            <w:pPr>
              <w:widowControl w:val="0"/>
              <w:jc w:val="center"/>
              <w:rPr>
                <w:snapToGrid w:val="0"/>
              </w:rPr>
            </w:pPr>
            <w:r w:rsidRPr="00AC2EFA">
              <w:rPr>
                <w:snapToGrid w:val="0"/>
              </w:rPr>
              <w:t> </w:t>
            </w:r>
          </w:p>
        </w:tc>
        <w:tc>
          <w:tcPr>
            <w:tcW w:w="317" w:type="dxa"/>
            <w:tcBorders>
              <w:top w:val="nil"/>
              <w:left w:val="nil"/>
              <w:bottom w:val="single" w:sz="4" w:space="0" w:color="auto"/>
              <w:right w:val="single" w:sz="4" w:space="0" w:color="auto"/>
            </w:tcBorders>
            <w:noWrap/>
            <w:vAlign w:val="bottom"/>
          </w:tcPr>
          <w:p w14:paraId="311BE357" w14:textId="77777777" w:rsidR="00E32C5E" w:rsidRPr="00AC2EFA" w:rsidRDefault="00E32C5E" w:rsidP="00134FEF">
            <w:pPr>
              <w:widowControl w:val="0"/>
              <w:jc w:val="center"/>
              <w:rPr>
                <w:snapToGrid w:val="0"/>
              </w:rPr>
            </w:pPr>
            <w:r w:rsidRPr="00AC2EFA">
              <w:rPr>
                <w:snapToGrid w:val="0"/>
              </w:rPr>
              <w:t> </w:t>
            </w:r>
          </w:p>
        </w:tc>
        <w:tc>
          <w:tcPr>
            <w:tcW w:w="317" w:type="dxa"/>
            <w:tcBorders>
              <w:top w:val="nil"/>
              <w:left w:val="nil"/>
              <w:bottom w:val="nil"/>
              <w:right w:val="nil"/>
            </w:tcBorders>
            <w:noWrap/>
            <w:vAlign w:val="bottom"/>
          </w:tcPr>
          <w:p w14:paraId="15ED3C40" w14:textId="77777777" w:rsidR="00E32C5E" w:rsidRPr="00AC2EFA" w:rsidRDefault="00E32C5E" w:rsidP="00134FEF">
            <w:pPr>
              <w:widowControl w:val="0"/>
              <w:jc w:val="center"/>
              <w:rPr>
                <w:snapToGrid w:val="0"/>
              </w:rPr>
            </w:pPr>
          </w:p>
        </w:tc>
        <w:tc>
          <w:tcPr>
            <w:tcW w:w="406" w:type="dxa"/>
            <w:tcBorders>
              <w:top w:val="nil"/>
              <w:left w:val="nil"/>
              <w:bottom w:val="nil"/>
              <w:right w:val="nil"/>
            </w:tcBorders>
            <w:noWrap/>
            <w:vAlign w:val="bottom"/>
          </w:tcPr>
          <w:p w14:paraId="492D2D34"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652C0871"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654CCE1C"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4E8BFA10"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6B05153F"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3D0CFF22" w14:textId="77777777" w:rsidR="00E32C5E" w:rsidRPr="00AC2EFA" w:rsidRDefault="00E32C5E" w:rsidP="00134FEF">
            <w:pPr>
              <w:widowControl w:val="0"/>
              <w:jc w:val="center"/>
              <w:rPr>
                <w:snapToGrid w:val="0"/>
              </w:rPr>
            </w:pPr>
          </w:p>
        </w:tc>
      </w:tr>
      <w:tr w:rsidR="00E32C5E" w:rsidRPr="00AC2EFA" w14:paraId="0A88B98B" w14:textId="77777777" w:rsidTr="00134FEF">
        <w:trPr>
          <w:trHeight w:val="465"/>
        </w:trPr>
        <w:tc>
          <w:tcPr>
            <w:tcW w:w="320" w:type="dxa"/>
            <w:tcBorders>
              <w:top w:val="nil"/>
              <w:left w:val="nil"/>
              <w:bottom w:val="nil"/>
              <w:right w:val="nil"/>
            </w:tcBorders>
            <w:noWrap/>
            <w:vAlign w:val="bottom"/>
          </w:tcPr>
          <w:p w14:paraId="620AD556"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54A71E88"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2A4B1C87" w14:textId="77777777" w:rsidR="00E32C5E" w:rsidRPr="00AC2EFA" w:rsidRDefault="00E32C5E" w:rsidP="00134FEF">
            <w:pPr>
              <w:widowControl w:val="0"/>
              <w:jc w:val="center"/>
              <w:rPr>
                <w:snapToGrid w:val="0"/>
              </w:rPr>
            </w:pPr>
          </w:p>
        </w:tc>
        <w:tc>
          <w:tcPr>
            <w:tcW w:w="504" w:type="dxa"/>
            <w:tcBorders>
              <w:top w:val="nil"/>
              <w:left w:val="nil"/>
              <w:bottom w:val="nil"/>
              <w:right w:val="nil"/>
            </w:tcBorders>
            <w:noWrap/>
            <w:vAlign w:val="bottom"/>
          </w:tcPr>
          <w:p w14:paraId="1E9227B5"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680A1B3A"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66C35D0E" w14:textId="77777777" w:rsidR="00E32C5E" w:rsidRPr="00AC2EFA" w:rsidRDefault="00E32C5E" w:rsidP="00134FEF">
            <w:pPr>
              <w:widowControl w:val="0"/>
              <w:jc w:val="center"/>
              <w:rPr>
                <w:i/>
                <w:snapToGrid w:val="0"/>
              </w:rPr>
            </w:pPr>
            <w:r w:rsidRPr="00AC2EFA">
              <w:rPr>
                <w:i/>
                <w:snapToGrid w:val="0"/>
              </w:rPr>
              <w:t>7</w:t>
            </w:r>
          </w:p>
        </w:tc>
        <w:tc>
          <w:tcPr>
            <w:tcW w:w="488" w:type="dxa"/>
            <w:tcBorders>
              <w:top w:val="single" w:sz="4" w:space="0" w:color="auto"/>
              <w:left w:val="single" w:sz="4" w:space="0" w:color="auto"/>
              <w:bottom w:val="nil"/>
              <w:right w:val="single" w:sz="4" w:space="0" w:color="auto"/>
            </w:tcBorders>
            <w:noWrap/>
            <w:vAlign w:val="bottom"/>
          </w:tcPr>
          <w:p w14:paraId="6FD5CBE2"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nil"/>
              <w:right w:val="nil"/>
            </w:tcBorders>
            <w:noWrap/>
            <w:vAlign w:val="bottom"/>
          </w:tcPr>
          <w:p w14:paraId="77FB8938"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single" w:sz="4" w:space="0" w:color="auto"/>
              <w:bottom w:val="single" w:sz="4" w:space="0" w:color="auto"/>
              <w:right w:val="single" w:sz="4" w:space="0" w:color="auto"/>
            </w:tcBorders>
            <w:noWrap/>
            <w:vAlign w:val="bottom"/>
          </w:tcPr>
          <w:p w14:paraId="07CC2DBF" w14:textId="77777777" w:rsidR="00E32C5E" w:rsidRPr="00AC2EFA" w:rsidRDefault="00E32C5E" w:rsidP="00134FEF">
            <w:pPr>
              <w:widowControl w:val="0"/>
              <w:jc w:val="center"/>
              <w:rPr>
                <w:snapToGrid w:val="0"/>
              </w:rPr>
            </w:pPr>
            <w:r w:rsidRPr="00AC2EFA">
              <w:rPr>
                <w:snapToGrid w:val="0"/>
              </w:rPr>
              <w:t> </w:t>
            </w:r>
          </w:p>
        </w:tc>
        <w:tc>
          <w:tcPr>
            <w:tcW w:w="376" w:type="dxa"/>
            <w:tcBorders>
              <w:top w:val="nil"/>
              <w:left w:val="nil"/>
              <w:bottom w:val="nil"/>
              <w:right w:val="single" w:sz="24" w:space="0" w:color="auto"/>
            </w:tcBorders>
            <w:noWrap/>
            <w:vAlign w:val="bottom"/>
          </w:tcPr>
          <w:p w14:paraId="3F03AA5D"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4" w:space="0" w:color="auto"/>
              <w:right w:val="single" w:sz="24" w:space="0" w:color="auto"/>
            </w:tcBorders>
            <w:noWrap/>
            <w:vAlign w:val="bottom"/>
          </w:tcPr>
          <w:p w14:paraId="0AAB918C"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single" w:sz="4" w:space="0" w:color="auto"/>
              <w:left w:val="single" w:sz="24" w:space="0" w:color="auto"/>
              <w:bottom w:val="nil"/>
              <w:right w:val="single" w:sz="4" w:space="0" w:color="auto"/>
            </w:tcBorders>
            <w:noWrap/>
            <w:vAlign w:val="bottom"/>
          </w:tcPr>
          <w:p w14:paraId="72FB6094" w14:textId="77777777" w:rsidR="00E32C5E" w:rsidRPr="00AC2EFA" w:rsidRDefault="00E32C5E" w:rsidP="00134FEF">
            <w:pPr>
              <w:widowControl w:val="0"/>
              <w:jc w:val="center"/>
              <w:rPr>
                <w:snapToGrid w:val="0"/>
              </w:rPr>
            </w:pPr>
            <w:r w:rsidRPr="00AC2EFA">
              <w:rPr>
                <w:snapToGrid w:val="0"/>
              </w:rPr>
              <w:t> </w:t>
            </w:r>
          </w:p>
        </w:tc>
        <w:tc>
          <w:tcPr>
            <w:tcW w:w="416" w:type="dxa"/>
            <w:tcBorders>
              <w:top w:val="single" w:sz="4" w:space="0" w:color="auto"/>
              <w:left w:val="nil"/>
              <w:bottom w:val="single" w:sz="4" w:space="0" w:color="auto"/>
              <w:right w:val="single" w:sz="4" w:space="0" w:color="auto"/>
            </w:tcBorders>
            <w:noWrap/>
            <w:vAlign w:val="bottom"/>
          </w:tcPr>
          <w:p w14:paraId="30B4FADD" w14:textId="77777777" w:rsidR="00E32C5E" w:rsidRPr="00AC2EFA" w:rsidRDefault="00E32C5E" w:rsidP="00134FEF">
            <w:pPr>
              <w:widowControl w:val="0"/>
              <w:jc w:val="center"/>
              <w:rPr>
                <w:snapToGrid w:val="0"/>
              </w:rPr>
            </w:pPr>
            <w:r w:rsidRPr="00AC2EFA">
              <w:rPr>
                <w:snapToGrid w:val="0"/>
              </w:rPr>
              <w:t> </w:t>
            </w:r>
          </w:p>
        </w:tc>
        <w:tc>
          <w:tcPr>
            <w:tcW w:w="317" w:type="dxa"/>
            <w:tcBorders>
              <w:top w:val="nil"/>
              <w:left w:val="nil"/>
              <w:bottom w:val="nil"/>
              <w:right w:val="nil"/>
            </w:tcBorders>
            <w:noWrap/>
            <w:vAlign w:val="bottom"/>
          </w:tcPr>
          <w:p w14:paraId="2A08B5BF"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2B31227A" w14:textId="77777777" w:rsidR="00E32C5E" w:rsidRPr="00AC2EFA" w:rsidRDefault="00E32C5E" w:rsidP="00134FEF">
            <w:pPr>
              <w:widowControl w:val="0"/>
              <w:jc w:val="center"/>
              <w:rPr>
                <w:snapToGrid w:val="0"/>
              </w:rPr>
            </w:pPr>
          </w:p>
        </w:tc>
        <w:tc>
          <w:tcPr>
            <w:tcW w:w="406" w:type="dxa"/>
            <w:tcBorders>
              <w:top w:val="nil"/>
              <w:left w:val="nil"/>
              <w:bottom w:val="nil"/>
              <w:right w:val="nil"/>
            </w:tcBorders>
            <w:noWrap/>
            <w:vAlign w:val="bottom"/>
          </w:tcPr>
          <w:p w14:paraId="17045DBE"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1D8CF713"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43EF5E75"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51077E14"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277C9B5C"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7260E6F2" w14:textId="77777777" w:rsidR="00E32C5E" w:rsidRPr="00AC2EFA" w:rsidRDefault="00E32C5E" w:rsidP="00134FEF">
            <w:pPr>
              <w:widowControl w:val="0"/>
              <w:jc w:val="center"/>
              <w:rPr>
                <w:snapToGrid w:val="0"/>
              </w:rPr>
            </w:pPr>
          </w:p>
        </w:tc>
      </w:tr>
      <w:tr w:rsidR="00E32C5E" w:rsidRPr="00AC2EFA" w14:paraId="3DBCCCD5" w14:textId="77777777" w:rsidTr="00134FEF">
        <w:trPr>
          <w:trHeight w:val="465"/>
        </w:trPr>
        <w:tc>
          <w:tcPr>
            <w:tcW w:w="320" w:type="dxa"/>
            <w:tcBorders>
              <w:top w:val="nil"/>
              <w:left w:val="nil"/>
              <w:bottom w:val="nil"/>
              <w:right w:val="nil"/>
            </w:tcBorders>
            <w:noWrap/>
            <w:vAlign w:val="bottom"/>
          </w:tcPr>
          <w:p w14:paraId="3A42C511"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2E8EE02A"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3A3A6D92" w14:textId="77777777" w:rsidR="00E32C5E" w:rsidRPr="00AC2EFA" w:rsidRDefault="00E32C5E" w:rsidP="00134FEF">
            <w:pPr>
              <w:widowControl w:val="0"/>
              <w:jc w:val="center"/>
              <w:rPr>
                <w:snapToGrid w:val="0"/>
              </w:rPr>
            </w:pPr>
          </w:p>
        </w:tc>
        <w:tc>
          <w:tcPr>
            <w:tcW w:w="504" w:type="dxa"/>
            <w:tcBorders>
              <w:top w:val="nil"/>
              <w:left w:val="nil"/>
              <w:bottom w:val="nil"/>
              <w:right w:val="nil"/>
            </w:tcBorders>
            <w:noWrap/>
            <w:vAlign w:val="bottom"/>
          </w:tcPr>
          <w:p w14:paraId="6E8A4A5C" w14:textId="77777777" w:rsidR="00E32C5E" w:rsidRPr="00AC2EFA" w:rsidRDefault="00E32C5E" w:rsidP="00134FEF">
            <w:pPr>
              <w:widowControl w:val="0"/>
              <w:jc w:val="center"/>
              <w:rPr>
                <w:i/>
                <w:snapToGrid w:val="0"/>
              </w:rPr>
            </w:pPr>
            <w:r w:rsidRPr="00AC2EFA">
              <w:rPr>
                <w:i/>
                <w:snapToGrid w:val="0"/>
              </w:rPr>
              <w:t>8</w:t>
            </w:r>
          </w:p>
        </w:tc>
        <w:tc>
          <w:tcPr>
            <w:tcW w:w="540" w:type="dxa"/>
            <w:tcBorders>
              <w:top w:val="single" w:sz="4" w:space="0" w:color="auto"/>
              <w:left w:val="single" w:sz="4" w:space="0" w:color="auto"/>
              <w:bottom w:val="nil"/>
              <w:right w:val="single" w:sz="4" w:space="0" w:color="auto"/>
            </w:tcBorders>
            <w:noWrap/>
            <w:vAlign w:val="bottom"/>
          </w:tcPr>
          <w:p w14:paraId="4A53A0D6" w14:textId="77777777" w:rsidR="00E32C5E" w:rsidRPr="00AC2EFA" w:rsidRDefault="00E32C5E" w:rsidP="00134FEF">
            <w:pPr>
              <w:widowControl w:val="0"/>
              <w:jc w:val="center"/>
              <w:rPr>
                <w:snapToGrid w:val="0"/>
              </w:rPr>
            </w:pPr>
            <w:r w:rsidRPr="00AC2EFA">
              <w:rPr>
                <w:snapToGrid w:val="0"/>
              </w:rPr>
              <w:t> </w:t>
            </w:r>
          </w:p>
        </w:tc>
        <w:tc>
          <w:tcPr>
            <w:tcW w:w="540" w:type="dxa"/>
            <w:tcBorders>
              <w:top w:val="single" w:sz="4" w:space="0" w:color="auto"/>
              <w:left w:val="nil"/>
              <w:bottom w:val="nil"/>
              <w:right w:val="single" w:sz="4" w:space="0" w:color="auto"/>
            </w:tcBorders>
            <w:noWrap/>
            <w:vAlign w:val="bottom"/>
          </w:tcPr>
          <w:p w14:paraId="054DFD80" w14:textId="77777777" w:rsidR="00E32C5E" w:rsidRPr="00AC2EFA" w:rsidRDefault="00E32C5E" w:rsidP="00134FEF">
            <w:pPr>
              <w:widowControl w:val="0"/>
              <w:jc w:val="center"/>
              <w:rPr>
                <w:snapToGrid w:val="0"/>
              </w:rPr>
            </w:pPr>
            <w:r w:rsidRPr="00AC2EFA">
              <w:rPr>
                <w:snapToGrid w:val="0"/>
              </w:rPr>
              <w:t> </w:t>
            </w:r>
          </w:p>
        </w:tc>
        <w:tc>
          <w:tcPr>
            <w:tcW w:w="488" w:type="dxa"/>
            <w:tcBorders>
              <w:top w:val="single" w:sz="4" w:space="0" w:color="auto"/>
              <w:left w:val="nil"/>
              <w:bottom w:val="nil"/>
              <w:right w:val="single" w:sz="4" w:space="0" w:color="auto"/>
            </w:tcBorders>
            <w:noWrap/>
            <w:vAlign w:val="bottom"/>
          </w:tcPr>
          <w:p w14:paraId="1C02BD1E"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nil"/>
              <w:right w:val="single" w:sz="4" w:space="0" w:color="auto"/>
            </w:tcBorders>
            <w:noWrap/>
            <w:vAlign w:val="bottom"/>
          </w:tcPr>
          <w:p w14:paraId="301DE26B" w14:textId="77777777" w:rsidR="00E32C5E" w:rsidRPr="00AC2EFA" w:rsidRDefault="00E32C5E" w:rsidP="00134FEF">
            <w:pPr>
              <w:widowControl w:val="0"/>
              <w:jc w:val="center"/>
              <w:rPr>
                <w:snapToGrid w:val="0"/>
              </w:rPr>
            </w:pPr>
            <w:r w:rsidRPr="00AC2EFA">
              <w:rPr>
                <w:snapToGrid w:val="0"/>
              </w:rPr>
              <w:t> </w:t>
            </w:r>
          </w:p>
        </w:tc>
        <w:tc>
          <w:tcPr>
            <w:tcW w:w="396" w:type="dxa"/>
            <w:tcBorders>
              <w:top w:val="nil"/>
              <w:left w:val="nil"/>
              <w:bottom w:val="nil"/>
              <w:right w:val="single" w:sz="4" w:space="0" w:color="auto"/>
            </w:tcBorders>
            <w:noWrap/>
            <w:vAlign w:val="bottom"/>
          </w:tcPr>
          <w:p w14:paraId="0583F765" w14:textId="77777777" w:rsidR="00E32C5E" w:rsidRPr="00AC2EFA" w:rsidRDefault="00E32C5E" w:rsidP="00134FEF">
            <w:pPr>
              <w:widowControl w:val="0"/>
              <w:jc w:val="center"/>
              <w:rPr>
                <w:snapToGrid w:val="0"/>
              </w:rPr>
            </w:pPr>
            <w:r w:rsidRPr="00AC2EFA">
              <w:rPr>
                <w:snapToGrid w:val="0"/>
              </w:rPr>
              <w:t> </w:t>
            </w:r>
          </w:p>
        </w:tc>
        <w:tc>
          <w:tcPr>
            <w:tcW w:w="376" w:type="dxa"/>
            <w:tcBorders>
              <w:top w:val="single" w:sz="4" w:space="0" w:color="auto"/>
              <w:left w:val="nil"/>
              <w:bottom w:val="nil"/>
              <w:right w:val="single" w:sz="24" w:space="0" w:color="auto"/>
            </w:tcBorders>
            <w:noWrap/>
            <w:vAlign w:val="bottom"/>
          </w:tcPr>
          <w:p w14:paraId="32B68CF9"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4" w:space="0" w:color="auto"/>
              <w:right w:val="single" w:sz="24" w:space="0" w:color="auto"/>
            </w:tcBorders>
            <w:noWrap/>
            <w:vAlign w:val="bottom"/>
          </w:tcPr>
          <w:p w14:paraId="204AF78A"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single" w:sz="4" w:space="0" w:color="auto"/>
              <w:left w:val="single" w:sz="24" w:space="0" w:color="auto"/>
              <w:bottom w:val="single" w:sz="4" w:space="0" w:color="auto"/>
              <w:right w:val="single" w:sz="4" w:space="0" w:color="auto"/>
            </w:tcBorders>
            <w:noWrap/>
            <w:vAlign w:val="bottom"/>
          </w:tcPr>
          <w:p w14:paraId="77071CC1" w14:textId="77777777" w:rsidR="00E32C5E" w:rsidRPr="00AC2EFA" w:rsidRDefault="00E32C5E" w:rsidP="00134FEF">
            <w:pPr>
              <w:widowControl w:val="0"/>
              <w:jc w:val="center"/>
              <w:rPr>
                <w:snapToGrid w:val="0"/>
              </w:rPr>
            </w:pPr>
            <w:r w:rsidRPr="00AC2EFA">
              <w:rPr>
                <w:snapToGrid w:val="0"/>
              </w:rPr>
              <w:t> </w:t>
            </w:r>
          </w:p>
        </w:tc>
        <w:tc>
          <w:tcPr>
            <w:tcW w:w="416" w:type="dxa"/>
            <w:tcBorders>
              <w:top w:val="nil"/>
              <w:left w:val="nil"/>
              <w:bottom w:val="nil"/>
              <w:right w:val="nil"/>
            </w:tcBorders>
            <w:noWrap/>
            <w:vAlign w:val="bottom"/>
          </w:tcPr>
          <w:p w14:paraId="66E71E15"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4B7A0324"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22D74B0E" w14:textId="77777777" w:rsidR="00E32C5E" w:rsidRPr="00AC2EFA" w:rsidRDefault="00E32C5E" w:rsidP="00134FEF">
            <w:pPr>
              <w:widowControl w:val="0"/>
              <w:jc w:val="center"/>
              <w:rPr>
                <w:snapToGrid w:val="0"/>
              </w:rPr>
            </w:pPr>
          </w:p>
        </w:tc>
        <w:tc>
          <w:tcPr>
            <w:tcW w:w="406" w:type="dxa"/>
            <w:tcBorders>
              <w:top w:val="nil"/>
              <w:left w:val="nil"/>
              <w:bottom w:val="nil"/>
              <w:right w:val="nil"/>
            </w:tcBorders>
            <w:noWrap/>
            <w:vAlign w:val="bottom"/>
          </w:tcPr>
          <w:p w14:paraId="38671CCC"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66C8873D"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35F913CA"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2F79040D"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509D2E21"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38FF85CD" w14:textId="77777777" w:rsidR="00E32C5E" w:rsidRPr="00AC2EFA" w:rsidRDefault="00E32C5E" w:rsidP="00134FEF">
            <w:pPr>
              <w:widowControl w:val="0"/>
              <w:jc w:val="center"/>
              <w:rPr>
                <w:snapToGrid w:val="0"/>
              </w:rPr>
            </w:pPr>
          </w:p>
        </w:tc>
      </w:tr>
      <w:tr w:rsidR="00E32C5E" w:rsidRPr="00AC2EFA" w14:paraId="4F5DE6B0" w14:textId="77777777" w:rsidTr="00134FEF">
        <w:trPr>
          <w:trHeight w:val="465"/>
        </w:trPr>
        <w:tc>
          <w:tcPr>
            <w:tcW w:w="320" w:type="dxa"/>
            <w:tcBorders>
              <w:top w:val="nil"/>
              <w:left w:val="nil"/>
              <w:bottom w:val="nil"/>
              <w:right w:val="nil"/>
            </w:tcBorders>
            <w:noWrap/>
            <w:vAlign w:val="bottom"/>
          </w:tcPr>
          <w:p w14:paraId="0F0AEC89"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3120FF7D"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59F62F55" w14:textId="77777777" w:rsidR="00E32C5E" w:rsidRPr="00AC2EFA" w:rsidRDefault="00E32C5E" w:rsidP="00134FEF">
            <w:pPr>
              <w:widowControl w:val="0"/>
              <w:jc w:val="center"/>
              <w:rPr>
                <w:i/>
                <w:snapToGrid w:val="0"/>
              </w:rPr>
            </w:pPr>
            <w:r w:rsidRPr="00AC2EFA">
              <w:rPr>
                <w:i/>
                <w:snapToGrid w:val="0"/>
              </w:rPr>
              <w:t>9</w:t>
            </w:r>
          </w:p>
        </w:tc>
        <w:tc>
          <w:tcPr>
            <w:tcW w:w="504" w:type="dxa"/>
            <w:tcBorders>
              <w:top w:val="single" w:sz="4" w:space="0" w:color="auto"/>
              <w:left w:val="single" w:sz="4" w:space="0" w:color="auto"/>
              <w:bottom w:val="single" w:sz="4" w:space="0" w:color="auto"/>
              <w:right w:val="single" w:sz="4" w:space="0" w:color="auto"/>
            </w:tcBorders>
            <w:noWrap/>
            <w:vAlign w:val="bottom"/>
          </w:tcPr>
          <w:p w14:paraId="5482B050" w14:textId="77777777" w:rsidR="00E32C5E" w:rsidRPr="00AC2EFA" w:rsidRDefault="00E32C5E" w:rsidP="00134FEF">
            <w:pPr>
              <w:widowControl w:val="0"/>
              <w:jc w:val="center"/>
              <w:rPr>
                <w:snapToGrid w:val="0"/>
              </w:rPr>
            </w:pPr>
            <w:r w:rsidRPr="00AC2EFA">
              <w:rPr>
                <w:snapToGrid w:val="0"/>
              </w:rPr>
              <w:t> </w:t>
            </w:r>
          </w:p>
        </w:tc>
        <w:tc>
          <w:tcPr>
            <w:tcW w:w="540" w:type="dxa"/>
            <w:tcBorders>
              <w:top w:val="single" w:sz="4" w:space="0" w:color="auto"/>
              <w:left w:val="nil"/>
              <w:bottom w:val="single" w:sz="4" w:space="0" w:color="auto"/>
              <w:right w:val="single" w:sz="4" w:space="0" w:color="auto"/>
            </w:tcBorders>
            <w:noWrap/>
            <w:vAlign w:val="bottom"/>
          </w:tcPr>
          <w:p w14:paraId="34B2BE23" w14:textId="77777777" w:rsidR="00E32C5E" w:rsidRPr="00AC2EFA" w:rsidRDefault="00E32C5E" w:rsidP="00134FEF">
            <w:pPr>
              <w:widowControl w:val="0"/>
              <w:jc w:val="center"/>
              <w:rPr>
                <w:snapToGrid w:val="0"/>
              </w:rPr>
            </w:pPr>
            <w:r w:rsidRPr="00AC2EFA">
              <w:rPr>
                <w:snapToGrid w:val="0"/>
              </w:rPr>
              <w:t> </w:t>
            </w:r>
          </w:p>
        </w:tc>
        <w:tc>
          <w:tcPr>
            <w:tcW w:w="540" w:type="dxa"/>
            <w:tcBorders>
              <w:top w:val="single" w:sz="4" w:space="0" w:color="auto"/>
              <w:left w:val="nil"/>
              <w:bottom w:val="single" w:sz="4" w:space="0" w:color="auto"/>
              <w:right w:val="single" w:sz="4" w:space="0" w:color="auto"/>
            </w:tcBorders>
            <w:noWrap/>
            <w:vAlign w:val="bottom"/>
          </w:tcPr>
          <w:p w14:paraId="48350CB9" w14:textId="77777777" w:rsidR="00E32C5E" w:rsidRPr="00AC2EFA" w:rsidRDefault="00E32C5E" w:rsidP="00134FEF">
            <w:pPr>
              <w:widowControl w:val="0"/>
              <w:jc w:val="center"/>
              <w:rPr>
                <w:snapToGrid w:val="0"/>
              </w:rPr>
            </w:pPr>
            <w:r w:rsidRPr="00AC2EFA">
              <w:rPr>
                <w:snapToGrid w:val="0"/>
              </w:rPr>
              <w:t> </w:t>
            </w:r>
          </w:p>
        </w:tc>
        <w:tc>
          <w:tcPr>
            <w:tcW w:w="488" w:type="dxa"/>
            <w:tcBorders>
              <w:top w:val="single" w:sz="4" w:space="0" w:color="auto"/>
              <w:left w:val="nil"/>
              <w:bottom w:val="single" w:sz="4" w:space="0" w:color="auto"/>
              <w:right w:val="single" w:sz="4" w:space="0" w:color="auto"/>
            </w:tcBorders>
            <w:noWrap/>
            <w:vAlign w:val="bottom"/>
          </w:tcPr>
          <w:p w14:paraId="3635DE0A"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single" w:sz="4" w:space="0" w:color="auto"/>
              <w:right w:val="single" w:sz="4" w:space="0" w:color="auto"/>
            </w:tcBorders>
            <w:noWrap/>
            <w:vAlign w:val="bottom"/>
          </w:tcPr>
          <w:p w14:paraId="4B93EE63"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single" w:sz="4" w:space="0" w:color="auto"/>
              <w:right w:val="single" w:sz="4" w:space="0" w:color="auto"/>
            </w:tcBorders>
            <w:noWrap/>
            <w:vAlign w:val="bottom"/>
          </w:tcPr>
          <w:p w14:paraId="052D341E" w14:textId="77777777" w:rsidR="00E32C5E" w:rsidRPr="00AC2EFA" w:rsidRDefault="00E32C5E" w:rsidP="00134FEF">
            <w:pPr>
              <w:widowControl w:val="0"/>
              <w:jc w:val="center"/>
              <w:rPr>
                <w:snapToGrid w:val="0"/>
              </w:rPr>
            </w:pPr>
            <w:r w:rsidRPr="00AC2EFA">
              <w:rPr>
                <w:snapToGrid w:val="0"/>
              </w:rPr>
              <w:t> </w:t>
            </w:r>
          </w:p>
        </w:tc>
        <w:tc>
          <w:tcPr>
            <w:tcW w:w="376" w:type="dxa"/>
            <w:tcBorders>
              <w:top w:val="single" w:sz="4" w:space="0" w:color="auto"/>
              <w:left w:val="nil"/>
              <w:bottom w:val="single" w:sz="4" w:space="0" w:color="auto"/>
              <w:right w:val="single" w:sz="24" w:space="0" w:color="auto"/>
            </w:tcBorders>
            <w:noWrap/>
            <w:vAlign w:val="bottom"/>
          </w:tcPr>
          <w:p w14:paraId="323528CF"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24" w:space="0" w:color="auto"/>
              <w:right w:val="single" w:sz="24" w:space="0" w:color="auto"/>
            </w:tcBorders>
            <w:noWrap/>
            <w:vAlign w:val="bottom"/>
          </w:tcPr>
          <w:p w14:paraId="3C6B52BC"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nil"/>
              <w:left w:val="single" w:sz="24" w:space="0" w:color="auto"/>
              <w:bottom w:val="nil"/>
              <w:right w:val="nil"/>
            </w:tcBorders>
            <w:noWrap/>
            <w:vAlign w:val="bottom"/>
          </w:tcPr>
          <w:p w14:paraId="7C51BF59" w14:textId="77777777" w:rsidR="00E32C5E" w:rsidRPr="00AC2EFA" w:rsidRDefault="00E32C5E" w:rsidP="00134FEF">
            <w:pPr>
              <w:widowControl w:val="0"/>
              <w:jc w:val="center"/>
              <w:rPr>
                <w:snapToGrid w:val="0"/>
              </w:rPr>
            </w:pPr>
          </w:p>
        </w:tc>
        <w:tc>
          <w:tcPr>
            <w:tcW w:w="416" w:type="dxa"/>
            <w:tcBorders>
              <w:top w:val="nil"/>
              <w:left w:val="nil"/>
              <w:bottom w:val="nil"/>
              <w:right w:val="nil"/>
            </w:tcBorders>
            <w:noWrap/>
            <w:vAlign w:val="bottom"/>
          </w:tcPr>
          <w:p w14:paraId="6726BD5B"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543B27FF"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7C7A369A" w14:textId="77777777" w:rsidR="00E32C5E" w:rsidRPr="00AC2EFA" w:rsidRDefault="00E32C5E" w:rsidP="00134FEF">
            <w:pPr>
              <w:widowControl w:val="0"/>
              <w:jc w:val="center"/>
              <w:rPr>
                <w:snapToGrid w:val="0"/>
              </w:rPr>
            </w:pPr>
          </w:p>
        </w:tc>
        <w:tc>
          <w:tcPr>
            <w:tcW w:w="406" w:type="dxa"/>
            <w:tcBorders>
              <w:top w:val="nil"/>
              <w:left w:val="nil"/>
              <w:bottom w:val="nil"/>
              <w:right w:val="nil"/>
            </w:tcBorders>
            <w:noWrap/>
            <w:vAlign w:val="bottom"/>
          </w:tcPr>
          <w:p w14:paraId="778DB165"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11DB6ED9"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2A3837C0"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49BF8E13"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54BA5A20"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0C2054B2" w14:textId="77777777" w:rsidR="00E32C5E" w:rsidRPr="00AC2EFA" w:rsidRDefault="00E32C5E" w:rsidP="00134FEF">
            <w:pPr>
              <w:widowControl w:val="0"/>
              <w:jc w:val="center"/>
              <w:rPr>
                <w:snapToGrid w:val="0"/>
              </w:rPr>
            </w:pPr>
          </w:p>
        </w:tc>
      </w:tr>
    </w:tbl>
    <w:p w14:paraId="6067C65A" w14:textId="77777777" w:rsidR="00E32C5E" w:rsidRPr="00AC2EFA" w:rsidRDefault="00E32C5E" w:rsidP="00E32C5E">
      <w:pPr>
        <w:widowControl w:val="0"/>
        <w:ind w:firstLineChars="590" w:firstLine="1416"/>
        <w:jc w:val="both"/>
        <w:rPr>
          <w:snapToGrid w:val="0"/>
        </w:rPr>
      </w:pPr>
    </w:p>
    <w:p w14:paraId="0831516D" w14:textId="77777777" w:rsidR="00E32C5E" w:rsidRPr="00AC2EFA" w:rsidRDefault="00E32C5E" w:rsidP="00E32C5E">
      <w:pPr>
        <w:widowControl w:val="0"/>
        <w:numPr>
          <w:ilvl w:val="0"/>
          <w:numId w:val="24"/>
        </w:numPr>
        <w:tabs>
          <w:tab w:val="num" w:pos="360"/>
        </w:tabs>
        <w:ind w:left="0" w:firstLine="0"/>
        <w:jc w:val="both"/>
        <w:rPr>
          <w:snapToGrid w:val="0"/>
        </w:rPr>
      </w:pPr>
      <w:r w:rsidRPr="00AC2EFA">
        <w:rPr>
          <w:snapToGrid w:val="0"/>
        </w:rPr>
        <w:t>Новое, обладающее существенными отличиями техническое решение задачи, которое дает положительный эффект.</w:t>
      </w:r>
    </w:p>
    <w:p w14:paraId="670D7732" w14:textId="77777777" w:rsidR="00E32C5E" w:rsidRPr="00AC2EFA" w:rsidRDefault="00E32C5E" w:rsidP="00E32C5E">
      <w:pPr>
        <w:widowControl w:val="0"/>
        <w:numPr>
          <w:ilvl w:val="0"/>
          <w:numId w:val="24"/>
        </w:numPr>
        <w:tabs>
          <w:tab w:val="num" w:pos="360"/>
        </w:tabs>
        <w:ind w:left="0" w:firstLine="0"/>
        <w:jc w:val="both"/>
        <w:rPr>
          <w:snapToGrid w:val="0"/>
        </w:rPr>
      </w:pPr>
      <w:r w:rsidRPr="00AC2EFA">
        <w:rPr>
          <w:snapToGrid w:val="0"/>
        </w:rPr>
        <w:t>Продукт, связанный с риском инновации (нововведения) различного рода: в области научных исследований, технологии, создания новых продуктов, организации производства, маркетинга.</w:t>
      </w:r>
    </w:p>
    <w:p w14:paraId="0AA2A6A3" w14:textId="77777777" w:rsidR="00E32C5E" w:rsidRPr="00AC2EFA" w:rsidRDefault="00E32C5E" w:rsidP="00E32C5E">
      <w:pPr>
        <w:widowControl w:val="0"/>
        <w:numPr>
          <w:ilvl w:val="0"/>
          <w:numId w:val="24"/>
        </w:numPr>
        <w:tabs>
          <w:tab w:val="num" w:pos="360"/>
        </w:tabs>
        <w:ind w:left="0" w:firstLine="0"/>
        <w:jc w:val="both"/>
        <w:rPr>
          <w:snapToGrid w:val="0"/>
        </w:rPr>
      </w:pPr>
      <w:r w:rsidRPr="00AC2EFA">
        <w:rPr>
          <w:snapToGrid w:val="0"/>
        </w:rPr>
        <w:t xml:space="preserve">Деятельность направленная на достижение поставленных целей путем рационального использования трудовых, материальных и финансовых ресурсов. </w:t>
      </w:r>
    </w:p>
    <w:p w14:paraId="1CDF7D27" w14:textId="77777777" w:rsidR="00E32C5E" w:rsidRPr="00AC2EFA" w:rsidRDefault="00E32C5E" w:rsidP="00E32C5E">
      <w:pPr>
        <w:widowControl w:val="0"/>
        <w:numPr>
          <w:ilvl w:val="0"/>
          <w:numId w:val="24"/>
        </w:numPr>
        <w:tabs>
          <w:tab w:val="num" w:pos="360"/>
        </w:tabs>
        <w:ind w:left="0" w:firstLine="0"/>
        <w:jc w:val="both"/>
        <w:rPr>
          <w:snapToGrid w:val="0"/>
        </w:rPr>
      </w:pPr>
      <w:r w:rsidRPr="00AC2EFA">
        <w:rPr>
          <w:snapToGrid w:val="0"/>
        </w:rPr>
        <w:t xml:space="preserve"> Научное изучение явления  с целью выяснения причин и закономерностей  его возникновения и развития.</w:t>
      </w:r>
    </w:p>
    <w:p w14:paraId="44D11503" w14:textId="77777777" w:rsidR="00E32C5E" w:rsidRPr="00AC2EFA" w:rsidRDefault="00E32C5E" w:rsidP="00E32C5E">
      <w:pPr>
        <w:widowControl w:val="0"/>
        <w:numPr>
          <w:ilvl w:val="0"/>
          <w:numId w:val="24"/>
        </w:numPr>
        <w:tabs>
          <w:tab w:val="num" w:pos="360"/>
        </w:tabs>
        <w:ind w:left="0" w:firstLine="0"/>
        <w:jc w:val="both"/>
        <w:rPr>
          <w:snapToGrid w:val="0"/>
        </w:rPr>
      </w:pPr>
      <w:r w:rsidRPr="00AC2EFA">
        <w:rPr>
          <w:snapToGrid w:val="0"/>
        </w:rPr>
        <w:t>Долгосрочное вложение капитала в экономику, используется также на покупку средств произ</w:t>
      </w:r>
      <w:r w:rsidRPr="00AC2EFA">
        <w:rPr>
          <w:snapToGrid w:val="0"/>
        </w:rPr>
        <w:lastRenderedPageBreak/>
        <w:t>водства.</w:t>
      </w:r>
    </w:p>
    <w:p w14:paraId="241FF7BF" w14:textId="77777777" w:rsidR="00E32C5E" w:rsidRPr="00AC2EFA" w:rsidRDefault="00E32C5E" w:rsidP="00E32C5E">
      <w:pPr>
        <w:widowControl w:val="0"/>
        <w:numPr>
          <w:ilvl w:val="0"/>
          <w:numId w:val="24"/>
        </w:numPr>
        <w:tabs>
          <w:tab w:val="num" w:pos="360"/>
        </w:tabs>
        <w:ind w:left="0" w:firstLine="0"/>
        <w:jc w:val="both"/>
        <w:rPr>
          <w:snapToGrid w:val="0"/>
        </w:rPr>
      </w:pPr>
      <w:r w:rsidRPr="00AC2EFA">
        <w:rPr>
          <w:snapToGrid w:val="0"/>
        </w:rPr>
        <w:t>Система знаний о закономерностях развития природы, общества и мышления, а также отдельная отрасль таких знаний.</w:t>
      </w:r>
    </w:p>
    <w:p w14:paraId="79702430" w14:textId="77777777" w:rsidR="00E32C5E" w:rsidRPr="00AC2EFA" w:rsidRDefault="00E32C5E" w:rsidP="00E32C5E">
      <w:pPr>
        <w:widowControl w:val="0"/>
        <w:numPr>
          <w:ilvl w:val="0"/>
          <w:numId w:val="24"/>
        </w:numPr>
        <w:tabs>
          <w:tab w:val="num" w:pos="360"/>
        </w:tabs>
        <w:ind w:left="0" w:firstLine="0"/>
        <w:jc w:val="both"/>
        <w:rPr>
          <w:snapToGrid w:val="0"/>
        </w:rPr>
      </w:pPr>
      <w:r w:rsidRPr="00AC2EFA">
        <w:rPr>
          <w:snapToGrid w:val="0"/>
        </w:rPr>
        <w:t>Новшество, которого не было раньше.</w:t>
      </w:r>
    </w:p>
    <w:p w14:paraId="5E29426B" w14:textId="77777777" w:rsidR="00E32C5E" w:rsidRPr="00AC2EFA" w:rsidRDefault="00E32C5E" w:rsidP="00E32C5E">
      <w:pPr>
        <w:widowControl w:val="0"/>
        <w:numPr>
          <w:ilvl w:val="0"/>
          <w:numId w:val="24"/>
        </w:numPr>
        <w:tabs>
          <w:tab w:val="num" w:pos="360"/>
        </w:tabs>
        <w:ind w:left="0" w:firstLine="0"/>
        <w:jc w:val="both"/>
        <w:rPr>
          <w:snapToGrid w:val="0"/>
        </w:rPr>
      </w:pPr>
      <w:r w:rsidRPr="00AC2EFA">
        <w:rPr>
          <w:snapToGrid w:val="0"/>
        </w:rPr>
        <w:t>Процесс получения ранее неизвестных данных или наблюдение ранее неизвестного явления.</w:t>
      </w:r>
    </w:p>
    <w:p w14:paraId="6FE5DBCF" w14:textId="77777777" w:rsidR="00E32C5E" w:rsidRPr="00AC2EFA" w:rsidRDefault="00E32C5E" w:rsidP="00E32C5E">
      <w:pPr>
        <w:widowControl w:val="0"/>
        <w:numPr>
          <w:ilvl w:val="0"/>
          <w:numId w:val="24"/>
        </w:numPr>
        <w:tabs>
          <w:tab w:val="num" w:pos="360"/>
        </w:tabs>
        <w:ind w:left="0" w:firstLine="0"/>
        <w:jc w:val="both"/>
        <w:rPr>
          <w:snapToGrid w:val="0"/>
        </w:rPr>
      </w:pPr>
      <w:r w:rsidRPr="00AC2EFA">
        <w:rPr>
          <w:snapToGrid w:val="0"/>
        </w:rPr>
        <w:t xml:space="preserve">Процесс масштабного распространения инновации и использования его в различных отраслях экономики. </w:t>
      </w:r>
    </w:p>
    <w:p w14:paraId="602E8557" w14:textId="77777777" w:rsidR="00E32C5E" w:rsidRPr="00AC2EFA" w:rsidRDefault="00E32C5E" w:rsidP="00E32C5E">
      <w:pPr>
        <w:widowControl w:val="0"/>
        <w:ind w:firstLine="709"/>
        <w:jc w:val="both"/>
        <w:rPr>
          <w:snapToGrid w:val="0"/>
        </w:rPr>
      </w:pPr>
      <w:r w:rsidRPr="00AC2EFA">
        <w:rPr>
          <w:snapToGrid w:val="0"/>
        </w:rPr>
        <w:t>В результате правильно заполненной криптограммы, получите ключевое     слово, которое означает</w:t>
      </w:r>
      <w:r w:rsidRPr="00AC2EFA">
        <w:rPr>
          <w:b/>
          <w:bCs/>
          <w:snapToGrid w:val="0"/>
        </w:rPr>
        <w:t xml:space="preserve"> </w:t>
      </w:r>
      <w:r w:rsidRPr="00AC2EFA">
        <w:rPr>
          <w:snapToGrid w:val="0"/>
        </w:rPr>
        <w:t>использование результатов научных исследований и разработок, направленных на совершенствование процессов деятельности производства, экономических, правовых и социальных отношений в области науки, культуры, образования и в других сферах деятельности общества.</w:t>
      </w:r>
    </w:p>
    <w:p w14:paraId="73BE3F3B" w14:textId="77777777" w:rsidR="00E32C5E" w:rsidRPr="00AC2EFA" w:rsidRDefault="00E32C5E" w:rsidP="00E32C5E">
      <w:pPr>
        <w:widowControl w:val="0"/>
        <w:ind w:firstLine="709"/>
        <w:jc w:val="both"/>
        <w:rPr>
          <w:snapToGrid w:val="0"/>
        </w:rPr>
      </w:pPr>
    </w:p>
    <w:p w14:paraId="648CB876" w14:textId="77777777" w:rsidR="00E32C5E" w:rsidRPr="00AC2EFA" w:rsidRDefault="00E32C5E" w:rsidP="00E32C5E">
      <w:pPr>
        <w:widowControl w:val="0"/>
        <w:spacing w:after="120"/>
        <w:ind w:firstLineChars="590" w:firstLine="1422"/>
        <w:jc w:val="right"/>
        <w:outlineLvl w:val="0"/>
        <w:rPr>
          <w:b/>
          <w:snapToGrid w:val="0"/>
        </w:rPr>
      </w:pPr>
      <w:r w:rsidRPr="00AC2EFA">
        <w:rPr>
          <w:b/>
          <w:snapToGrid w:val="0"/>
        </w:rPr>
        <w:t>Криптограмма  2</w:t>
      </w:r>
    </w:p>
    <w:tbl>
      <w:tblPr>
        <w:tblW w:w="8923" w:type="dxa"/>
        <w:tblInd w:w="88" w:type="dxa"/>
        <w:tblLook w:val="0000" w:firstRow="0" w:lastRow="0" w:firstColumn="0" w:lastColumn="0" w:noHBand="0" w:noVBand="0"/>
      </w:tblPr>
      <w:tblGrid>
        <w:gridCol w:w="320"/>
        <w:gridCol w:w="640"/>
        <w:gridCol w:w="576"/>
        <w:gridCol w:w="504"/>
        <w:gridCol w:w="540"/>
        <w:gridCol w:w="540"/>
        <w:gridCol w:w="488"/>
        <w:gridCol w:w="396"/>
        <w:gridCol w:w="396"/>
        <w:gridCol w:w="376"/>
        <w:gridCol w:w="505"/>
        <w:gridCol w:w="483"/>
        <w:gridCol w:w="416"/>
        <w:gridCol w:w="317"/>
        <w:gridCol w:w="317"/>
        <w:gridCol w:w="406"/>
        <w:gridCol w:w="317"/>
        <w:gridCol w:w="340"/>
        <w:gridCol w:w="320"/>
        <w:gridCol w:w="405"/>
        <w:gridCol w:w="321"/>
      </w:tblGrid>
      <w:tr w:rsidR="00E32C5E" w:rsidRPr="00AC2EFA" w14:paraId="531AF33E" w14:textId="77777777" w:rsidTr="00134FEF">
        <w:trPr>
          <w:trHeight w:val="465"/>
        </w:trPr>
        <w:tc>
          <w:tcPr>
            <w:tcW w:w="320" w:type="dxa"/>
            <w:tcBorders>
              <w:top w:val="nil"/>
              <w:left w:val="nil"/>
              <w:bottom w:val="nil"/>
              <w:right w:val="nil"/>
            </w:tcBorders>
            <w:noWrap/>
            <w:vAlign w:val="bottom"/>
          </w:tcPr>
          <w:p w14:paraId="058D74CA"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1EC62EC5"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33FCF6B0" w14:textId="77777777" w:rsidR="00E32C5E" w:rsidRPr="00AC2EFA" w:rsidRDefault="00E32C5E" w:rsidP="00134FEF">
            <w:pPr>
              <w:widowControl w:val="0"/>
              <w:jc w:val="center"/>
              <w:rPr>
                <w:snapToGrid w:val="0"/>
              </w:rPr>
            </w:pPr>
          </w:p>
        </w:tc>
        <w:tc>
          <w:tcPr>
            <w:tcW w:w="504" w:type="dxa"/>
            <w:tcBorders>
              <w:top w:val="nil"/>
              <w:left w:val="nil"/>
              <w:bottom w:val="nil"/>
              <w:right w:val="nil"/>
            </w:tcBorders>
            <w:noWrap/>
            <w:vAlign w:val="bottom"/>
          </w:tcPr>
          <w:p w14:paraId="0A907D7B"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642A8C5B"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4F57737F" w14:textId="77777777" w:rsidR="00E32C5E" w:rsidRPr="00AC2EFA" w:rsidRDefault="00E32C5E" w:rsidP="00134FEF">
            <w:pPr>
              <w:widowControl w:val="0"/>
              <w:jc w:val="center"/>
              <w:rPr>
                <w:snapToGrid w:val="0"/>
              </w:rPr>
            </w:pPr>
          </w:p>
        </w:tc>
        <w:tc>
          <w:tcPr>
            <w:tcW w:w="488" w:type="dxa"/>
            <w:tcBorders>
              <w:top w:val="nil"/>
              <w:left w:val="nil"/>
              <w:bottom w:val="nil"/>
              <w:right w:val="nil"/>
            </w:tcBorders>
            <w:noWrap/>
            <w:vAlign w:val="bottom"/>
          </w:tcPr>
          <w:p w14:paraId="68F6B350"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5B49FEA5"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40BAE013" w14:textId="77777777" w:rsidR="00E32C5E" w:rsidRPr="00AC2EFA" w:rsidRDefault="00E32C5E" w:rsidP="00134FEF">
            <w:pPr>
              <w:widowControl w:val="0"/>
              <w:jc w:val="center"/>
              <w:rPr>
                <w:snapToGrid w:val="0"/>
              </w:rPr>
            </w:pPr>
          </w:p>
        </w:tc>
        <w:tc>
          <w:tcPr>
            <w:tcW w:w="376" w:type="dxa"/>
            <w:tcBorders>
              <w:top w:val="nil"/>
              <w:left w:val="nil"/>
              <w:bottom w:val="nil"/>
              <w:right w:val="single" w:sz="24" w:space="0" w:color="auto"/>
            </w:tcBorders>
            <w:noWrap/>
            <w:vAlign w:val="bottom"/>
          </w:tcPr>
          <w:p w14:paraId="5C331477" w14:textId="77777777" w:rsidR="00E32C5E" w:rsidRPr="00AC2EFA" w:rsidRDefault="00E32C5E" w:rsidP="00134FEF">
            <w:pPr>
              <w:widowControl w:val="0"/>
              <w:jc w:val="center"/>
              <w:rPr>
                <w:i/>
                <w:snapToGrid w:val="0"/>
              </w:rPr>
            </w:pPr>
            <w:r w:rsidRPr="00AC2EFA">
              <w:rPr>
                <w:i/>
                <w:snapToGrid w:val="0"/>
              </w:rPr>
              <w:t>1</w:t>
            </w:r>
          </w:p>
        </w:tc>
        <w:tc>
          <w:tcPr>
            <w:tcW w:w="505" w:type="dxa"/>
            <w:tcBorders>
              <w:top w:val="single" w:sz="24" w:space="0" w:color="auto"/>
              <w:left w:val="single" w:sz="24" w:space="0" w:color="auto"/>
              <w:bottom w:val="single" w:sz="4" w:space="0" w:color="auto"/>
              <w:right w:val="single" w:sz="24" w:space="0" w:color="auto"/>
            </w:tcBorders>
            <w:noWrap/>
            <w:vAlign w:val="bottom"/>
          </w:tcPr>
          <w:p w14:paraId="2EA4F1B9" w14:textId="77777777" w:rsidR="00E32C5E" w:rsidRPr="00AC2EFA" w:rsidRDefault="00E32C5E" w:rsidP="00134FEF">
            <w:pPr>
              <w:widowControl w:val="0"/>
              <w:jc w:val="center"/>
              <w:rPr>
                <w:snapToGrid w:val="0"/>
              </w:rPr>
            </w:pPr>
          </w:p>
        </w:tc>
        <w:tc>
          <w:tcPr>
            <w:tcW w:w="483" w:type="dxa"/>
            <w:tcBorders>
              <w:top w:val="single" w:sz="4" w:space="0" w:color="auto"/>
              <w:left w:val="single" w:sz="24" w:space="0" w:color="auto"/>
              <w:bottom w:val="nil"/>
              <w:right w:val="single" w:sz="4" w:space="0" w:color="auto"/>
            </w:tcBorders>
            <w:noWrap/>
            <w:vAlign w:val="bottom"/>
          </w:tcPr>
          <w:p w14:paraId="08DA0D8B" w14:textId="77777777" w:rsidR="00E32C5E" w:rsidRPr="00AC2EFA" w:rsidRDefault="00E32C5E" w:rsidP="00134FEF">
            <w:pPr>
              <w:widowControl w:val="0"/>
              <w:jc w:val="center"/>
              <w:rPr>
                <w:snapToGrid w:val="0"/>
              </w:rPr>
            </w:pPr>
            <w:r w:rsidRPr="00AC2EFA">
              <w:rPr>
                <w:snapToGrid w:val="0"/>
              </w:rPr>
              <w:t> </w:t>
            </w:r>
          </w:p>
        </w:tc>
        <w:tc>
          <w:tcPr>
            <w:tcW w:w="416" w:type="dxa"/>
            <w:tcBorders>
              <w:top w:val="single" w:sz="4" w:space="0" w:color="auto"/>
              <w:left w:val="nil"/>
              <w:bottom w:val="nil"/>
              <w:right w:val="single" w:sz="4" w:space="0" w:color="auto"/>
            </w:tcBorders>
            <w:noWrap/>
            <w:vAlign w:val="bottom"/>
          </w:tcPr>
          <w:p w14:paraId="30463DFA"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nil"/>
              <w:right w:val="single" w:sz="4" w:space="0" w:color="auto"/>
            </w:tcBorders>
            <w:noWrap/>
            <w:vAlign w:val="bottom"/>
          </w:tcPr>
          <w:p w14:paraId="11C4674E"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single" w:sz="4" w:space="0" w:color="auto"/>
              <w:right w:val="single" w:sz="4" w:space="0" w:color="auto"/>
            </w:tcBorders>
            <w:noWrap/>
            <w:vAlign w:val="bottom"/>
          </w:tcPr>
          <w:p w14:paraId="36BBD9C1" w14:textId="77777777" w:rsidR="00E32C5E" w:rsidRPr="00AC2EFA" w:rsidRDefault="00E32C5E" w:rsidP="00134FEF">
            <w:pPr>
              <w:widowControl w:val="0"/>
              <w:jc w:val="center"/>
              <w:rPr>
                <w:snapToGrid w:val="0"/>
              </w:rPr>
            </w:pPr>
            <w:r w:rsidRPr="00AC2EFA">
              <w:rPr>
                <w:snapToGrid w:val="0"/>
              </w:rPr>
              <w:t> </w:t>
            </w:r>
          </w:p>
        </w:tc>
        <w:tc>
          <w:tcPr>
            <w:tcW w:w="406" w:type="dxa"/>
            <w:tcBorders>
              <w:top w:val="single" w:sz="4" w:space="0" w:color="auto"/>
              <w:left w:val="nil"/>
              <w:bottom w:val="single" w:sz="4" w:space="0" w:color="auto"/>
              <w:right w:val="single" w:sz="4" w:space="0" w:color="auto"/>
            </w:tcBorders>
            <w:noWrap/>
            <w:vAlign w:val="bottom"/>
          </w:tcPr>
          <w:p w14:paraId="5F9D805A"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single" w:sz="4" w:space="0" w:color="auto"/>
              <w:right w:val="single" w:sz="4" w:space="0" w:color="auto"/>
            </w:tcBorders>
            <w:noWrap/>
            <w:vAlign w:val="bottom"/>
          </w:tcPr>
          <w:p w14:paraId="3851E239" w14:textId="77777777" w:rsidR="00E32C5E" w:rsidRPr="00AC2EFA" w:rsidRDefault="00E32C5E" w:rsidP="00134FEF">
            <w:pPr>
              <w:widowControl w:val="0"/>
              <w:jc w:val="center"/>
              <w:rPr>
                <w:snapToGrid w:val="0"/>
              </w:rPr>
            </w:pPr>
            <w:r w:rsidRPr="00AC2EFA">
              <w:rPr>
                <w:snapToGrid w:val="0"/>
              </w:rPr>
              <w:t> </w:t>
            </w:r>
          </w:p>
        </w:tc>
        <w:tc>
          <w:tcPr>
            <w:tcW w:w="340" w:type="dxa"/>
            <w:tcBorders>
              <w:top w:val="single" w:sz="4" w:space="0" w:color="auto"/>
              <w:left w:val="nil"/>
              <w:bottom w:val="single" w:sz="4" w:space="0" w:color="auto"/>
              <w:right w:val="single" w:sz="4" w:space="0" w:color="auto"/>
            </w:tcBorders>
            <w:noWrap/>
            <w:vAlign w:val="bottom"/>
          </w:tcPr>
          <w:p w14:paraId="38608344" w14:textId="77777777" w:rsidR="00E32C5E" w:rsidRPr="00AC2EFA" w:rsidRDefault="00E32C5E" w:rsidP="00134FEF">
            <w:pPr>
              <w:widowControl w:val="0"/>
              <w:jc w:val="center"/>
              <w:rPr>
                <w:snapToGrid w:val="0"/>
              </w:rPr>
            </w:pPr>
            <w:r w:rsidRPr="00AC2EFA">
              <w:rPr>
                <w:snapToGrid w:val="0"/>
              </w:rPr>
              <w:t> </w:t>
            </w:r>
          </w:p>
        </w:tc>
        <w:tc>
          <w:tcPr>
            <w:tcW w:w="320" w:type="dxa"/>
            <w:tcBorders>
              <w:top w:val="single" w:sz="4" w:space="0" w:color="auto"/>
              <w:left w:val="nil"/>
              <w:bottom w:val="single" w:sz="4" w:space="0" w:color="auto"/>
              <w:right w:val="single" w:sz="4" w:space="0" w:color="auto"/>
            </w:tcBorders>
            <w:noWrap/>
            <w:vAlign w:val="bottom"/>
          </w:tcPr>
          <w:p w14:paraId="6998AA62" w14:textId="77777777" w:rsidR="00E32C5E" w:rsidRPr="00AC2EFA" w:rsidRDefault="00E32C5E" w:rsidP="00134FEF">
            <w:pPr>
              <w:widowControl w:val="0"/>
              <w:jc w:val="center"/>
              <w:rPr>
                <w:snapToGrid w:val="0"/>
              </w:rPr>
            </w:pPr>
            <w:r w:rsidRPr="00AC2EFA">
              <w:rPr>
                <w:snapToGrid w:val="0"/>
              </w:rPr>
              <w:t> </w:t>
            </w:r>
          </w:p>
        </w:tc>
        <w:tc>
          <w:tcPr>
            <w:tcW w:w="405" w:type="dxa"/>
            <w:tcBorders>
              <w:top w:val="single" w:sz="4" w:space="0" w:color="auto"/>
              <w:left w:val="nil"/>
              <w:bottom w:val="single" w:sz="4" w:space="0" w:color="auto"/>
              <w:right w:val="single" w:sz="4" w:space="0" w:color="auto"/>
            </w:tcBorders>
            <w:noWrap/>
            <w:vAlign w:val="bottom"/>
          </w:tcPr>
          <w:p w14:paraId="20CD53E9" w14:textId="77777777" w:rsidR="00E32C5E" w:rsidRPr="00AC2EFA" w:rsidRDefault="00E32C5E" w:rsidP="00134FEF">
            <w:pPr>
              <w:widowControl w:val="0"/>
              <w:jc w:val="center"/>
              <w:rPr>
                <w:snapToGrid w:val="0"/>
              </w:rPr>
            </w:pPr>
            <w:r w:rsidRPr="00AC2EFA">
              <w:rPr>
                <w:snapToGrid w:val="0"/>
              </w:rPr>
              <w:t> </w:t>
            </w:r>
          </w:p>
        </w:tc>
        <w:tc>
          <w:tcPr>
            <w:tcW w:w="321" w:type="dxa"/>
            <w:tcBorders>
              <w:top w:val="single" w:sz="4" w:space="0" w:color="auto"/>
              <w:left w:val="nil"/>
              <w:bottom w:val="single" w:sz="4" w:space="0" w:color="auto"/>
              <w:right w:val="single" w:sz="4" w:space="0" w:color="auto"/>
            </w:tcBorders>
            <w:noWrap/>
            <w:vAlign w:val="bottom"/>
          </w:tcPr>
          <w:p w14:paraId="0018D11D" w14:textId="77777777" w:rsidR="00E32C5E" w:rsidRPr="00AC2EFA" w:rsidRDefault="00E32C5E" w:rsidP="00134FEF">
            <w:pPr>
              <w:widowControl w:val="0"/>
              <w:jc w:val="center"/>
              <w:rPr>
                <w:snapToGrid w:val="0"/>
              </w:rPr>
            </w:pPr>
            <w:r w:rsidRPr="00AC2EFA">
              <w:rPr>
                <w:snapToGrid w:val="0"/>
              </w:rPr>
              <w:t> </w:t>
            </w:r>
          </w:p>
        </w:tc>
      </w:tr>
      <w:tr w:rsidR="00E32C5E" w:rsidRPr="00AC2EFA" w14:paraId="6CC1D67F" w14:textId="77777777" w:rsidTr="00134FEF">
        <w:trPr>
          <w:trHeight w:val="465"/>
        </w:trPr>
        <w:tc>
          <w:tcPr>
            <w:tcW w:w="320" w:type="dxa"/>
            <w:tcBorders>
              <w:top w:val="nil"/>
              <w:left w:val="nil"/>
              <w:bottom w:val="nil"/>
              <w:right w:val="nil"/>
            </w:tcBorders>
            <w:noWrap/>
            <w:vAlign w:val="bottom"/>
          </w:tcPr>
          <w:p w14:paraId="4BF263B9"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2CE87B49"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6DCE7982" w14:textId="77777777" w:rsidR="00E32C5E" w:rsidRPr="00AC2EFA" w:rsidRDefault="00E32C5E" w:rsidP="00134FEF">
            <w:pPr>
              <w:widowControl w:val="0"/>
              <w:jc w:val="center"/>
              <w:rPr>
                <w:snapToGrid w:val="0"/>
              </w:rPr>
            </w:pPr>
          </w:p>
        </w:tc>
        <w:tc>
          <w:tcPr>
            <w:tcW w:w="504" w:type="dxa"/>
            <w:tcBorders>
              <w:top w:val="nil"/>
              <w:left w:val="nil"/>
              <w:bottom w:val="nil"/>
              <w:right w:val="nil"/>
            </w:tcBorders>
            <w:noWrap/>
            <w:vAlign w:val="bottom"/>
          </w:tcPr>
          <w:p w14:paraId="25184FD6"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30BB95E4"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27721ACE" w14:textId="77777777" w:rsidR="00E32C5E" w:rsidRPr="00AC2EFA" w:rsidRDefault="00E32C5E" w:rsidP="00134FEF">
            <w:pPr>
              <w:widowControl w:val="0"/>
              <w:jc w:val="center"/>
              <w:rPr>
                <w:snapToGrid w:val="0"/>
              </w:rPr>
            </w:pPr>
          </w:p>
        </w:tc>
        <w:tc>
          <w:tcPr>
            <w:tcW w:w="488" w:type="dxa"/>
            <w:tcBorders>
              <w:top w:val="nil"/>
              <w:left w:val="nil"/>
              <w:bottom w:val="nil"/>
              <w:right w:val="nil"/>
            </w:tcBorders>
            <w:noWrap/>
            <w:vAlign w:val="bottom"/>
          </w:tcPr>
          <w:p w14:paraId="5F7B158B"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0FF664FE" w14:textId="77777777" w:rsidR="00E32C5E" w:rsidRPr="00AC2EFA" w:rsidRDefault="00E32C5E" w:rsidP="00134FEF">
            <w:pPr>
              <w:widowControl w:val="0"/>
              <w:jc w:val="center"/>
              <w:rPr>
                <w:i/>
                <w:snapToGrid w:val="0"/>
              </w:rPr>
            </w:pPr>
            <w:r w:rsidRPr="00AC2EFA">
              <w:rPr>
                <w:i/>
                <w:snapToGrid w:val="0"/>
              </w:rPr>
              <w:t>2</w:t>
            </w:r>
          </w:p>
        </w:tc>
        <w:tc>
          <w:tcPr>
            <w:tcW w:w="396" w:type="dxa"/>
            <w:tcBorders>
              <w:top w:val="single" w:sz="4" w:space="0" w:color="auto"/>
              <w:left w:val="single" w:sz="4" w:space="0" w:color="auto"/>
              <w:bottom w:val="nil"/>
              <w:right w:val="single" w:sz="4" w:space="0" w:color="auto"/>
            </w:tcBorders>
            <w:noWrap/>
            <w:vAlign w:val="bottom"/>
          </w:tcPr>
          <w:p w14:paraId="7A8D2289" w14:textId="77777777" w:rsidR="00E32C5E" w:rsidRPr="00AC2EFA" w:rsidRDefault="00E32C5E" w:rsidP="00134FEF">
            <w:pPr>
              <w:widowControl w:val="0"/>
              <w:jc w:val="center"/>
              <w:rPr>
                <w:snapToGrid w:val="0"/>
              </w:rPr>
            </w:pPr>
            <w:r w:rsidRPr="00AC2EFA">
              <w:rPr>
                <w:snapToGrid w:val="0"/>
              </w:rPr>
              <w:t> </w:t>
            </w:r>
          </w:p>
        </w:tc>
        <w:tc>
          <w:tcPr>
            <w:tcW w:w="376" w:type="dxa"/>
            <w:tcBorders>
              <w:top w:val="single" w:sz="4" w:space="0" w:color="auto"/>
              <w:left w:val="nil"/>
              <w:bottom w:val="nil"/>
              <w:right w:val="single" w:sz="24" w:space="0" w:color="auto"/>
            </w:tcBorders>
            <w:noWrap/>
            <w:vAlign w:val="bottom"/>
          </w:tcPr>
          <w:p w14:paraId="1372DFCD"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4" w:space="0" w:color="auto"/>
              <w:right w:val="single" w:sz="24" w:space="0" w:color="auto"/>
            </w:tcBorders>
            <w:noWrap/>
            <w:vAlign w:val="bottom"/>
          </w:tcPr>
          <w:p w14:paraId="39008308"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single" w:sz="4" w:space="0" w:color="auto"/>
              <w:left w:val="single" w:sz="24" w:space="0" w:color="auto"/>
              <w:bottom w:val="nil"/>
              <w:right w:val="single" w:sz="4" w:space="0" w:color="auto"/>
            </w:tcBorders>
            <w:noWrap/>
            <w:vAlign w:val="bottom"/>
          </w:tcPr>
          <w:p w14:paraId="63AF8F4A" w14:textId="77777777" w:rsidR="00E32C5E" w:rsidRPr="00AC2EFA" w:rsidRDefault="00E32C5E" w:rsidP="00134FEF">
            <w:pPr>
              <w:widowControl w:val="0"/>
              <w:jc w:val="center"/>
              <w:rPr>
                <w:snapToGrid w:val="0"/>
              </w:rPr>
            </w:pPr>
            <w:r w:rsidRPr="00AC2EFA">
              <w:rPr>
                <w:snapToGrid w:val="0"/>
              </w:rPr>
              <w:t> </w:t>
            </w:r>
          </w:p>
        </w:tc>
        <w:tc>
          <w:tcPr>
            <w:tcW w:w="416" w:type="dxa"/>
            <w:tcBorders>
              <w:top w:val="single" w:sz="4" w:space="0" w:color="auto"/>
              <w:left w:val="nil"/>
              <w:bottom w:val="single" w:sz="4" w:space="0" w:color="auto"/>
              <w:right w:val="single" w:sz="4" w:space="0" w:color="auto"/>
            </w:tcBorders>
            <w:noWrap/>
            <w:vAlign w:val="bottom"/>
          </w:tcPr>
          <w:p w14:paraId="6118EB5D"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single" w:sz="4" w:space="0" w:color="auto"/>
              <w:right w:val="single" w:sz="4" w:space="0" w:color="auto"/>
            </w:tcBorders>
            <w:noWrap/>
            <w:vAlign w:val="bottom"/>
          </w:tcPr>
          <w:p w14:paraId="140A34B1" w14:textId="77777777" w:rsidR="00E32C5E" w:rsidRPr="00AC2EFA" w:rsidRDefault="00E32C5E" w:rsidP="00134FEF">
            <w:pPr>
              <w:widowControl w:val="0"/>
              <w:jc w:val="center"/>
              <w:rPr>
                <w:snapToGrid w:val="0"/>
              </w:rPr>
            </w:pPr>
            <w:r w:rsidRPr="00AC2EFA">
              <w:rPr>
                <w:snapToGrid w:val="0"/>
              </w:rPr>
              <w:t> </w:t>
            </w:r>
          </w:p>
        </w:tc>
        <w:tc>
          <w:tcPr>
            <w:tcW w:w="317" w:type="dxa"/>
            <w:tcBorders>
              <w:top w:val="nil"/>
              <w:left w:val="nil"/>
              <w:bottom w:val="nil"/>
              <w:right w:val="nil"/>
            </w:tcBorders>
            <w:noWrap/>
            <w:vAlign w:val="bottom"/>
          </w:tcPr>
          <w:p w14:paraId="66941EF9" w14:textId="77777777" w:rsidR="00E32C5E" w:rsidRPr="00AC2EFA" w:rsidRDefault="00E32C5E" w:rsidP="00134FEF">
            <w:pPr>
              <w:widowControl w:val="0"/>
              <w:jc w:val="center"/>
              <w:rPr>
                <w:snapToGrid w:val="0"/>
              </w:rPr>
            </w:pPr>
          </w:p>
        </w:tc>
        <w:tc>
          <w:tcPr>
            <w:tcW w:w="406" w:type="dxa"/>
            <w:tcBorders>
              <w:top w:val="nil"/>
              <w:left w:val="nil"/>
              <w:bottom w:val="nil"/>
              <w:right w:val="nil"/>
            </w:tcBorders>
            <w:noWrap/>
            <w:vAlign w:val="bottom"/>
          </w:tcPr>
          <w:p w14:paraId="5B752AE5"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38FB775F"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221F4BBC"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25A92512"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64FFD8BC"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462AA327" w14:textId="77777777" w:rsidR="00E32C5E" w:rsidRPr="00AC2EFA" w:rsidRDefault="00E32C5E" w:rsidP="00134FEF">
            <w:pPr>
              <w:widowControl w:val="0"/>
              <w:jc w:val="center"/>
              <w:rPr>
                <w:snapToGrid w:val="0"/>
              </w:rPr>
            </w:pPr>
          </w:p>
        </w:tc>
      </w:tr>
      <w:tr w:rsidR="00E32C5E" w:rsidRPr="00AC2EFA" w14:paraId="1B6CA4B4" w14:textId="77777777" w:rsidTr="00134FEF">
        <w:trPr>
          <w:trHeight w:val="465"/>
        </w:trPr>
        <w:tc>
          <w:tcPr>
            <w:tcW w:w="320" w:type="dxa"/>
            <w:tcBorders>
              <w:top w:val="nil"/>
              <w:left w:val="nil"/>
              <w:bottom w:val="nil"/>
              <w:right w:val="nil"/>
            </w:tcBorders>
            <w:noWrap/>
            <w:vAlign w:val="bottom"/>
          </w:tcPr>
          <w:p w14:paraId="634EC357"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5FA8CE86" w14:textId="77777777" w:rsidR="00E32C5E" w:rsidRPr="00AC2EFA" w:rsidRDefault="00E32C5E" w:rsidP="00134FEF">
            <w:pPr>
              <w:widowControl w:val="0"/>
              <w:jc w:val="center"/>
              <w:rPr>
                <w:i/>
                <w:snapToGrid w:val="0"/>
              </w:rPr>
            </w:pPr>
            <w:r w:rsidRPr="00AC2EFA">
              <w:rPr>
                <w:i/>
                <w:snapToGrid w:val="0"/>
              </w:rPr>
              <w:t>3</w:t>
            </w:r>
          </w:p>
        </w:tc>
        <w:tc>
          <w:tcPr>
            <w:tcW w:w="576" w:type="dxa"/>
            <w:tcBorders>
              <w:top w:val="single" w:sz="4" w:space="0" w:color="auto"/>
              <w:left w:val="single" w:sz="4" w:space="0" w:color="auto"/>
              <w:bottom w:val="single" w:sz="4" w:space="0" w:color="auto"/>
              <w:right w:val="single" w:sz="4" w:space="0" w:color="auto"/>
            </w:tcBorders>
            <w:noWrap/>
            <w:vAlign w:val="bottom"/>
          </w:tcPr>
          <w:p w14:paraId="6A07D66D" w14:textId="77777777" w:rsidR="00E32C5E" w:rsidRPr="00AC2EFA" w:rsidRDefault="00E32C5E" w:rsidP="00134FEF">
            <w:pPr>
              <w:widowControl w:val="0"/>
              <w:jc w:val="center"/>
              <w:rPr>
                <w:snapToGrid w:val="0"/>
              </w:rPr>
            </w:pPr>
            <w:r w:rsidRPr="00AC2EFA">
              <w:rPr>
                <w:snapToGrid w:val="0"/>
              </w:rPr>
              <w:t> </w:t>
            </w:r>
          </w:p>
        </w:tc>
        <w:tc>
          <w:tcPr>
            <w:tcW w:w="504" w:type="dxa"/>
            <w:tcBorders>
              <w:top w:val="single" w:sz="4" w:space="0" w:color="auto"/>
              <w:left w:val="nil"/>
              <w:bottom w:val="single" w:sz="4" w:space="0" w:color="auto"/>
              <w:right w:val="single" w:sz="4" w:space="0" w:color="auto"/>
            </w:tcBorders>
            <w:noWrap/>
            <w:vAlign w:val="bottom"/>
          </w:tcPr>
          <w:p w14:paraId="49B9F514" w14:textId="77777777" w:rsidR="00E32C5E" w:rsidRPr="00AC2EFA" w:rsidRDefault="00E32C5E" w:rsidP="00134FEF">
            <w:pPr>
              <w:widowControl w:val="0"/>
              <w:jc w:val="center"/>
              <w:rPr>
                <w:snapToGrid w:val="0"/>
              </w:rPr>
            </w:pPr>
            <w:r w:rsidRPr="00AC2EFA">
              <w:rPr>
                <w:snapToGrid w:val="0"/>
              </w:rPr>
              <w:t> </w:t>
            </w:r>
          </w:p>
        </w:tc>
        <w:tc>
          <w:tcPr>
            <w:tcW w:w="540" w:type="dxa"/>
            <w:tcBorders>
              <w:top w:val="single" w:sz="4" w:space="0" w:color="auto"/>
              <w:left w:val="nil"/>
              <w:bottom w:val="nil"/>
              <w:right w:val="single" w:sz="4" w:space="0" w:color="auto"/>
            </w:tcBorders>
            <w:noWrap/>
            <w:vAlign w:val="bottom"/>
          </w:tcPr>
          <w:p w14:paraId="7DFBE62A" w14:textId="77777777" w:rsidR="00E32C5E" w:rsidRPr="00AC2EFA" w:rsidRDefault="00E32C5E" w:rsidP="00134FEF">
            <w:pPr>
              <w:widowControl w:val="0"/>
              <w:jc w:val="center"/>
              <w:rPr>
                <w:snapToGrid w:val="0"/>
              </w:rPr>
            </w:pPr>
            <w:r w:rsidRPr="00AC2EFA">
              <w:rPr>
                <w:snapToGrid w:val="0"/>
              </w:rPr>
              <w:t> </w:t>
            </w:r>
          </w:p>
        </w:tc>
        <w:tc>
          <w:tcPr>
            <w:tcW w:w="540" w:type="dxa"/>
            <w:tcBorders>
              <w:top w:val="single" w:sz="4" w:space="0" w:color="auto"/>
              <w:left w:val="nil"/>
              <w:bottom w:val="nil"/>
              <w:right w:val="single" w:sz="4" w:space="0" w:color="auto"/>
            </w:tcBorders>
            <w:noWrap/>
            <w:vAlign w:val="bottom"/>
          </w:tcPr>
          <w:p w14:paraId="43B9DAA9" w14:textId="77777777" w:rsidR="00E32C5E" w:rsidRPr="00AC2EFA" w:rsidRDefault="00E32C5E" w:rsidP="00134FEF">
            <w:pPr>
              <w:widowControl w:val="0"/>
              <w:jc w:val="center"/>
              <w:rPr>
                <w:snapToGrid w:val="0"/>
              </w:rPr>
            </w:pPr>
            <w:r w:rsidRPr="00AC2EFA">
              <w:rPr>
                <w:snapToGrid w:val="0"/>
              </w:rPr>
              <w:t> </w:t>
            </w:r>
          </w:p>
        </w:tc>
        <w:tc>
          <w:tcPr>
            <w:tcW w:w="488" w:type="dxa"/>
            <w:tcBorders>
              <w:top w:val="single" w:sz="4" w:space="0" w:color="auto"/>
              <w:left w:val="nil"/>
              <w:bottom w:val="nil"/>
              <w:right w:val="single" w:sz="4" w:space="0" w:color="auto"/>
            </w:tcBorders>
            <w:noWrap/>
            <w:vAlign w:val="bottom"/>
          </w:tcPr>
          <w:p w14:paraId="4C06538B"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nil"/>
              <w:right w:val="single" w:sz="4" w:space="0" w:color="auto"/>
            </w:tcBorders>
            <w:noWrap/>
            <w:vAlign w:val="bottom"/>
          </w:tcPr>
          <w:p w14:paraId="29BFE6A5"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nil"/>
              <w:right w:val="single" w:sz="4" w:space="0" w:color="auto"/>
            </w:tcBorders>
            <w:noWrap/>
            <w:vAlign w:val="bottom"/>
          </w:tcPr>
          <w:p w14:paraId="4200180A" w14:textId="77777777" w:rsidR="00E32C5E" w:rsidRPr="00AC2EFA" w:rsidRDefault="00E32C5E" w:rsidP="00134FEF">
            <w:pPr>
              <w:widowControl w:val="0"/>
              <w:jc w:val="center"/>
              <w:rPr>
                <w:snapToGrid w:val="0"/>
              </w:rPr>
            </w:pPr>
            <w:r w:rsidRPr="00AC2EFA">
              <w:rPr>
                <w:snapToGrid w:val="0"/>
              </w:rPr>
              <w:t> </w:t>
            </w:r>
          </w:p>
        </w:tc>
        <w:tc>
          <w:tcPr>
            <w:tcW w:w="376" w:type="dxa"/>
            <w:tcBorders>
              <w:top w:val="single" w:sz="4" w:space="0" w:color="auto"/>
              <w:left w:val="nil"/>
              <w:bottom w:val="nil"/>
              <w:right w:val="single" w:sz="24" w:space="0" w:color="auto"/>
            </w:tcBorders>
            <w:noWrap/>
            <w:vAlign w:val="bottom"/>
          </w:tcPr>
          <w:p w14:paraId="18A71825"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4" w:space="0" w:color="auto"/>
              <w:right w:val="single" w:sz="24" w:space="0" w:color="auto"/>
            </w:tcBorders>
            <w:noWrap/>
            <w:vAlign w:val="bottom"/>
          </w:tcPr>
          <w:p w14:paraId="5D55F51E"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single" w:sz="4" w:space="0" w:color="auto"/>
              <w:left w:val="single" w:sz="24" w:space="0" w:color="auto"/>
              <w:bottom w:val="nil"/>
              <w:right w:val="single" w:sz="4" w:space="0" w:color="auto"/>
            </w:tcBorders>
            <w:noWrap/>
            <w:vAlign w:val="bottom"/>
          </w:tcPr>
          <w:p w14:paraId="45A96A26" w14:textId="77777777" w:rsidR="00E32C5E" w:rsidRPr="00AC2EFA" w:rsidRDefault="00E32C5E" w:rsidP="00134FEF">
            <w:pPr>
              <w:widowControl w:val="0"/>
              <w:jc w:val="center"/>
              <w:rPr>
                <w:snapToGrid w:val="0"/>
              </w:rPr>
            </w:pPr>
            <w:r w:rsidRPr="00AC2EFA">
              <w:rPr>
                <w:snapToGrid w:val="0"/>
              </w:rPr>
              <w:t> </w:t>
            </w:r>
          </w:p>
        </w:tc>
        <w:tc>
          <w:tcPr>
            <w:tcW w:w="416" w:type="dxa"/>
            <w:tcBorders>
              <w:top w:val="nil"/>
              <w:left w:val="nil"/>
              <w:bottom w:val="nil"/>
              <w:right w:val="nil"/>
            </w:tcBorders>
            <w:noWrap/>
            <w:vAlign w:val="bottom"/>
          </w:tcPr>
          <w:p w14:paraId="0F59FD03"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0A4C2154"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25A740B3" w14:textId="77777777" w:rsidR="00E32C5E" w:rsidRPr="00AC2EFA" w:rsidRDefault="00E32C5E" w:rsidP="00134FEF">
            <w:pPr>
              <w:widowControl w:val="0"/>
              <w:jc w:val="center"/>
              <w:rPr>
                <w:snapToGrid w:val="0"/>
              </w:rPr>
            </w:pPr>
          </w:p>
        </w:tc>
        <w:tc>
          <w:tcPr>
            <w:tcW w:w="406" w:type="dxa"/>
            <w:tcBorders>
              <w:top w:val="nil"/>
              <w:left w:val="nil"/>
              <w:bottom w:val="nil"/>
              <w:right w:val="nil"/>
            </w:tcBorders>
            <w:noWrap/>
            <w:vAlign w:val="bottom"/>
          </w:tcPr>
          <w:p w14:paraId="1C69DAD0"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23FC117D"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1837BD88"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2D6ECB12"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0E714204"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29FE4A14" w14:textId="77777777" w:rsidR="00E32C5E" w:rsidRPr="00AC2EFA" w:rsidRDefault="00E32C5E" w:rsidP="00134FEF">
            <w:pPr>
              <w:widowControl w:val="0"/>
              <w:jc w:val="center"/>
              <w:rPr>
                <w:snapToGrid w:val="0"/>
              </w:rPr>
            </w:pPr>
          </w:p>
        </w:tc>
      </w:tr>
      <w:tr w:rsidR="00E32C5E" w:rsidRPr="00AC2EFA" w14:paraId="69698A13" w14:textId="77777777" w:rsidTr="00134FEF">
        <w:trPr>
          <w:trHeight w:val="465"/>
        </w:trPr>
        <w:tc>
          <w:tcPr>
            <w:tcW w:w="320" w:type="dxa"/>
            <w:tcBorders>
              <w:top w:val="nil"/>
              <w:left w:val="nil"/>
              <w:bottom w:val="nil"/>
              <w:right w:val="nil"/>
            </w:tcBorders>
            <w:noWrap/>
            <w:vAlign w:val="bottom"/>
          </w:tcPr>
          <w:p w14:paraId="31F75326"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783DB6C3"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72994E7F" w14:textId="77777777" w:rsidR="00E32C5E" w:rsidRPr="00AC2EFA" w:rsidRDefault="00E32C5E" w:rsidP="00134FEF">
            <w:pPr>
              <w:widowControl w:val="0"/>
              <w:jc w:val="center"/>
              <w:rPr>
                <w:snapToGrid w:val="0"/>
              </w:rPr>
            </w:pPr>
          </w:p>
        </w:tc>
        <w:tc>
          <w:tcPr>
            <w:tcW w:w="504" w:type="dxa"/>
            <w:tcBorders>
              <w:top w:val="nil"/>
              <w:left w:val="nil"/>
              <w:bottom w:val="nil"/>
              <w:right w:val="nil"/>
            </w:tcBorders>
            <w:noWrap/>
            <w:vAlign w:val="bottom"/>
          </w:tcPr>
          <w:p w14:paraId="7E65617C" w14:textId="77777777" w:rsidR="00E32C5E" w:rsidRPr="00AC2EFA" w:rsidRDefault="00E32C5E" w:rsidP="00134FEF">
            <w:pPr>
              <w:widowControl w:val="0"/>
              <w:jc w:val="center"/>
              <w:rPr>
                <w:i/>
                <w:snapToGrid w:val="0"/>
              </w:rPr>
            </w:pPr>
            <w:r w:rsidRPr="00AC2EFA">
              <w:rPr>
                <w:i/>
                <w:snapToGrid w:val="0"/>
              </w:rPr>
              <w:t>4</w:t>
            </w:r>
          </w:p>
        </w:tc>
        <w:tc>
          <w:tcPr>
            <w:tcW w:w="540" w:type="dxa"/>
            <w:tcBorders>
              <w:top w:val="single" w:sz="4" w:space="0" w:color="auto"/>
              <w:left w:val="single" w:sz="4" w:space="0" w:color="auto"/>
              <w:bottom w:val="single" w:sz="4" w:space="0" w:color="auto"/>
              <w:right w:val="single" w:sz="4" w:space="0" w:color="auto"/>
            </w:tcBorders>
            <w:noWrap/>
            <w:vAlign w:val="bottom"/>
          </w:tcPr>
          <w:p w14:paraId="1259BBEC" w14:textId="77777777" w:rsidR="00E32C5E" w:rsidRPr="00AC2EFA" w:rsidRDefault="00E32C5E" w:rsidP="00134FEF">
            <w:pPr>
              <w:widowControl w:val="0"/>
              <w:jc w:val="center"/>
              <w:rPr>
                <w:snapToGrid w:val="0"/>
              </w:rPr>
            </w:pPr>
            <w:r w:rsidRPr="00AC2EFA">
              <w:rPr>
                <w:snapToGrid w:val="0"/>
              </w:rPr>
              <w:t> </w:t>
            </w:r>
          </w:p>
        </w:tc>
        <w:tc>
          <w:tcPr>
            <w:tcW w:w="540" w:type="dxa"/>
            <w:tcBorders>
              <w:top w:val="single" w:sz="4" w:space="0" w:color="auto"/>
              <w:left w:val="nil"/>
              <w:bottom w:val="single" w:sz="4" w:space="0" w:color="auto"/>
              <w:right w:val="single" w:sz="4" w:space="0" w:color="auto"/>
            </w:tcBorders>
            <w:noWrap/>
            <w:vAlign w:val="bottom"/>
          </w:tcPr>
          <w:p w14:paraId="178B198A" w14:textId="77777777" w:rsidR="00E32C5E" w:rsidRPr="00AC2EFA" w:rsidRDefault="00E32C5E" w:rsidP="00134FEF">
            <w:pPr>
              <w:widowControl w:val="0"/>
              <w:jc w:val="center"/>
              <w:rPr>
                <w:snapToGrid w:val="0"/>
              </w:rPr>
            </w:pPr>
            <w:r w:rsidRPr="00AC2EFA">
              <w:rPr>
                <w:snapToGrid w:val="0"/>
              </w:rPr>
              <w:t> </w:t>
            </w:r>
          </w:p>
        </w:tc>
        <w:tc>
          <w:tcPr>
            <w:tcW w:w="488" w:type="dxa"/>
            <w:tcBorders>
              <w:top w:val="single" w:sz="4" w:space="0" w:color="auto"/>
              <w:left w:val="nil"/>
              <w:bottom w:val="single" w:sz="4" w:space="0" w:color="auto"/>
              <w:right w:val="single" w:sz="4" w:space="0" w:color="auto"/>
            </w:tcBorders>
            <w:noWrap/>
            <w:vAlign w:val="bottom"/>
          </w:tcPr>
          <w:p w14:paraId="4E5F7D94"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single" w:sz="4" w:space="0" w:color="auto"/>
              <w:right w:val="single" w:sz="4" w:space="0" w:color="auto"/>
            </w:tcBorders>
            <w:noWrap/>
            <w:vAlign w:val="bottom"/>
          </w:tcPr>
          <w:p w14:paraId="40616451"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nil"/>
              <w:right w:val="single" w:sz="4" w:space="0" w:color="auto"/>
            </w:tcBorders>
            <w:noWrap/>
            <w:vAlign w:val="bottom"/>
          </w:tcPr>
          <w:p w14:paraId="73525130" w14:textId="77777777" w:rsidR="00E32C5E" w:rsidRPr="00AC2EFA" w:rsidRDefault="00E32C5E" w:rsidP="00134FEF">
            <w:pPr>
              <w:widowControl w:val="0"/>
              <w:jc w:val="center"/>
              <w:rPr>
                <w:snapToGrid w:val="0"/>
              </w:rPr>
            </w:pPr>
            <w:r w:rsidRPr="00AC2EFA">
              <w:rPr>
                <w:snapToGrid w:val="0"/>
              </w:rPr>
              <w:t> </w:t>
            </w:r>
          </w:p>
        </w:tc>
        <w:tc>
          <w:tcPr>
            <w:tcW w:w="376" w:type="dxa"/>
            <w:tcBorders>
              <w:top w:val="single" w:sz="4" w:space="0" w:color="auto"/>
              <w:left w:val="nil"/>
              <w:bottom w:val="nil"/>
              <w:right w:val="single" w:sz="24" w:space="0" w:color="auto"/>
            </w:tcBorders>
            <w:noWrap/>
            <w:vAlign w:val="bottom"/>
          </w:tcPr>
          <w:p w14:paraId="38018F81"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4" w:space="0" w:color="auto"/>
              <w:right w:val="single" w:sz="24" w:space="0" w:color="auto"/>
            </w:tcBorders>
            <w:noWrap/>
            <w:vAlign w:val="bottom"/>
          </w:tcPr>
          <w:p w14:paraId="2EEB2573"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single" w:sz="4" w:space="0" w:color="auto"/>
              <w:left w:val="single" w:sz="24" w:space="0" w:color="auto"/>
              <w:bottom w:val="nil"/>
              <w:right w:val="single" w:sz="4" w:space="0" w:color="auto"/>
            </w:tcBorders>
            <w:noWrap/>
            <w:vAlign w:val="bottom"/>
          </w:tcPr>
          <w:p w14:paraId="0E088199" w14:textId="77777777" w:rsidR="00E32C5E" w:rsidRPr="00AC2EFA" w:rsidRDefault="00E32C5E" w:rsidP="00134FEF">
            <w:pPr>
              <w:widowControl w:val="0"/>
              <w:jc w:val="center"/>
              <w:rPr>
                <w:snapToGrid w:val="0"/>
              </w:rPr>
            </w:pPr>
            <w:r w:rsidRPr="00AC2EFA">
              <w:rPr>
                <w:snapToGrid w:val="0"/>
              </w:rPr>
              <w:t> </w:t>
            </w:r>
          </w:p>
        </w:tc>
        <w:tc>
          <w:tcPr>
            <w:tcW w:w="416" w:type="dxa"/>
            <w:tcBorders>
              <w:top w:val="single" w:sz="4" w:space="0" w:color="auto"/>
              <w:left w:val="nil"/>
              <w:bottom w:val="nil"/>
              <w:right w:val="single" w:sz="4" w:space="0" w:color="auto"/>
            </w:tcBorders>
            <w:noWrap/>
            <w:vAlign w:val="bottom"/>
          </w:tcPr>
          <w:p w14:paraId="776095BB"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nil"/>
              <w:right w:val="single" w:sz="4" w:space="0" w:color="auto"/>
            </w:tcBorders>
            <w:noWrap/>
            <w:vAlign w:val="bottom"/>
          </w:tcPr>
          <w:p w14:paraId="4F5D2E41"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nil"/>
              <w:right w:val="single" w:sz="4" w:space="0" w:color="auto"/>
            </w:tcBorders>
            <w:noWrap/>
            <w:vAlign w:val="bottom"/>
          </w:tcPr>
          <w:p w14:paraId="44C44F40" w14:textId="77777777" w:rsidR="00E32C5E" w:rsidRPr="00AC2EFA" w:rsidRDefault="00E32C5E" w:rsidP="00134FEF">
            <w:pPr>
              <w:widowControl w:val="0"/>
              <w:jc w:val="center"/>
              <w:rPr>
                <w:snapToGrid w:val="0"/>
              </w:rPr>
            </w:pPr>
            <w:r w:rsidRPr="00AC2EFA">
              <w:rPr>
                <w:snapToGrid w:val="0"/>
              </w:rPr>
              <w:t> </w:t>
            </w:r>
          </w:p>
        </w:tc>
        <w:tc>
          <w:tcPr>
            <w:tcW w:w="406" w:type="dxa"/>
            <w:tcBorders>
              <w:top w:val="single" w:sz="4" w:space="0" w:color="auto"/>
              <w:left w:val="nil"/>
              <w:bottom w:val="nil"/>
              <w:right w:val="single" w:sz="4" w:space="0" w:color="auto"/>
            </w:tcBorders>
            <w:noWrap/>
            <w:vAlign w:val="bottom"/>
          </w:tcPr>
          <w:p w14:paraId="3A2129B6" w14:textId="77777777" w:rsidR="00E32C5E" w:rsidRPr="00AC2EFA" w:rsidRDefault="00E32C5E" w:rsidP="00134FEF">
            <w:pPr>
              <w:widowControl w:val="0"/>
              <w:jc w:val="center"/>
              <w:rPr>
                <w:snapToGrid w:val="0"/>
              </w:rPr>
            </w:pPr>
            <w:r w:rsidRPr="00AC2EFA">
              <w:rPr>
                <w:snapToGrid w:val="0"/>
              </w:rPr>
              <w:t> </w:t>
            </w:r>
          </w:p>
        </w:tc>
        <w:tc>
          <w:tcPr>
            <w:tcW w:w="317" w:type="dxa"/>
            <w:tcBorders>
              <w:top w:val="nil"/>
              <w:left w:val="nil"/>
              <w:bottom w:val="nil"/>
              <w:right w:val="nil"/>
            </w:tcBorders>
            <w:noWrap/>
            <w:vAlign w:val="bottom"/>
          </w:tcPr>
          <w:p w14:paraId="2549EE54"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2048E3BC"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27556742"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12671F27"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1922DC49" w14:textId="77777777" w:rsidR="00E32C5E" w:rsidRPr="00AC2EFA" w:rsidRDefault="00E32C5E" w:rsidP="00134FEF">
            <w:pPr>
              <w:widowControl w:val="0"/>
              <w:jc w:val="center"/>
              <w:rPr>
                <w:snapToGrid w:val="0"/>
              </w:rPr>
            </w:pPr>
          </w:p>
        </w:tc>
      </w:tr>
      <w:tr w:rsidR="00E32C5E" w:rsidRPr="00AC2EFA" w14:paraId="25257DCC" w14:textId="77777777" w:rsidTr="00134FEF">
        <w:trPr>
          <w:trHeight w:val="465"/>
        </w:trPr>
        <w:tc>
          <w:tcPr>
            <w:tcW w:w="320" w:type="dxa"/>
            <w:tcBorders>
              <w:top w:val="nil"/>
              <w:left w:val="nil"/>
              <w:bottom w:val="nil"/>
              <w:right w:val="nil"/>
            </w:tcBorders>
            <w:noWrap/>
            <w:vAlign w:val="bottom"/>
          </w:tcPr>
          <w:p w14:paraId="10E2E587"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6B8C31B9"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7C5C838F" w14:textId="77777777" w:rsidR="00E32C5E" w:rsidRPr="00AC2EFA" w:rsidRDefault="00E32C5E" w:rsidP="00134FEF">
            <w:pPr>
              <w:widowControl w:val="0"/>
              <w:jc w:val="center"/>
              <w:rPr>
                <w:snapToGrid w:val="0"/>
              </w:rPr>
            </w:pPr>
          </w:p>
        </w:tc>
        <w:tc>
          <w:tcPr>
            <w:tcW w:w="504" w:type="dxa"/>
            <w:tcBorders>
              <w:top w:val="nil"/>
              <w:left w:val="nil"/>
              <w:bottom w:val="nil"/>
              <w:right w:val="nil"/>
            </w:tcBorders>
            <w:noWrap/>
            <w:vAlign w:val="bottom"/>
          </w:tcPr>
          <w:p w14:paraId="043000CF"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409BC26A"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327E45B5" w14:textId="77777777" w:rsidR="00E32C5E" w:rsidRPr="00AC2EFA" w:rsidRDefault="00E32C5E" w:rsidP="00134FEF">
            <w:pPr>
              <w:widowControl w:val="0"/>
              <w:jc w:val="center"/>
              <w:rPr>
                <w:snapToGrid w:val="0"/>
              </w:rPr>
            </w:pPr>
          </w:p>
        </w:tc>
        <w:tc>
          <w:tcPr>
            <w:tcW w:w="488" w:type="dxa"/>
            <w:tcBorders>
              <w:top w:val="nil"/>
              <w:left w:val="nil"/>
              <w:bottom w:val="nil"/>
              <w:right w:val="nil"/>
            </w:tcBorders>
            <w:noWrap/>
            <w:vAlign w:val="bottom"/>
          </w:tcPr>
          <w:p w14:paraId="31450B7E"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40D6B957" w14:textId="77777777" w:rsidR="00E32C5E" w:rsidRPr="00AC2EFA" w:rsidRDefault="00E32C5E" w:rsidP="00134FEF">
            <w:pPr>
              <w:widowControl w:val="0"/>
              <w:jc w:val="center"/>
              <w:rPr>
                <w:i/>
                <w:snapToGrid w:val="0"/>
              </w:rPr>
            </w:pPr>
            <w:r w:rsidRPr="00AC2EFA">
              <w:rPr>
                <w:i/>
                <w:snapToGrid w:val="0"/>
              </w:rPr>
              <w:t>5</w:t>
            </w:r>
          </w:p>
        </w:tc>
        <w:tc>
          <w:tcPr>
            <w:tcW w:w="396" w:type="dxa"/>
            <w:tcBorders>
              <w:top w:val="single" w:sz="4" w:space="0" w:color="auto"/>
              <w:left w:val="single" w:sz="4" w:space="0" w:color="auto"/>
              <w:bottom w:val="single" w:sz="4" w:space="0" w:color="auto"/>
              <w:right w:val="single" w:sz="4" w:space="0" w:color="auto"/>
            </w:tcBorders>
            <w:noWrap/>
            <w:vAlign w:val="bottom"/>
          </w:tcPr>
          <w:p w14:paraId="08910CE9" w14:textId="77777777" w:rsidR="00E32C5E" w:rsidRPr="00AC2EFA" w:rsidRDefault="00E32C5E" w:rsidP="00134FEF">
            <w:pPr>
              <w:widowControl w:val="0"/>
              <w:jc w:val="center"/>
              <w:rPr>
                <w:snapToGrid w:val="0"/>
              </w:rPr>
            </w:pPr>
            <w:r w:rsidRPr="00AC2EFA">
              <w:rPr>
                <w:snapToGrid w:val="0"/>
              </w:rPr>
              <w:t> </w:t>
            </w:r>
          </w:p>
        </w:tc>
        <w:tc>
          <w:tcPr>
            <w:tcW w:w="376" w:type="dxa"/>
            <w:tcBorders>
              <w:top w:val="single" w:sz="4" w:space="0" w:color="auto"/>
              <w:left w:val="nil"/>
              <w:bottom w:val="nil"/>
              <w:right w:val="single" w:sz="24" w:space="0" w:color="auto"/>
            </w:tcBorders>
            <w:noWrap/>
            <w:vAlign w:val="bottom"/>
          </w:tcPr>
          <w:p w14:paraId="3FA8F301"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4" w:space="0" w:color="auto"/>
              <w:right w:val="single" w:sz="24" w:space="0" w:color="auto"/>
            </w:tcBorders>
            <w:noWrap/>
            <w:vAlign w:val="bottom"/>
          </w:tcPr>
          <w:p w14:paraId="4F7F3538"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single" w:sz="4" w:space="0" w:color="auto"/>
              <w:left w:val="single" w:sz="24" w:space="0" w:color="auto"/>
              <w:bottom w:val="single" w:sz="4" w:space="0" w:color="auto"/>
              <w:right w:val="single" w:sz="4" w:space="0" w:color="auto"/>
            </w:tcBorders>
            <w:noWrap/>
            <w:vAlign w:val="bottom"/>
          </w:tcPr>
          <w:p w14:paraId="5E298699" w14:textId="77777777" w:rsidR="00E32C5E" w:rsidRPr="00AC2EFA" w:rsidRDefault="00E32C5E" w:rsidP="00134FEF">
            <w:pPr>
              <w:widowControl w:val="0"/>
              <w:jc w:val="center"/>
              <w:rPr>
                <w:snapToGrid w:val="0"/>
              </w:rPr>
            </w:pPr>
            <w:r w:rsidRPr="00AC2EFA">
              <w:rPr>
                <w:snapToGrid w:val="0"/>
              </w:rPr>
              <w:t> </w:t>
            </w:r>
          </w:p>
        </w:tc>
        <w:tc>
          <w:tcPr>
            <w:tcW w:w="416" w:type="dxa"/>
            <w:tcBorders>
              <w:top w:val="single" w:sz="4" w:space="0" w:color="auto"/>
              <w:left w:val="nil"/>
              <w:bottom w:val="single" w:sz="4" w:space="0" w:color="auto"/>
              <w:right w:val="single" w:sz="4" w:space="0" w:color="auto"/>
            </w:tcBorders>
            <w:noWrap/>
            <w:vAlign w:val="bottom"/>
          </w:tcPr>
          <w:p w14:paraId="7A1D92F1"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single" w:sz="4" w:space="0" w:color="auto"/>
              <w:right w:val="single" w:sz="4" w:space="0" w:color="auto"/>
            </w:tcBorders>
            <w:noWrap/>
            <w:vAlign w:val="bottom"/>
          </w:tcPr>
          <w:p w14:paraId="5B9B0EF3"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single" w:sz="4" w:space="0" w:color="auto"/>
              <w:right w:val="single" w:sz="4" w:space="0" w:color="auto"/>
            </w:tcBorders>
            <w:noWrap/>
            <w:vAlign w:val="bottom"/>
          </w:tcPr>
          <w:p w14:paraId="66997397" w14:textId="77777777" w:rsidR="00E32C5E" w:rsidRPr="00AC2EFA" w:rsidRDefault="00E32C5E" w:rsidP="00134FEF">
            <w:pPr>
              <w:widowControl w:val="0"/>
              <w:jc w:val="center"/>
              <w:rPr>
                <w:snapToGrid w:val="0"/>
              </w:rPr>
            </w:pPr>
            <w:r w:rsidRPr="00AC2EFA">
              <w:rPr>
                <w:snapToGrid w:val="0"/>
              </w:rPr>
              <w:t> </w:t>
            </w:r>
          </w:p>
        </w:tc>
        <w:tc>
          <w:tcPr>
            <w:tcW w:w="406" w:type="dxa"/>
            <w:tcBorders>
              <w:top w:val="single" w:sz="4" w:space="0" w:color="auto"/>
              <w:left w:val="nil"/>
              <w:bottom w:val="single" w:sz="4" w:space="0" w:color="auto"/>
              <w:right w:val="single" w:sz="4" w:space="0" w:color="auto"/>
            </w:tcBorders>
            <w:noWrap/>
            <w:vAlign w:val="bottom"/>
          </w:tcPr>
          <w:p w14:paraId="27F4569A"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single" w:sz="4" w:space="0" w:color="auto"/>
              <w:right w:val="single" w:sz="4" w:space="0" w:color="auto"/>
            </w:tcBorders>
            <w:noWrap/>
            <w:vAlign w:val="bottom"/>
          </w:tcPr>
          <w:p w14:paraId="63AB1741" w14:textId="77777777" w:rsidR="00E32C5E" w:rsidRPr="00AC2EFA" w:rsidRDefault="00E32C5E" w:rsidP="00134FEF">
            <w:pPr>
              <w:widowControl w:val="0"/>
              <w:jc w:val="center"/>
              <w:rPr>
                <w:snapToGrid w:val="0"/>
              </w:rPr>
            </w:pPr>
            <w:r w:rsidRPr="00AC2EFA">
              <w:rPr>
                <w:snapToGrid w:val="0"/>
              </w:rPr>
              <w:t> </w:t>
            </w:r>
          </w:p>
        </w:tc>
        <w:tc>
          <w:tcPr>
            <w:tcW w:w="340" w:type="dxa"/>
            <w:tcBorders>
              <w:top w:val="single" w:sz="4" w:space="0" w:color="auto"/>
              <w:left w:val="nil"/>
              <w:bottom w:val="single" w:sz="4" w:space="0" w:color="auto"/>
              <w:right w:val="single" w:sz="4" w:space="0" w:color="auto"/>
            </w:tcBorders>
            <w:noWrap/>
            <w:vAlign w:val="bottom"/>
          </w:tcPr>
          <w:p w14:paraId="35A7F321" w14:textId="77777777" w:rsidR="00E32C5E" w:rsidRPr="00AC2EFA" w:rsidRDefault="00E32C5E" w:rsidP="00134FEF">
            <w:pPr>
              <w:widowControl w:val="0"/>
              <w:jc w:val="center"/>
              <w:rPr>
                <w:snapToGrid w:val="0"/>
              </w:rPr>
            </w:pPr>
            <w:r w:rsidRPr="00AC2EFA">
              <w:rPr>
                <w:snapToGrid w:val="0"/>
              </w:rPr>
              <w:t> </w:t>
            </w:r>
          </w:p>
        </w:tc>
        <w:tc>
          <w:tcPr>
            <w:tcW w:w="320" w:type="dxa"/>
            <w:tcBorders>
              <w:top w:val="nil"/>
              <w:left w:val="nil"/>
              <w:bottom w:val="nil"/>
              <w:right w:val="nil"/>
            </w:tcBorders>
            <w:noWrap/>
            <w:vAlign w:val="bottom"/>
          </w:tcPr>
          <w:p w14:paraId="0726FCA7"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7DB746F7"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7B2A69B0" w14:textId="77777777" w:rsidR="00E32C5E" w:rsidRPr="00AC2EFA" w:rsidRDefault="00E32C5E" w:rsidP="00134FEF">
            <w:pPr>
              <w:widowControl w:val="0"/>
              <w:jc w:val="center"/>
              <w:rPr>
                <w:snapToGrid w:val="0"/>
              </w:rPr>
            </w:pPr>
          </w:p>
        </w:tc>
      </w:tr>
      <w:tr w:rsidR="00E32C5E" w:rsidRPr="00AC2EFA" w14:paraId="01F269F4" w14:textId="77777777" w:rsidTr="00134FEF">
        <w:trPr>
          <w:trHeight w:val="465"/>
        </w:trPr>
        <w:tc>
          <w:tcPr>
            <w:tcW w:w="320" w:type="dxa"/>
            <w:tcBorders>
              <w:top w:val="nil"/>
              <w:left w:val="nil"/>
              <w:bottom w:val="nil"/>
              <w:right w:val="nil"/>
            </w:tcBorders>
            <w:noWrap/>
            <w:vAlign w:val="bottom"/>
          </w:tcPr>
          <w:p w14:paraId="2A57D480"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068000BB"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77A8AB52" w14:textId="77777777" w:rsidR="00E32C5E" w:rsidRPr="00AC2EFA" w:rsidRDefault="00E32C5E" w:rsidP="00134FEF">
            <w:pPr>
              <w:widowControl w:val="0"/>
              <w:jc w:val="center"/>
              <w:rPr>
                <w:snapToGrid w:val="0"/>
              </w:rPr>
            </w:pPr>
          </w:p>
        </w:tc>
        <w:tc>
          <w:tcPr>
            <w:tcW w:w="504" w:type="dxa"/>
            <w:tcBorders>
              <w:top w:val="nil"/>
              <w:left w:val="nil"/>
              <w:bottom w:val="nil"/>
              <w:right w:val="nil"/>
            </w:tcBorders>
            <w:noWrap/>
            <w:vAlign w:val="bottom"/>
          </w:tcPr>
          <w:p w14:paraId="1CC15B22"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40D1E205"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4ED8BC46" w14:textId="77777777" w:rsidR="00E32C5E" w:rsidRPr="00AC2EFA" w:rsidRDefault="00E32C5E" w:rsidP="00134FEF">
            <w:pPr>
              <w:widowControl w:val="0"/>
              <w:jc w:val="center"/>
              <w:rPr>
                <w:snapToGrid w:val="0"/>
              </w:rPr>
            </w:pPr>
          </w:p>
        </w:tc>
        <w:tc>
          <w:tcPr>
            <w:tcW w:w="488" w:type="dxa"/>
            <w:tcBorders>
              <w:top w:val="nil"/>
              <w:left w:val="nil"/>
              <w:bottom w:val="nil"/>
              <w:right w:val="nil"/>
            </w:tcBorders>
            <w:noWrap/>
            <w:vAlign w:val="bottom"/>
          </w:tcPr>
          <w:p w14:paraId="6BBB96D4"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16963536"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1B840534" w14:textId="77777777" w:rsidR="00E32C5E" w:rsidRPr="00AC2EFA" w:rsidRDefault="00E32C5E" w:rsidP="00134FEF">
            <w:pPr>
              <w:widowControl w:val="0"/>
              <w:jc w:val="center"/>
              <w:rPr>
                <w:i/>
                <w:snapToGrid w:val="0"/>
              </w:rPr>
            </w:pPr>
            <w:r w:rsidRPr="00AC2EFA">
              <w:rPr>
                <w:i/>
                <w:snapToGrid w:val="0"/>
              </w:rPr>
              <w:t>6</w:t>
            </w:r>
          </w:p>
        </w:tc>
        <w:tc>
          <w:tcPr>
            <w:tcW w:w="376" w:type="dxa"/>
            <w:tcBorders>
              <w:top w:val="single" w:sz="4" w:space="0" w:color="auto"/>
              <w:left w:val="single" w:sz="4" w:space="0" w:color="auto"/>
              <w:bottom w:val="single" w:sz="4" w:space="0" w:color="auto"/>
              <w:right w:val="single" w:sz="24" w:space="0" w:color="auto"/>
            </w:tcBorders>
            <w:noWrap/>
            <w:vAlign w:val="bottom"/>
          </w:tcPr>
          <w:p w14:paraId="32C8524A"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4" w:space="0" w:color="auto"/>
              <w:right w:val="single" w:sz="24" w:space="0" w:color="auto"/>
            </w:tcBorders>
            <w:noWrap/>
            <w:vAlign w:val="bottom"/>
          </w:tcPr>
          <w:p w14:paraId="4A09B5C7"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nil"/>
              <w:left w:val="single" w:sz="24" w:space="0" w:color="auto"/>
              <w:bottom w:val="nil"/>
              <w:right w:val="single" w:sz="4" w:space="0" w:color="auto"/>
            </w:tcBorders>
            <w:noWrap/>
            <w:vAlign w:val="bottom"/>
          </w:tcPr>
          <w:p w14:paraId="718F6569" w14:textId="77777777" w:rsidR="00E32C5E" w:rsidRPr="00AC2EFA" w:rsidRDefault="00E32C5E" w:rsidP="00134FEF">
            <w:pPr>
              <w:widowControl w:val="0"/>
              <w:jc w:val="center"/>
              <w:rPr>
                <w:snapToGrid w:val="0"/>
              </w:rPr>
            </w:pPr>
            <w:r w:rsidRPr="00AC2EFA">
              <w:rPr>
                <w:snapToGrid w:val="0"/>
              </w:rPr>
              <w:t> </w:t>
            </w:r>
          </w:p>
        </w:tc>
        <w:tc>
          <w:tcPr>
            <w:tcW w:w="416" w:type="dxa"/>
            <w:tcBorders>
              <w:top w:val="nil"/>
              <w:left w:val="nil"/>
              <w:bottom w:val="nil"/>
              <w:right w:val="single" w:sz="4" w:space="0" w:color="auto"/>
            </w:tcBorders>
            <w:noWrap/>
            <w:vAlign w:val="bottom"/>
          </w:tcPr>
          <w:p w14:paraId="25327059" w14:textId="77777777" w:rsidR="00E32C5E" w:rsidRPr="00AC2EFA" w:rsidRDefault="00E32C5E" w:rsidP="00134FEF">
            <w:pPr>
              <w:widowControl w:val="0"/>
              <w:jc w:val="center"/>
              <w:rPr>
                <w:snapToGrid w:val="0"/>
              </w:rPr>
            </w:pPr>
            <w:r w:rsidRPr="00AC2EFA">
              <w:rPr>
                <w:snapToGrid w:val="0"/>
              </w:rPr>
              <w:t> </w:t>
            </w:r>
          </w:p>
        </w:tc>
        <w:tc>
          <w:tcPr>
            <w:tcW w:w="317" w:type="dxa"/>
            <w:tcBorders>
              <w:top w:val="nil"/>
              <w:left w:val="nil"/>
              <w:bottom w:val="single" w:sz="4" w:space="0" w:color="auto"/>
              <w:right w:val="single" w:sz="4" w:space="0" w:color="auto"/>
            </w:tcBorders>
            <w:noWrap/>
            <w:vAlign w:val="bottom"/>
          </w:tcPr>
          <w:p w14:paraId="1B0CBBE9" w14:textId="77777777" w:rsidR="00E32C5E" w:rsidRPr="00AC2EFA" w:rsidRDefault="00E32C5E" w:rsidP="00134FEF">
            <w:pPr>
              <w:widowControl w:val="0"/>
              <w:jc w:val="center"/>
              <w:rPr>
                <w:snapToGrid w:val="0"/>
              </w:rPr>
            </w:pPr>
            <w:r w:rsidRPr="00AC2EFA">
              <w:rPr>
                <w:snapToGrid w:val="0"/>
              </w:rPr>
              <w:t> </w:t>
            </w:r>
          </w:p>
        </w:tc>
        <w:tc>
          <w:tcPr>
            <w:tcW w:w="317" w:type="dxa"/>
            <w:tcBorders>
              <w:top w:val="nil"/>
              <w:left w:val="nil"/>
              <w:bottom w:val="nil"/>
              <w:right w:val="nil"/>
            </w:tcBorders>
            <w:noWrap/>
            <w:vAlign w:val="bottom"/>
          </w:tcPr>
          <w:p w14:paraId="52918840" w14:textId="77777777" w:rsidR="00E32C5E" w:rsidRPr="00AC2EFA" w:rsidRDefault="00E32C5E" w:rsidP="00134FEF">
            <w:pPr>
              <w:widowControl w:val="0"/>
              <w:jc w:val="center"/>
              <w:rPr>
                <w:snapToGrid w:val="0"/>
              </w:rPr>
            </w:pPr>
          </w:p>
        </w:tc>
        <w:tc>
          <w:tcPr>
            <w:tcW w:w="406" w:type="dxa"/>
            <w:tcBorders>
              <w:top w:val="nil"/>
              <w:left w:val="nil"/>
              <w:bottom w:val="nil"/>
              <w:right w:val="nil"/>
            </w:tcBorders>
            <w:noWrap/>
            <w:vAlign w:val="bottom"/>
          </w:tcPr>
          <w:p w14:paraId="3424D857"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048C5A53"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1771D807"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05794F07"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19D961CA"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4389363C" w14:textId="77777777" w:rsidR="00E32C5E" w:rsidRPr="00AC2EFA" w:rsidRDefault="00E32C5E" w:rsidP="00134FEF">
            <w:pPr>
              <w:widowControl w:val="0"/>
              <w:jc w:val="center"/>
              <w:rPr>
                <w:snapToGrid w:val="0"/>
              </w:rPr>
            </w:pPr>
          </w:p>
        </w:tc>
      </w:tr>
      <w:tr w:rsidR="00E32C5E" w:rsidRPr="00AC2EFA" w14:paraId="7BCBEDC6" w14:textId="77777777" w:rsidTr="00134FEF">
        <w:trPr>
          <w:trHeight w:val="465"/>
        </w:trPr>
        <w:tc>
          <w:tcPr>
            <w:tcW w:w="320" w:type="dxa"/>
            <w:tcBorders>
              <w:top w:val="nil"/>
              <w:left w:val="nil"/>
              <w:bottom w:val="nil"/>
              <w:right w:val="nil"/>
            </w:tcBorders>
            <w:noWrap/>
            <w:vAlign w:val="bottom"/>
          </w:tcPr>
          <w:p w14:paraId="4BD75410"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1EC0B9EA"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62A91727" w14:textId="77777777" w:rsidR="00E32C5E" w:rsidRPr="00AC2EFA" w:rsidRDefault="00E32C5E" w:rsidP="00134FEF">
            <w:pPr>
              <w:widowControl w:val="0"/>
              <w:jc w:val="center"/>
              <w:rPr>
                <w:snapToGrid w:val="0"/>
              </w:rPr>
            </w:pPr>
          </w:p>
        </w:tc>
        <w:tc>
          <w:tcPr>
            <w:tcW w:w="504" w:type="dxa"/>
            <w:tcBorders>
              <w:top w:val="nil"/>
              <w:left w:val="nil"/>
              <w:bottom w:val="nil"/>
              <w:right w:val="nil"/>
            </w:tcBorders>
            <w:noWrap/>
            <w:vAlign w:val="bottom"/>
          </w:tcPr>
          <w:p w14:paraId="0BEA2882"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3120C7F0"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51A30B51" w14:textId="77777777" w:rsidR="00E32C5E" w:rsidRPr="00AC2EFA" w:rsidRDefault="00E32C5E" w:rsidP="00134FEF">
            <w:pPr>
              <w:widowControl w:val="0"/>
              <w:jc w:val="center"/>
              <w:rPr>
                <w:i/>
                <w:snapToGrid w:val="0"/>
              </w:rPr>
            </w:pPr>
            <w:r w:rsidRPr="00AC2EFA">
              <w:rPr>
                <w:i/>
                <w:snapToGrid w:val="0"/>
              </w:rPr>
              <w:t>7</w:t>
            </w:r>
          </w:p>
        </w:tc>
        <w:tc>
          <w:tcPr>
            <w:tcW w:w="488" w:type="dxa"/>
            <w:tcBorders>
              <w:top w:val="single" w:sz="4" w:space="0" w:color="auto"/>
              <w:left w:val="single" w:sz="4" w:space="0" w:color="auto"/>
              <w:bottom w:val="nil"/>
              <w:right w:val="single" w:sz="4" w:space="0" w:color="auto"/>
            </w:tcBorders>
            <w:noWrap/>
            <w:vAlign w:val="bottom"/>
          </w:tcPr>
          <w:p w14:paraId="76F6070D"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nil"/>
              <w:right w:val="nil"/>
            </w:tcBorders>
            <w:noWrap/>
            <w:vAlign w:val="bottom"/>
          </w:tcPr>
          <w:p w14:paraId="57797BC0"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single" w:sz="4" w:space="0" w:color="auto"/>
              <w:bottom w:val="single" w:sz="4" w:space="0" w:color="auto"/>
              <w:right w:val="single" w:sz="4" w:space="0" w:color="auto"/>
            </w:tcBorders>
            <w:noWrap/>
            <w:vAlign w:val="bottom"/>
          </w:tcPr>
          <w:p w14:paraId="6A8D62AB" w14:textId="77777777" w:rsidR="00E32C5E" w:rsidRPr="00AC2EFA" w:rsidRDefault="00E32C5E" w:rsidP="00134FEF">
            <w:pPr>
              <w:widowControl w:val="0"/>
              <w:jc w:val="center"/>
              <w:rPr>
                <w:snapToGrid w:val="0"/>
              </w:rPr>
            </w:pPr>
            <w:r w:rsidRPr="00AC2EFA">
              <w:rPr>
                <w:snapToGrid w:val="0"/>
              </w:rPr>
              <w:t> </w:t>
            </w:r>
          </w:p>
        </w:tc>
        <w:tc>
          <w:tcPr>
            <w:tcW w:w="376" w:type="dxa"/>
            <w:tcBorders>
              <w:top w:val="nil"/>
              <w:left w:val="nil"/>
              <w:bottom w:val="nil"/>
              <w:right w:val="single" w:sz="24" w:space="0" w:color="auto"/>
            </w:tcBorders>
            <w:noWrap/>
            <w:vAlign w:val="bottom"/>
          </w:tcPr>
          <w:p w14:paraId="4D0F25DE"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4" w:space="0" w:color="auto"/>
              <w:right w:val="single" w:sz="24" w:space="0" w:color="auto"/>
            </w:tcBorders>
            <w:noWrap/>
            <w:vAlign w:val="bottom"/>
          </w:tcPr>
          <w:p w14:paraId="592C9721"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single" w:sz="4" w:space="0" w:color="auto"/>
              <w:left w:val="single" w:sz="24" w:space="0" w:color="auto"/>
              <w:bottom w:val="nil"/>
              <w:right w:val="single" w:sz="4" w:space="0" w:color="auto"/>
            </w:tcBorders>
            <w:noWrap/>
            <w:vAlign w:val="bottom"/>
          </w:tcPr>
          <w:p w14:paraId="1EAEB2E5" w14:textId="77777777" w:rsidR="00E32C5E" w:rsidRPr="00AC2EFA" w:rsidRDefault="00E32C5E" w:rsidP="00134FEF">
            <w:pPr>
              <w:widowControl w:val="0"/>
              <w:jc w:val="center"/>
              <w:rPr>
                <w:snapToGrid w:val="0"/>
              </w:rPr>
            </w:pPr>
            <w:r w:rsidRPr="00AC2EFA">
              <w:rPr>
                <w:snapToGrid w:val="0"/>
              </w:rPr>
              <w:t> </w:t>
            </w:r>
          </w:p>
        </w:tc>
        <w:tc>
          <w:tcPr>
            <w:tcW w:w="416" w:type="dxa"/>
            <w:tcBorders>
              <w:top w:val="single" w:sz="4" w:space="0" w:color="auto"/>
              <w:left w:val="nil"/>
              <w:bottom w:val="single" w:sz="4" w:space="0" w:color="auto"/>
              <w:right w:val="single" w:sz="4" w:space="0" w:color="auto"/>
            </w:tcBorders>
            <w:noWrap/>
            <w:vAlign w:val="bottom"/>
          </w:tcPr>
          <w:p w14:paraId="2F11AFDE" w14:textId="77777777" w:rsidR="00E32C5E" w:rsidRPr="00AC2EFA" w:rsidRDefault="00E32C5E" w:rsidP="00134FEF">
            <w:pPr>
              <w:widowControl w:val="0"/>
              <w:jc w:val="center"/>
              <w:rPr>
                <w:snapToGrid w:val="0"/>
              </w:rPr>
            </w:pPr>
            <w:r w:rsidRPr="00AC2EFA">
              <w:rPr>
                <w:snapToGrid w:val="0"/>
              </w:rPr>
              <w:t> </w:t>
            </w:r>
          </w:p>
        </w:tc>
        <w:tc>
          <w:tcPr>
            <w:tcW w:w="317" w:type="dxa"/>
            <w:tcBorders>
              <w:top w:val="nil"/>
              <w:left w:val="nil"/>
              <w:bottom w:val="nil"/>
              <w:right w:val="nil"/>
            </w:tcBorders>
            <w:noWrap/>
            <w:vAlign w:val="bottom"/>
          </w:tcPr>
          <w:p w14:paraId="5494A5B9"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65A68E62" w14:textId="77777777" w:rsidR="00E32C5E" w:rsidRPr="00AC2EFA" w:rsidRDefault="00E32C5E" w:rsidP="00134FEF">
            <w:pPr>
              <w:widowControl w:val="0"/>
              <w:jc w:val="center"/>
              <w:rPr>
                <w:snapToGrid w:val="0"/>
              </w:rPr>
            </w:pPr>
          </w:p>
        </w:tc>
        <w:tc>
          <w:tcPr>
            <w:tcW w:w="406" w:type="dxa"/>
            <w:tcBorders>
              <w:top w:val="nil"/>
              <w:left w:val="nil"/>
              <w:bottom w:val="nil"/>
              <w:right w:val="nil"/>
            </w:tcBorders>
            <w:noWrap/>
            <w:vAlign w:val="bottom"/>
          </w:tcPr>
          <w:p w14:paraId="41B1402F"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47F82B35"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169E6BD2"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569B096A"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14C51535"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67CB42BB" w14:textId="77777777" w:rsidR="00E32C5E" w:rsidRPr="00AC2EFA" w:rsidRDefault="00E32C5E" w:rsidP="00134FEF">
            <w:pPr>
              <w:widowControl w:val="0"/>
              <w:jc w:val="center"/>
              <w:rPr>
                <w:snapToGrid w:val="0"/>
              </w:rPr>
            </w:pPr>
          </w:p>
        </w:tc>
      </w:tr>
      <w:tr w:rsidR="00E32C5E" w:rsidRPr="00AC2EFA" w14:paraId="3B2DC5FC" w14:textId="77777777" w:rsidTr="00134FEF">
        <w:trPr>
          <w:trHeight w:val="465"/>
        </w:trPr>
        <w:tc>
          <w:tcPr>
            <w:tcW w:w="320" w:type="dxa"/>
            <w:tcBorders>
              <w:top w:val="nil"/>
              <w:left w:val="nil"/>
              <w:bottom w:val="nil"/>
              <w:right w:val="nil"/>
            </w:tcBorders>
            <w:noWrap/>
            <w:vAlign w:val="bottom"/>
          </w:tcPr>
          <w:p w14:paraId="596DD012"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64D42837"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3A17B27A" w14:textId="77777777" w:rsidR="00E32C5E" w:rsidRPr="00AC2EFA" w:rsidRDefault="00E32C5E" w:rsidP="00134FEF">
            <w:pPr>
              <w:widowControl w:val="0"/>
              <w:jc w:val="center"/>
              <w:rPr>
                <w:snapToGrid w:val="0"/>
              </w:rPr>
            </w:pPr>
          </w:p>
        </w:tc>
        <w:tc>
          <w:tcPr>
            <w:tcW w:w="504" w:type="dxa"/>
            <w:tcBorders>
              <w:top w:val="nil"/>
              <w:left w:val="nil"/>
              <w:bottom w:val="nil"/>
              <w:right w:val="nil"/>
            </w:tcBorders>
            <w:noWrap/>
            <w:vAlign w:val="bottom"/>
          </w:tcPr>
          <w:p w14:paraId="3A26CCC2" w14:textId="77777777" w:rsidR="00E32C5E" w:rsidRPr="00AC2EFA" w:rsidRDefault="00E32C5E" w:rsidP="00134FEF">
            <w:pPr>
              <w:widowControl w:val="0"/>
              <w:jc w:val="center"/>
              <w:rPr>
                <w:i/>
                <w:snapToGrid w:val="0"/>
              </w:rPr>
            </w:pPr>
            <w:r w:rsidRPr="00AC2EFA">
              <w:rPr>
                <w:i/>
                <w:snapToGrid w:val="0"/>
              </w:rPr>
              <w:t>8</w:t>
            </w:r>
          </w:p>
        </w:tc>
        <w:tc>
          <w:tcPr>
            <w:tcW w:w="540" w:type="dxa"/>
            <w:tcBorders>
              <w:top w:val="single" w:sz="4" w:space="0" w:color="auto"/>
              <w:left w:val="single" w:sz="4" w:space="0" w:color="auto"/>
              <w:bottom w:val="nil"/>
              <w:right w:val="single" w:sz="4" w:space="0" w:color="auto"/>
            </w:tcBorders>
            <w:noWrap/>
            <w:vAlign w:val="bottom"/>
          </w:tcPr>
          <w:p w14:paraId="7D8A1187" w14:textId="77777777" w:rsidR="00E32C5E" w:rsidRPr="00AC2EFA" w:rsidRDefault="00E32C5E" w:rsidP="00134FEF">
            <w:pPr>
              <w:widowControl w:val="0"/>
              <w:jc w:val="center"/>
              <w:rPr>
                <w:snapToGrid w:val="0"/>
              </w:rPr>
            </w:pPr>
            <w:r w:rsidRPr="00AC2EFA">
              <w:rPr>
                <w:snapToGrid w:val="0"/>
              </w:rPr>
              <w:t> </w:t>
            </w:r>
          </w:p>
        </w:tc>
        <w:tc>
          <w:tcPr>
            <w:tcW w:w="540" w:type="dxa"/>
            <w:tcBorders>
              <w:top w:val="single" w:sz="4" w:space="0" w:color="auto"/>
              <w:left w:val="nil"/>
              <w:bottom w:val="nil"/>
              <w:right w:val="single" w:sz="4" w:space="0" w:color="auto"/>
            </w:tcBorders>
            <w:noWrap/>
            <w:vAlign w:val="bottom"/>
          </w:tcPr>
          <w:p w14:paraId="34CF6D31" w14:textId="77777777" w:rsidR="00E32C5E" w:rsidRPr="00AC2EFA" w:rsidRDefault="00E32C5E" w:rsidP="00134FEF">
            <w:pPr>
              <w:widowControl w:val="0"/>
              <w:jc w:val="center"/>
              <w:rPr>
                <w:snapToGrid w:val="0"/>
              </w:rPr>
            </w:pPr>
            <w:r w:rsidRPr="00AC2EFA">
              <w:rPr>
                <w:snapToGrid w:val="0"/>
              </w:rPr>
              <w:t> </w:t>
            </w:r>
          </w:p>
        </w:tc>
        <w:tc>
          <w:tcPr>
            <w:tcW w:w="488" w:type="dxa"/>
            <w:tcBorders>
              <w:top w:val="single" w:sz="4" w:space="0" w:color="auto"/>
              <w:left w:val="nil"/>
              <w:bottom w:val="nil"/>
              <w:right w:val="single" w:sz="4" w:space="0" w:color="auto"/>
            </w:tcBorders>
            <w:noWrap/>
            <w:vAlign w:val="bottom"/>
          </w:tcPr>
          <w:p w14:paraId="149CC21A"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nil"/>
              <w:right w:val="single" w:sz="4" w:space="0" w:color="auto"/>
            </w:tcBorders>
            <w:noWrap/>
            <w:vAlign w:val="bottom"/>
          </w:tcPr>
          <w:p w14:paraId="5CCF15FE" w14:textId="77777777" w:rsidR="00E32C5E" w:rsidRPr="00AC2EFA" w:rsidRDefault="00E32C5E" w:rsidP="00134FEF">
            <w:pPr>
              <w:widowControl w:val="0"/>
              <w:jc w:val="center"/>
              <w:rPr>
                <w:snapToGrid w:val="0"/>
              </w:rPr>
            </w:pPr>
            <w:r w:rsidRPr="00AC2EFA">
              <w:rPr>
                <w:snapToGrid w:val="0"/>
              </w:rPr>
              <w:t> </w:t>
            </w:r>
          </w:p>
        </w:tc>
        <w:tc>
          <w:tcPr>
            <w:tcW w:w="396" w:type="dxa"/>
            <w:tcBorders>
              <w:top w:val="nil"/>
              <w:left w:val="nil"/>
              <w:bottom w:val="nil"/>
              <w:right w:val="single" w:sz="4" w:space="0" w:color="auto"/>
            </w:tcBorders>
            <w:noWrap/>
            <w:vAlign w:val="bottom"/>
          </w:tcPr>
          <w:p w14:paraId="0F8B941B" w14:textId="77777777" w:rsidR="00E32C5E" w:rsidRPr="00AC2EFA" w:rsidRDefault="00E32C5E" w:rsidP="00134FEF">
            <w:pPr>
              <w:widowControl w:val="0"/>
              <w:jc w:val="center"/>
              <w:rPr>
                <w:snapToGrid w:val="0"/>
              </w:rPr>
            </w:pPr>
            <w:r w:rsidRPr="00AC2EFA">
              <w:rPr>
                <w:snapToGrid w:val="0"/>
              </w:rPr>
              <w:t> </w:t>
            </w:r>
          </w:p>
        </w:tc>
        <w:tc>
          <w:tcPr>
            <w:tcW w:w="376" w:type="dxa"/>
            <w:tcBorders>
              <w:top w:val="single" w:sz="4" w:space="0" w:color="auto"/>
              <w:left w:val="nil"/>
              <w:bottom w:val="nil"/>
              <w:right w:val="single" w:sz="24" w:space="0" w:color="auto"/>
            </w:tcBorders>
            <w:noWrap/>
            <w:vAlign w:val="bottom"/>
          </w:tcPr>
          <w:p w14:paraId="78BD99AF"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4" w:space="0" w:color="auto"/>
              <w:right w:val="single" w:sz="24" w:space="0" w:color="auto"/>
            </w:tcBorders>
            <w:noWrap/>
            <w:vAlign w:val="bottom"/>
          </w:tcPr>
          <w:p w14:paraId="1CBDD287"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single" w:sz="4" w:space="0" w:color="auto"/>
              <w:left w:val="single" w:sz="24" w:space="0" w:color="auto"/>
              <w:bottom w:val="single" w:sz="4" w:space="0" w:color="auto"/>
              <w:right w:val="single" w:sz="4" w:space="0" w:color="auto"/>
            </w:tcBorders>
            <w:noWrap/>
            <w:vAlign w:val="bottom"/>
          </w:tcPr>
          <w:p w14:paraId="39423393" w14:textId="77777777" w:rsidR="00E32C5E" w:rsidRPr="00AC2EFA" w:rsidRDefault="00E32C5E" w:rsidP="00134FEF">
            <w:pPr>
              <w:widowControl w:val="0"/>
              <w:jc w:val="center"/>
              <w:rPr>
                <w:snapToGrid w:val="0"/>
              </w:rPr>
            </w:pPr>
            <w:r w:rsidRPr="00AC2EFA">
              <w:rPr>
                <w:snapToGrid w:val="0"/>
              </w:rPr>
              <w:t> </w:t>
            </w:r>
          </w:p>
        </w:tc>
        <w:tc>
          <w:tcPr>
            <w:tcW w:w="416" w:type="dxa"/>
            <w:tcBorders>
              <w:top w:val="nil"/>
              <w:left w:val="nil"/>
              <w:bottom w:val="nil"/>
              <w:right w:val="nil"/>
            </w:tcBorders>
            <w:noWrap/>
            <w:vAlign w:val="bottom"/>
          </w:tcPr>
          <w:p w14:paraId="3BC16086"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04A0D185"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289290D1" w14:textId="77777777" w:rsidR="00E32C5E" w:rsidRPr="00AC2EFA" w:rsidRDefault="00E32C5E" w:rsidP="00134FEF">
            <w:pPr>
              <w:widowControl w:val="0"/>
              <w:jc w:val="center"/>
              <w:rPr>
                <w:snapToGrid w:val="0"/>
              </w:rPr>
            </w:pPr>
          </w:p>
        </w:tc>
        <w:tc>
          <w:tcPr>
            <w:tcW w:w="406" w:type="dxa"/>
            <w:tcBorders>
              <w:top w:val="nil"/>
              <w:left w:val="nil"/>
              <w:bottom w:val="nil"/>
              <w:right w:val="nil"/>
            </w:tcBorders>
            <w:noWrap/>
            <w:vAlign w:val="bottom"/>
          </w:tcPr>
          <w:p w14:paraId="19CA6FEE"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0634B450"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2EF6130B"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31454664"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49AA4969"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24CF2E3E" w14:textId="77777777" w:rsidR="00E32C5E" w:rsidRPr="00AC2EFA" w:rsidRDefault="00E32C5E" w:rsidP="00134FEF">
            <w:pPr>
              <w:widowControl w:val="0"/>
              <w:jc w:val="center"/>
              <w:rPr>
                <w:snapToGrid w:val="0"/>
              </w:rPr>
            </w:pPr>
          </w:p>
        </w:tc>
      </w:tr>
      <w:tr w:rsidR="00E32C5E" w:rsidRPr="00AC2EFA" w14:paraId="16D316F4" w14:textId="77777777" w:rsidTr="00134FEF">
        <w:trPr>
          <w:trHeight w:val="465"/>
        </w:trPr>
        <w:tc>
          <w:tcPr>
            <w:tcW w:w="320" w:type="dxa"/>
            <w:tcBorders>
              <w:top w:val="nil"/>
              <w:left w:val="nil"/>
              <w:bottom w:val="nil"/>
              <w:right w:val="nil"/>
            </w:tcBorders>
            <w:noWrap/>
            <w:vAlign w:val="bottom"/>
          </w:tcPr>
          <w:p w14:paraId="661116A2"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389E26A2"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263CF044" w14:textId="77777777" w:rsidR="00E32C5E" w:rsidRPr="00AC2EFA" w:rsidRDefault="00E32C5E" w:rsidP="00134FEF">
            <w:pPr>
              <w:widowControl w:val="0"/>
              <w:jc w:val="center"/>
              <w:rPr>
                <w:i/>
                <w:snapToGrid w:val="0"/>
              </w:rPr>
            </w:pPr>
            <w:r w:rsidRPr="00AC2EFA">
              <w:rPr>
                <w:i/>
                <w:snapToGrid w:val="0"/>
              </w:rPr>
              <w:t>9</w:t>
            </w:r>
          </w:p>
        </w:tc>
        <w:tc>
          <w:tcPr>
            <w:tcW w:w="504" w:type="dxa"/>
            <w:tcBorders>
              <w:top w:val="single" w:sz="4" w:space="0" w:color="auto"/>
              <w:left w:val="single" w:sz="4" w:space="0" w:color="auto"/>
              <w:bottom w:val="single" w:sz="4" w:space="0" w:color="auto"/>
              <w:right w:val="single" w:sz="4" w:space="0" w:color="auto"/>
            </w:tcBorders>
            <w:noWrap/>
            <w:vAlign w:val="bottom"/>
          </w:tcPr>
          <w:p w14:paraId="0ADA2B43" w14:textId="77777777" w:rsidR="00E32C5E" w:rsidRPr="00AC2EFA" w:rsidRDefault="00E32C5E" w:rsidP="00134FEF">
            <w:pPr>
              <w:widowControl w:val="0"/>
              <w:jc w:val="center"/>
              <w:rPr>
                <w:snapToGrid w:val="0"/>
              </w:rPr>
            </w:pPr>
            <w:r w:rsidRPr="00AC2EFA">
              <w:rPr>
                <w:snapToGrid w:val="0"/>
              </w:rPr>
              <w:t> </w:t>
            </w:r>
          </w:p>
        </w:tc>
        <w:tc>
          <w:tcPr>
            <w:tcW w:w="540" w:type="dxa"/>
            <w:tcBorders>
              <w:top w:val="single" w:sz="4" w:space="0" w:color="auto"/>
              <w:left w:val="nil"/>
              <w:bottom w:val="single" w:sz="4" w:space="0" w:color="auto"/>
              <w:right w:val="single" w:sz="4" w:space="0" w:color="auto"/>
            </w:tcBorders>
            <w:noWrap/>
            <w:vAlign w:val="bottom"/>
          </w:tcPr>
          <w:p w14:paraId="6EBA528C" w14:textId="77777777" w:rsidR="00E32C5E" w:rsidRPr="00AC2EFA" w:rsidRDefault="00E32C5E" w:rsidP="00134FEF">
            <w:pPr>
              <w:widowControl w:val="0"/>
              <w:jc w:val="center"/>
              <w:rPr>
                <w:snapToGrid w:val="0"/>
              </w:rPr>
            </w:pPr>
            <w:r w:rsidRPr="00AC2EFA">
              <w:rPr>
                <w:snapToGrid w:val="0"/>
              </w:rPr>
              <w:t> </w:t>
            </w:r>
          </w:p>
        </w:tc>
        <w:tc>
          <w:tcPr>
            <w:tcW w:w="540" w:type="dxa"/>
            <w:tcBorders>
              <w:top w:val="single" w:sz="4" w:space="0" w:color="auto"/>
              <w:left w:val="nil"/>
              <w:bottom w:val="single" w:sz="4" w:space="0" w:color="auto"/>
              <w:right w:val="single" w:sz="4" w:space="0" w:color="auto"/>
            </w:tcBorders>
            <w:noWrap/>
            <w:vAlign w:val="bottom"/>
          </w:tcPr>
          <w:p w14:paraId="7CFDC150" w14:textId="77777777" w:rsidR="00E32C5E" w:rsidRPr="00AC2EFA" w:rsidRDefault="00E32C5E" w:rsidP="00134FEF">
            <w:pPr>
              <w:widowControl w:val="0"/>
              <w:jc w:val="center"/>
              <w:rPr>
                <w:snapToGrid w:val="0"/>
              </w:rPr>
            </w:pPr>
            <w:r w:rsidRPr="00AC2EFA">
              <w:rPr>
                <w:snapToGrid w:val="0"/>
              </w:rPr>
              <w:t> </w:t>
            </w:r>
          </w:p>
        </w:tc>
        <w:tc>
          <w:tcPr>
            <w:tcW w:w="488" w:type="dxa"/>
            <w:tcBorders>
              <w:top w:val="single" w:sz="4" w:space="0" w:color="auto"/>
              <w:left w:val="nil"/>
              <w:bottom w:val="single" w:sz="4" w:space="0" w:color="auto"/>
              <w:right w:val="single" w:sz="4" w:space="0" w:color="auto"/>
            </w:tcBorders>
            <w:noWrap/>
            <w:vAlign w:val="bottom"/>
          </w:tcPr>
          <w:p w14:paraId="2DEE0F07"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single" w:sz="4" w:space="0" w:color="auto"/>
              <w:right w:val="single" w:sz="4" w:space="0" w:color="auto"/>
            </w:tcBorders>
            <w:noWrap/>
            <w:vAlign w:val="bottom"/>
          </w:tcPr>
          <w:p w14:paraId="20C347DA"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single" w:sz="4" w:space="0" w:color="auto"/>
              <w:right w:val="single" w:sz="4" w:space="0" w:color="auto"/>
            </w:tcBorders>
            <w:noWrap/>
            <w:vAlign w:val="bottom"/>
          </w:tcPr>
          <w:p w14:paraId="7EA83488" w14:textId="77777777" w:rsidR="00E32C5E" w:rsidRPr="00AC2EFA" w:rsidRDefault="00E32C5E" w:rsidP="00134FEF">
            <w:pPr>
              <w:widowControl w:val="0"/>
              <w:jc w:val="center"/>
              <w:rPr>
                <w:snapToGrid w:val="0"/>
              </w:rPr>
            </w:pPr>
            <w:r w:rsidRPr="00AC2EFA">
              <w:rPr>
                <w:snapToGrid w:val="0"/>
              </w:rPr>
              <w:t> </w:t>
            </w:r>
          </w:p>
        </w:tc>
        <w:tc>
          <w:tcPr>
            <w:tcW w:w="376" w:type="dxa"/>
            <w:tcBorders>
              <w:top w:val="single" w:sz="4" w:space="0" w:color="auto"/>
              <w:left w:val="nil"/>
              <w:bottom w:val="single" w:sz="4" w:space="0" w:color="auto"/>
              <w:right w:val="single" w:sz="24" w:space="0" w:color="auto"/>
            </w:tcBorders>
            <w:noWrap/>
            <w:vAlign w:val="bottom"/>
          </w:tcPr>
          <w:p w14:paraId="15F44A68"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24" w:space="0" w:color="auto"/>
              <w:right w:val="single" w:sz="24" w:space="0" w:color="auto"/>
            </w:tcBorders>
            <w:noWrap/>
            <w:vAlign w:val="bottom"/>
          </w:tcPr>
          <w:p w14:paraId="57D73B24"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nil"/>
              <w:left w:val="single" w:sz="24" w:space="0" w:color="auto"/>
              <w:bottom w:val="nil"/>
              <w:right w:val="nil"/>
            </w:tcBorders>
            <w:noWrap/>
            <w:vAlign w:val="bottom"/>
          </w:tcPr>
          <w:p w14:paraId="7704B93A" w14:textId="77777777" w:rsidR="00E32C5E" w:rsidRPr="00AC2EFA" w:rsidRDefault="00E32C5E" w:rsidP="00134FEF">
            <w:pPr>
              <w:widowControl w:val="0"/>
              <w:jc w:val="center"/>
              <w:rPr>
                <w:snapToGrid w:val="0"/>
              </w:rPr>
            </w:pPr>
          </w:p>
        </w:tc>
        <w:tc>
          <w:tcPr>
            <w:tcW w:w="416" w:type="dxa"/>
            <w:tcBorders>
              <w:top w:val="nil"/>
              <w:left w:val="nil"/>
              <w:bottom w:val="nil"/>
              <w:right w:val="nil"/>
            </w:tcBorders>
            <w:noWrap/>
            <w:vAlign w:val="bottom"/>
          </w:tcPr>
          <w:p w14:paraId="0B42EE85"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21C50EF4"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1FDB67AE" w14:textId="77777777" w:rsidR="00E32C5E" w:rsidRPr="00AC2EFA" w:rsidRDefault="00E32C5E" w:rsidP="00134FEF">
            <w:pPr>
              <w:widowControl w:val="0"/>
              <w:jc w:val="center"/>
              <w:rPr>
                <w:snapToGrid w:val="0"/>
              </w:rPr>
            </w:pPr>
          </w:p>
        </w:tc>
        <w:tc>
          <w:tcPr>
            <w:tcW w:w="406" w:type="dxa"/>
            <w:tcBorders>
              <w:top w:val="nil"/>
              <w:left w:val="nil"/>
              <w:bottom w:val="nil"/>
              <w:right w:val="nil"/>
            </w:tcBorders>
            <w:noWrap/>
            <w:vAlign w:val="bottom"/>
          </w:tcPr>
          <w:p w14:paraId="3F254B2A"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14C152A4"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578C22E3"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362338FB"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004DB8D9"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40B91122" w14:textId="77777777" w:rsidR="00E32C5E" w:rsidRPr="00AC2EFA" w:rsidRDefault="00E32C5E" w:rsidP="00134FEF">
            <w:pPr>
              <w:widowControl w:val="0"/>
              <w:jc w:val="center"/>
              <w:rPr>
                <w:snapToGrid w:val="0"/>
              </w:rPr>
            </w:pPr>
          </w:p>
        </w:tc>
      </w:tr>
    </w:tbl>
    <w:p w14:paraId="3B244916" w14:textId="77777777" w:rsidR="00E32C5E" w:rsidRPr="00AC2EFA" w:rsidRDefault="00E32C5E" w:rsidP="00E32C5E">
      <w:pPr>
        <w:widowControl w:val="0"/>
        <w:jc w:val="both"/>
        <w:rPr>
          <w:snapToGrid w:val="0"/>
        </w:rPr>
      </w:pPr>
    </w:p>
    <w:p w14:paraId="7A149E8A" w14:textId="77777777" w:rsidR="00E32C5E" w:rsidRPr="00AC2EFA" w:rsidRDefault="00E32C5E" w:rsidP="00E32C5E">
      <w:pPr>
        <w:widowControl w:val="0"/>
        <w:numPr>
          <w:ilvl w:val="0"/>
          <w:numId w:val="28"/>
        </w:numPr>
        <w:tabs>
          <w:tab w:val="left" w:pos="360"/>
        </w:tabs>
        <w:ind w:left="0" w:firstLine="0"/>
        <w:jc w:val="both"/>
        <w:rPr>
          <w:snapToGrid w:val="0"/>
        </w:rPr>
      </w:pPr>
      <w:r w:rsidRPr="00AC2EFA">
        <w:rPr>
          <w:snapToGrid w:val="0"/>
        </w:rPr>
        <w:t>Научное изучение явления  с целью выяснения причин и закономерностей  его возникновения и развития.</w:t>
      </w:r>
    </w:p>
    <w:p w14:paraId="04131444" w14:textId="77777777" w:rsidR="00E32C5E" w:rsidRPr="00AC2EFA" w:rsidRDefault="00E32C5E" w:rsidP="00E32C5E">
      <w:pPr>
        <w:widowControl w:val="0"/>
        <w:numPr>
          <w:ilvl w:val="0"/>
          <w:numId w:val="28"/>
        </w:numPr>
        <w:tabs>
          <w:tab w:val="left" w:pos="360"/>
        </w:tabs>
        <w:ind w:left="0" w:firstLine="0"/>
        <w:jc w:val="both"/>
        <w:rPr>
          <w:snapToGrid w:val="0"/>
        </w:rPr>
      </w:pPr>
      <w:r w:rsidRPr="00AC2EFA">
        <w:rPr>
          <w:snapToGrid w:val="0"/>
        </w:rPr>
        <w:t xml:space="preserve">Долгосрочное вложение капитала в экономику, используется также на покупку средств  производства.    </w:t>
      </w:r>
    </w:p>
    <w:p w14:paraId="6AFD1931" w14:textId="77777777" w:rsidR="00E32C5E" w:rsidRPr="00AC2EFA" w:rsidRDefault="00E32C5E" w:rsidP="00E32C5E">
      <w:pPr>
        <w:widowControl w:val="0"/>
        <w:numPr>
          <w:ilvl w:val="0"/>
          <w:numId w:val="28"/>
        </w:numPr>
        <w:tabs>
          <w:tab w:val="left" w:pos="360"/>
        </w:tabs>
        <w:ind w:left="0" w:firstLine="0"/>
        <w:jc w:val="both"/>
        <w:rPr>
          <w:snapToGrid w:val="0"/>
        </w:rPr>
      </w:pPr>
      <w:r w:rsidRPr="00AC2EFA">
        <w:rPr>
          <w:snapToGrid w:val="0"/>
        </w:rPr>
        <w:t>Сведения сообщения, документы о состоянии чего-либо.</w:t>
      </w:r>
    </w:p>
    <w:p w14:paraId="0ABC5840" w14:textId="77777777" w:rsidR="00E32C5E" w:rsidRPr="00AC2EFA" w:rsidRDefault="00E32C5E" w:rsidP="00E32C5E">
      <w:pPr>
        <w:widowControl w:val="0"/>
        <w:numPr>
          <w:ilvl w:val="0"/>
          <w:numId w:val="28"/>
        </w:numPr>
        <w:tabs>
          <w:tab w:val="left" w:pos="360"/>
        </w:tabs>
        <w:ind w:left="0" w:firstLine="0"/>
        <w:jc w:val="both"/>
        <w:rPr>
          <w:snapToGrid w:val="0"/>
        </w:rPr>
      </w:pPr>
      <w:r w:rsidRPr="00AC2EFA">
        <w:rPr>
          <w:snapToGrid w:val="0"/>
        </w:rPr>
        <w:t>Операция по захвату рынка другого хозяйствующего субъекта или зарубежного рынка.</w:t>
      </w:r>
    </w:p>
    <w:p w14:paraId="76925501" w14:textId="77777777" w:rsidR="00E32C5E" w:rsidRPr="00AC2EFA" w:rsidRDefault="00E32C5E" w:rsidP="00E32C5E">
      <w:pPr>
        <w:widowControl w:val="0"/>
        <w:numPr>
          <w:ilvl w:val="0"/>
          <w:numId w:val="28"/>
        </w:numPr>
        <w:tabs>
          <w:tab w:val="left" w:pos="360"/>
        </w:tabs>
        <w:ind w:left="0" w:firstLine="0"/>
        <w:jc w:val="both"/>
        <w:rPr>
          <w:snapToGrid w:val="0"/>
        </w:rPr>
      </w:pPr>
      <w:r w:rsidRPr="00AC2EFA">
        <w:rPr>
          <w:snapToGrid w:val="0"/>
        </w:rPr>
        <w:t>Продукт связанный с риском инновации (нововведения) различного рода: в области научных исследований, технологии, создания новых продуктов, организации производства, маркетинга.</w:t>
      </w:r>
    </w:p>
    <w:p w14:paraId="66D40BAF" w14:textId="77777777" w:rsidR="00E32C5E" w:rsidRPr="00AC2EFA" w:rsidRDefault="00E32C5E" w:rsidP="00E32C5E">
      <w:pPr>
        <w:widowControl w:val="0"/>
        <w:numPr>
          <w:ilvl w:val="0"/>
          <w:numId w:val="28"/>
        </w:numPr>
        <w:tabs>
          <w:tab w:val="left" w:pos="360"/>
        </w:tabs>
        <w:ind w:left="0" w:firstLine="0"/>
        <w:jc w:val="both"/>
        <w:rPr>
          <w:snapToGrid w:val="0"/>
        </w:rPr>
      </w:pPr>
      <w:r w:rsidRPr="00AC2EFA">
        <w:rPr>
          <w:snapToGrid w:val="0"/>
        </w:rPr>
        <w:t>Дело, занятие, предпринимательство, направленное на получение прибыли.</w:t>
      </w:r>
    </w:p>
    <w:p w14:paraId="6FD13062" w14:textId="77777777" w:rsidR="00E32C5E" w:rsidRPr="00AC2EFA" w:rsidRDefault="00E32C5E" w:rsidP="00E32C5E">
      <w:pPr>
        <w:widowControl w:val="0"/>
        <w:numPr>
          <w:ilvl w:val="0"/>
          <w:numId w:val="28"/>
        </w:numPr>
        <w:tabs>
          <w:tab w:val="left" w:pos="360"/>
        </w:tabs>
        <w:ind w:left="0" w:firstLine="0"/>
        <w:jc w:val="both"/>
        <w:rPr>
          <w:snapToGrid w:val="0"/>
        </w:rPr>
      </w:pPr>
      <w:r w:rsidRPr="00AC2EFA">
        <w:rPr>
          <w:snapToGrid w:val="0"/>
        </w:rPr>
        <w:t>Превращение новшества в инновацию путем его внедрения на рынок, коммерческого использования и получения экономического эффекта.</w:t>
      </w:r>
    </w:p>
    <w:p w14:paraId="473A0A73" w14:textId="77777777" w:rsidR="00E32C5E" w:rsidRPr="00AC2EFA" w:rsidRDefault="00E32C5E" w:rsidP="00E32C5E">
      <w:pPr>
        <w:widowControl w:val="0"/>
        <w:numPr>
          <w:ilvl w:val="0"/>
          <w:numId w:val="28"/>
        </w:numPr>
        <w:tabs>
          <w:tab w:val="left" w:pos="360"/>
        </w:tabs>
        <w:ind w:left="0" w:firstLine="0"/>
        <w:jc w:val="both"/>
        <w:rPr>
          <w:snapToGrid w:val="0"/>
        </w:rPr>
      </w:pPr>
      <w:r w:rsidRPr="00AC2EFA">
        <w:rPr>
          <w:snapToGrid w:val="0"/>
        </w:rPr>
        <w:t xml:space="preserve">Система распределения по группам, категориям, классам. </w:t>
      </w:r>
    </w:p>
    <w:p w14:paraId="18AFB885" w14:textId="77777777" w:rsidR="00E32C5E" w:rsidRPr="00AC2EFA" w:rsidRDefault="00E32C5E" w:rsidP="00E32C5E">
      <w:pPr>
        <w:widowControl w:val="0"/>
        <w:ind w:firstLine="709"/>
        <w:jc w:val="both"/>
        <w:rPr>
          <w:snapToGrid w:val="0"/>
        </w:rPr>
      </w:pPr>
      <w:r w:rsidRPr="00AC2EFA">
        <w:rPr>
          <w:snapToGrid w:val="0"/>
        </w:rPr>
        <w:t xml:space="preserve">В результате правильно заполненной криптограммы, получите ключевое слово, которое означает процесс масштабного распространения инновации и использования его в различных отраслях экономики. </w:t>
      </w:r>
    </w:p>
    <w:p w14:paraId="28467885" w14:textId="77777777" w:rsidR="00E32C5E" w:rsidRPr="00AC2EFA" w:rsidRDefault="00E32C5E" w:rsidP="00E32C5E">
      <w:pPr>
        <w:widowControl w:val="0"/>
        <w:jc w:val="both"/>
        <w:rPr>
          <w:snapToGrid w:val="0"/>
        </w:rPr>
      </w:pPr>
    </w:p>
    <w:p w14:paraId="328A549E" w14:textId="77777777" w:rsidR="00E32C5E" w:rsidRPr="00AC2EFA" w:rsidRDefault="00E32C5E" w:rsidP="00E32C5E">
      <w:pPr>
        <w:widowControl w:val="0"/>
        <w:spacing w:after="120"/>
        <w:ind w:firstLineChars="590" w:firstLine="1422"/>
        <w:jc w:val="right"/>
        <w:outlineLvl w:val="0"/>
        <w:rPr>
          <w:snapToGrid w:val="0"/>
        </w:rPr>
      </w:pPr>
      <w:r w:rsidRPr="00AC2EFA">
        <w:rPr>
          <w:b/>
          <w:snapToGrid w:val="0"/>
        </w:rPr>
        <w:t>Криптограмма  3</w:t>
      </w:r>
    </w:p>
    <w:tbl>
      <w:tblPr>
        <w:tblW w:w="8923" w:type="dxa"/>
        <w:tblInd w:w="88" w:type="dxa"/>
        <w:tblLook w:val="0000" w:firstRow="0" w:lastRow="0" w:firstColumn="0" w:lastColumn="0" w:noHBand="0" w:noVBand="0"/>
      </w:tblPr>
      <w:tblGrid>
        <w:gridCol w:w="320"/>
        <w:gridCol w:w="640"/>
        <w:gridCol w:w="576"/>
        <w:gridCol w:w="504"/>
        <w:gridCol w:w="540"/>
        <w:gridCol w:w="540"/>
        <w:gridCol w:w="488"/>
        <w:gridCol w:w="396"/>
        <w:gridCol w:w="396"/>
        <w:gridCol w:w="376"/>
        <w:gridCol w:w="505"/>
        <w:gridCol w:w="483"/>
        <w:gridCol w:w="416"/>
        <w:gridCol w:w="317"/>
        <w:gridCol w:w="317"/>
        <w:gridCol w:w="406"/>
        <w:gridCol w:w="317"/>
        <w:gridCol w:w="340"/>
        <w:gridCol w:w="320"/>
        <w:gridCol w:w="405"/>
        <w:gridCol w:w="321"/>
      </w:tblGrid>
      <w:tr w:rsidR="00E32C5E" w:rsidRPr="00AC2EFA" w14:paraId="6D151965" w14:textId="77777777" w:rsidTr="00134FEF">
        <w:trPr>
          <w:trHeight w:val="465"/>
        </w:trPr>
        <w:tc>
          <w:tcPr>
            <w:tcW w:w="320" w:type="dxa"/>
            <w:tcBorders>
              <w:top w:val="nil"/>
              <w:left w:val="nil"/>
              <w:bottom w:val="nil"/>
              <w:right w:val="nil"/>
            </w:tcBorders>
            <w:noWrap/>
            <w:vAlign w:val="bottom"/>
          </w:tcPr>
          <w:p w14:paraId="7FDD041E"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5CF3E11E"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13101D3C" w14:textId="77777777" w:rsidR="00E32C5E" w:rsidRPr="00AC2EFA" w:rsidRDefault="00E32C5E" w:rsidP="00134FEF">
            <w:pPr>
              <w:widowControl w:val="0"/>
              <w:jc w:val="center"/>
              <w:rPr>
                <w:snapToGrid w:val="0"/>
              </w:rPr>
            </w:pPr>
          </w:p>
        </w:tc>
        <w:tc>
          <w:tcPr>
            <w:tcW w:w="504" w:type="dxa"/>
            <w:tcBorders>
              <w:top w:val="nil"/>
              <w:left w:val="nil"/>
              <w:bottom w:val="nil"/>
              <w:right w:val="nil"/>
            </w:tcBorders>
            <w:noWrap/>
            <w:vAlign w:val="bottom"/>
          </w:tcPr>
          <w:p w14:paraId="6C3E3866"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2A068456"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570FA4A4" w14:textId="77777777" w:rsidR="00E32C5E" w:rsidRPr="00AC2EFA" w:rsidRDefault="00E32C5E" w:rsidP="00134FEF">
            <w:pPr>
              <w:widowControl w:val="0"/>
              <w:jc w:val="center"/>
              <w:rPr>
                <w:snapToGrid w:val="0"/>
              </w:rPr>
            </w:pPr>
          </w:p>
        </w:tc>
        <w:tc>
          <w:tcPr>
            <w:tcW w:w="488" w:type="dxa"/>
            <w:tcBorders>
              <w:top w:val="nil"/>
              <w:left w:val="nil"/>
              <w:bottom w:val="nil"/>
              <w:right w:val="nil"/>
            </w:tcBorders>
            <w:noWrap/>
            <w:vAlign w:val="bottom"/>
          </w:tcPr>
          <w:p w14:paraId="0E2C19C6"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4CE56D83"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18A7175B" w14:textId="77777777" w:rsidR="00E32C5E" w:rsidRPr="00AC2EFA" w:rsidRDefault="00E32C5E" w:rsidP="00134FEF">
            <w:pPr>
              <w:widowControl w:val="0"/>
              <w:jc w:val="center"/>
              <w:rPr>
                <w:snapToGrid w:val="0"/>
              </w:rPr>
            </w:pPr>
          </w:p>
        </w:tc>
        <w:tc>
          <w:tcPr>
            <w:tcW w:w="376" w:type="dxa"/>
            <w:tcBorders>
              <w:top w:val="nil"/>
              <w:left w:val="nil"/>
              <w:bottom w:val="nil"/>
              <w:right w:val="single" w:sz="24" w:space="0" w:color="auto"/>
            </w:tcBorders>
            <w:noWrap/>
            <w:vAlign w:val="bottom"/>
          </w:tcPr>
          <w:p w14:paraId="5D37AC96" w14:textId="77777777" w:rsidR="00E32C5E" w:rsidRPr="00AC2EFA" w:rsidRDefault="00E32C5E" w:rsidP="00134FEF">
            <w:pPr>
              <w:widowControl w:val="0"/>
              <w:jc w:val="center"/>
              <w:rPr>
                <w:i/>
                <w:snapToGrid w:val="0"/>
              </w:rPr>
            </w:pPr>
            <w:r w:rsidRPr="00AC2EFA">
              <w:rPr>
                <w:i/>
                <w:snapToGrid w:val="0"/>
              </w:rPr>
              <w:t>1</w:t>
            </w:r>
          </w:p>
        </w:tc>
        <w:tc>
          <w:tcPr>
            <w:tcW w:w="505" w:type="dxa"/>
            <w:tcBorders>
              <w:top w:val="single" w:sz="24" w:space="0" w:color="auto"/>
              <w:left w:val="single" w:sz="24" w:space="0" w:color="auto"/>
              <w:bottom w:val="single" w:sz="4" w:space="0" w:color="auto"/>
              <w:right w:val="single" w:sz="24" w:space="0" w:color="auto"/>
            </w:tcBorders>
            <w:noWrap/>
            <w:vAlign w:val="bottom"/>
          </w:tcPr>
          <w:p w14:paraId="3BE4EEFA" w14:textId="77777777" w:rsidR="00E32C5E" w:rsidRPr="00AC2EFA" w:rsidRDefault="00E32C5E" w:rsidP="00134FEF">
            <w:pPr>
              <w:widowControl w:val="0"/>
              <w:jc w:val="center"/>
              <w:rPr>
                <w:snapToGrid w:val="0"/>
              </w:rPr>
            </w:pPr>
          </w:p>
        </w:tc>
        <w:tc>
          <w:tcPr>
            <w:tcW w:w="483" w:type="dxa"/>
            <w:tcBorders>
              <w:top w:val="single" w:sz="4" w:space="0" w:color="auto"/>
              <w:left w:val="single" w:sz="24" w:space="0" w:color="auto"/>
              <w:bottom w:val="nil"/>
              <w:right w:val="single" w:sz="4" w:space="0" w:color="auto"/>
            </w:tcBorders>
            <w:noWrap/>
            <w:vAlign w:val="bottom"/>
          </w:tcPr>
          <w:p w14:paraId="58B0C9A8" w14:textId="77777777" w:rsidR="00E32C5E" w:rsidRPr="00AC2EFA" w:rsidRDefault="00E32C5E" w:rsidP="00134FEF">
            <w:pPr>
              <w:widowControl w:val="0"/>
              <w:jc w:val="center"/>
              <w:rPr>
                <w:snapToGrid w:val="0"/>
              </w:rPr>
            </w:pPr>
            <w:r w:rsidRPr="00AC2EFA">
              <w:rPr>
                <w:snapToGrid w:val="0"/>
              </w:rPr>
              <w:t> </w:t>
            </w:r>
          </w:p>
        </w:tc>
        <w:tc>
          <w:tcPr>
            <w:tcW w:w="416" w:type="dxa"/>
            <w:tcBorders>
              <w:top w:val="single" w:sz="4" w:space="0" w:color="auto"/>
              <w:left w:val="nil"/>
              <w:bottom w:val="nil"/>
              <w:right w:val="single" w:sz="4" w:space="0" w:color="auto"/>
            </w:tcBorders>
            <w:noWrap/>
            <w:vAlign w:val="bottom"/>
          </w:tcPr>
          <w:p w14:paraId="11350DE6"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nil"/>
              <w:right w:val="single" w:sz="4" w:space="0" w:color="auto"/>
            </w:tcBorders>
            <w:noWrap/>
            <w:vAlign w:val="bottom"/>
          </w:tcPr>
          <w:p w14:paraId="3B62D831"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single" w:sz="4" w:space="0" w:color="auto"/>
              <w:right w:val="single" w:sz="4" w:space="0" w:color="auto"/>
            </w:tcBorders>
            <w:noWrap/>
            <w:vAlign w:val="bottom"/>
          </w:tcPr>
          <w:p w14:paraId="5A0CAD03" w14:textId="77777777" w:rsidR="00E32C5E" w:rsidRPr="00AC2EFA" w:rsidRDefault="00E32C5E" w:rsidP="00134FEF">
            <w:pPr>
              <w:widowControl w:val="0"/>
              <w:jc w:val="center"/>
              <w:rPr>
                <w:snapToGrid w:val="0"/>
              </w:rPr>
            </w:pPr>
            <w:r w:rsidRPr="00AC2EFA">
              <w:rPr>
                <w:snapToGrid w:val="0"/>
              </w:rPr>
              <w:t> </w:t>
            </w:r>
          </w:p>
        </w:tc>
        <w:tc>
          <w:tcPr>
            <w:tcW w:w="406" w:type="dxa"/>
            <w:tcBorders>
              <w:top w:val="single" w:sz="4" w:space="0" w:color="auto"/>
              <w:left w:val="nil"/>
              <w:bottom w:val="single" w:sz="4" w:space="0" w:color="auto"/>
              <w:right w:val="single" w:sz="4" w:space="0" w:color="auto"/>
            </w:tcBorders>
            <w:noWrap/>
            <w:vAlign w:val="bottom"/>
          </w:tcPr>
          <w:p w14:paraId="3356246E"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single" w:sz="4" w:space="0" w:color="auto"/>
              <w:right w:val="single" w:sz="4" w:space="0" w:color="auto"/>
            </w:tcBorders>
            <w:noWrap/>
            <w:vAlign w:val="bottom"/>
          </w:tcPr>
          <w:p w14:paraId="0AC06FB9" w14:textId="77777777" w:rsidR="00E32C5E" w:rsidRPr="00AC2EFA" w:rsidRDefault="00E32C5E" w:rsidP="00134FEF">
            <w:pPr>
              <w:widowControl w:val="0"/>
              <w:jc w:val="center"/>
              <w:rPr>
                <w:snapToGrid w:val="0"/>
              </w:rPr>
            </w:pPr>
            <w:r w:rsidRPr="00AC2EFA">
              <w:rPr>
                <w:snapToGrid w:val="0"/>
              </w:rPr>
              <w:t> </w:t>
            </w:r>
          </w:p>
        </w:tc>
        <w:tc>
          <w:tcPr>
            <w:tcW w:w="340" w:type="dxa"/>
            <w:tcBorders>
              <w:top w:val="single" w:sz="4" w:space="0" w:color="auto"/>
              <w:left w:val="nil"/>
              <w:bottom w:val="single" w:sz="4" w:space="0" w:color="auto"/>
              <w:right w:val="single" w:sz="4" w:space="0" w:color="auto"/>
            </w:tcBorders>
            <w:noWrap/>
            <w:vAlign w:val="bottom"/>
          </w:tcPr>
          <w:p w14:paraId="138AC4EE" w14:textId="77777777" w:rsidR="00E32C5E" w:rsidRPr="00AC2EFA" w:rsidRDefault="00E32C5E" w:rsidP="00134FEF">
            <w:pPr>
              <w:widowControl w:val="0"/>
              <w:jc w:val="center"/>
              <w:rPr>
                <w:snapToGrid w:val="0"/>
              </w:rPr>
            </w:pPr>
            <w:r w:rsidRPr="00AC2EFA">
              <w:rPr>
                <w:snapToGrid w:val="0"/>
              </w:rPr>
              <w:t> </w:t>
            </w:r>
          </w:p>
        </w:tc>
        <w:tc>
          <w:tcPr>
            <w:tcW w:w="320" w:type="dxa"/>
            <w:tcBorders>
              <w:top w:val="single" w:sz="4" w:space="0" w:color="auto"/>
              <w:left w:val="nil"/>
              <w:bottom w:val="single" w:sz="4" w:space="0" w:color="auto"/>
              <w:right w:val="single" w:sz="4" w:space="0" w:color="auto"/>
            </w:tcBorders>
            <w:noWrap/>
            <w:vAlign w:val="bottom"/>
          </w:tcPr>
          <w:p w14:paraId="4DB1A531" w14:textId="77777777" w:rsidR="00E32C5E" w:rsidRPr="00AC2EFA" w:rsidRDefault="00E32C5E" w:rsidP="00134FEF">
            <w:pPr>
              <w:widowControl w:val="0"/>
              <w:jc w:val="center"/>
              <w:rPr>
                <w:snapToGrid w:val="0"/>
              </w:rPr>
            </w:pPr>
            <w:r w:rsidRPr="00AC2EFA">
              <w:rPr>
                <w:snapToGrid w:val="0"/>
              </w:rPr>
              <w:t> </w:t>
            </w:r>
          </w:p>
        </w:tc>
        <w:tc>
          <w:tcPr>
            <w:tcW w:w="405" w:type="dxa"/>
            <w:tcBorders>
              <w:top w:val="single" w:sz="4" w:space="0" w:color="auto"/>
              <w:left w:val="nil"/>
              <w:bottom w:val="single" w:sz="4" w:space="0" w:color="auto"/>
              <w:right w:val="single" w:sz="4" w:space="0" w:color="auto"/>
            </w:tcBorders>
            <w:noWrap/>
            <w:vAlign w:val="bottom"/>
          </w:tcPr>
          <w:p w14:paraId="331B34A0" w14:textId="77777777" w:rsidR="00E32C5E" w:rsidRPr="00AC2EFA" w:rsidRDefault="00E32C5E" w:rsidP="00134FEF">
            <w:pPr>
              <w:widowControl w:val="0"/>
              <w:jc w:val="center"/>
              <w:rPr>
                <w:snapToGrid w:val="0"/>
              </w:rPr>
            </w:pPr>
            <w:r w:rsidRPr="00AC2EFA">
              <w:rPr>
                <w:snapToGrid w:val="0"/>
              </w:rPr>
              <w:t> </w:t>
            </w:r>
          </w:p>
        </w:tc>
        <w:tc>
          <w:tcPr>
            <w:tcW w:w="321" w:type="dxa"/>
            <w:tcBorders>
              <w:top w:val="single" w:sz="4" w:space="0" w:color="auto"/>
              <w:left w:val="nil"/>
              <w:bottom w:val="single" w:sz="4" w:space="0" w:color="auto"/>
              <w:right w:val="single" w:sz="4" w:space="0" w:color="auto"/>
            </w:tcBorders>
            <w:noWrap/>
            <w:vAlign w:val="bottom"/>
          </w:tcPr>
          <w:p w14:paraId="35BEA036" w14:textId="77777777" w:rsidR="00E32C5E" w:rsidRPr="00AC2EFA" w:rsidRDefault="00E32C5E" w:rsidP="00134FEF">
            <w:pPr>
              <w:widowControl w:val="0"/>
              <w:jc w:val="center"/>
              <w:rPr>
                <w:snapToGrid w:val="0"/>
              </w:rPr>
            </w:pPr>
            <w:r w:rsidRPr="00AC2EFA">
              <w:rPr>
                <w:snapToGrid w:val="0"/>
              </w:rPr>
              <w:t> </w:t>
            </w:r>
          </w:p>
        </w:tc>
      </w:tr>
      <w:tr w:rsidR="00E32C5E" w:rsidRPr="00AC2EFA" w14:paraId="6421EE54" w14:textId="77777777" w:rsidTr="00134FEF">
        <w:trPr>
          <w:trHeight w:val="465"/>
        </w:trPr>
        <w:tc>
          <w:tcPr>
            <w:tcW w:w="320" w:type="dxa"/>
            <w:tcBorders>
              <w:top w:val="nil"/>
              <w:left w:val="nil"/>
              <w:bottom w:val="nil"/>
              <w:right w:val="nil"/>
            </w:tcBorders>
            <w:noWrap/>
            <w:vAlign w:val="bottom"/>
          </w:tcPr>
          <w:p w14:paraId="5D7C3977"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01B57B27"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2A423061" w14:textId="77777777" w:rsidR="00E32C5E" w:rsidRPr="00AC2EFA" w:rsidRDefault="00E32C5E" w:rsidP="00134FEF">
            <w:pPr>
              <w:widowControl w:val="0"/>
              <w:jc w:val="center"/>
              <w:rPr>
                <w:snapToGrid w:val="0"/>
              </w:rPr>
            </w:pPr>
          </w:p>
        </w:tc>
        <w:tc>
          <w:tcPr>
            <w:tcW w:w="504" w:type="dxa"/>
            <w:tcBorders>
              <w:top w:val="nil"/>
              <w:left w:val="nil"/>
              <w:bottom w:val="nil"/>
              <w:right w:val="nil"/>
            </w:tcBorders>
            <w:noWrap/>
            <w:vAlign w:val="bottom"/>
          </w:tcPr>
          <w:p w14:paraId="4846CF55"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5F8CD568"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38E3D557" w14:textId="77777777" w:rsidR="00E32C5E" w:rsidRPr="00AC2EFA" w:rsidRDefault="00E32C5E" w:rsidP="00134FEF">
            <w:pPr>
              <w:widowControl w:val="0"/>
              <w:jc w:val="center"/>
              <w:rPr>
                <w:snapToGrid w:val="0"/>
              </w:rPr>
            </w:pPr>
          </w:p>
        </w:tc>
        <w:tc>
          <w:tcPr>
            <w:tcW w:w="488" w:type="dxa"/>
            <w:tcBorders>
              <w:top w:val="nil"/>
              <w:left w:val="nil"/>
              <w:bottom w:val="nil"/>
              <w:right w:val="nil"/>
            </w:tcBorders>
            <w:noWrap/>
            <w:vAlign w:val="bottom"/>
          </w:tcPr>
          <w:p w14:paraId="177C4D4A"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16ADCBD4" w14:textId="77777777" w:rsidR="00E32C5E" w:rsidRPr="00AC2EFA" w:rsidRDefault="00E32C5E" w:rsidP="00134FEF">
            <w:pPr>
              <w:widowControl w:val="0"/>
              <w:jc w:val="center"/>
              <w:rPr>
                <w:i/>
                <w:snapToGrid w:val="0"/>
              </w:rPr>
            </w:pPr>
            <w:r w:rsidRPr="00AC2EFA">
              <w:rPr>
                <w:i/>
                <w:snapToGrid w:val="0"/>
              </w:rPr>
              <w:t>2</w:t>
            </w:r>
          </w:p>
        </w:tc>
        <w:tc>
          <w:tcPr>
            <w:tcW w:w="396" w:type="dxa"/>
            <w:tcBorders>
              <w:top w:val="single" w:sz="4" w:space="0" w:color="auto"/>
              <w:left w:val="single" w:sz="4" w:space="0" w:color="auto"/>
              <w:bottom w:val="nil"/>
              <w:right w:val="single" w:sz="4" w:space="0" w:color="auto"/>
            </w:tcBorders>
            <w:noWrap/>
            <w:vAlign w:val="bottom"/>
          </w:tcPr>
          <w:p w14:paraId="2471437B" w14:textId="77777777" w:rsidR="00E32C5E" w:rsidRPr="00AC2EFA" w:rsidRDefault="00E32C5E" w:rsidP="00134FEF">
            <w:pPr>
              <w:widowControl w:val="0"/>
              <w:jc w:val="center"/>
              <w:rPr>
                <w:snapToGrid w:val="0"/>
              </w:rPr>
            </w:pPr>
            <w:r w:rsidRPr="00AC2EFA">
              <w:rPr>
                <w:snapToGrid w:val="0"/>
              </w:rPr>
              <w:t> </w:t>
            </w:r>
          </w:p>
        </w:tc>
        <w:tc>
          <w:tcPr>
            <w:tcW w:w="376" w:type="dxa"/>
            <w:tcBorders>
              <w:top w:val="single" w:sz="4" w:space="0" w:color="auto"/>
              <w:left w:val="nil"/>
              <w:bottom w:val="nil"/>
              <w:right w:val="single" w:sz="24" w:space="0" w:color="auto"/>
            </w:tcBorders>
            <w:noWrap/>
            <w:vAlign w:val="bottom"/>
          </w:tcPr>
          <w:p w14:paraId="283699C1"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4" w:space="0" w:color="auto"/>
              <w:right w:val="single" w:sz="24" w:space="0" w:color="auto"/>
            </w:tcBorders>
            <w:noWrap/>
            <w:vAlign w:val="bottom"/>
          </w:tcPr>
          <w:p w14:paraId="51B5534F"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single" w:sz="4" w:space="0" w:color="auto"/>
              <w:left w:val="single" w:sz="24" w:space="0" w:color="auto"/>
              <w:bottom w:val="nil"/>
              <w:right w:val="single" w:sz="4" w:space="0" w:color="auto"/>
            </w:tcBorders>
            <w:noWrap/>
            <w:vAlign w:val="bottom"/>
          </w:tcPr>
          <w:p w14:paraId="3449E181" w14:textId="77777777" w:rsidR="00E32C5E" w:rsidRPr="00AC2EFA" w:rsidRDefault="00E32C5E" w:rsidP="00134FEF">
            <w:pPr>
              <w:widowControl w:val="0"/>
              <w:jc w:val="center"/>
              <w:rPr>
                <w:snapToGrid w:val="0"/>
              </w:rPr>
            </w:pPr>
            <w:r w:rsidRPr="00AC2EFA">
              <w:rPr>
                <w:snapToGrid w:val="0"/>
              </w:rPr>
              <w:t> </w:t>
            </w:r>
          </w:p>
        </w:tc>
        <w:tc>
          <w:tcPr>
            <w:tcW w:w="416" w:type="dxa"/>
            <w:tcBorders>
              <w:top w:val="single" w:sz="4" w:space="0" w:color="auto"/>
              <w:left w:val="nil"/>
              <w:bottom w:val="single" w:sz="4" w:space="0" w:color="auto"/>
              <w:right w:val="single" w:sz="4" w:space="0" w:color="auto"/>
            </w:tcBorders>
            <w:noWrap/>
            <w:vAlign w:val="bottom"/>
          </w:tcPr>
          <w:p w14:paraId="115CE99C"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single" w:sz="4" w:space="0" w:color="auto"/>
              <w:right w:val="single" w:sz="4" w:space="0" w:color="auto"/>
            </w:tcBorders>
            <w:noWrap/>
            <w:vAlign w:val="bottom"/>
          </w:tcPr>
          <w:p w14:paraId="347AADAF" w14:textId="77777777" w:rsidR="00E32C5E" w:rsidRPr="00AC2EFA" w:rsidRDefault="00E32C5E" w:rsidP="00134FEF">
            <w:pPr>
              <w:widowControl w:val="0"/>
              <w:jc w:val="center"/>
              <w:rPr>
                <w:snapToGrid w:val="0"/>
              </w:rPr>
            </w:pPr>
            <w:r w:rsidRPr="00AC2EFA">
              <w:rPr>
                <w:snapToGrid w:val="0"/>
              </w:rPr>
              <w:t> </w:t>
            </w:r>
          </w:p>
        </w:tc>
        <w:tc>
          <w:tcPr>
            <w:tcW w:w="317" w:type="dxa"/>
            <w:tcBorders>
              <w:top w:val="nil"/>
              <w:left w:val="nil"/>
              <w:bottom w:val="nil"/>
              <w:right w:val="nil"/>
            </w:tcBorders>
            <w:noWrap/>
            <w:vAlign w:val="bottom"/>
          </w:tcPr>
          <w:p w14:paraId="6165EC43" w14:textId="77777777" w:rsidR="00E32C5E" w:rsidRPr="00AC2EFA" w:rsidRDefault="00E32C5E" w:rsidP="00134FEF">
            <w:pPr>
              <w:widowControl w:val="0"/>
              <w:jc w:val="center"/>
              <w:rPr>
                <w:snapToGrid w:val="0"/>
              </w:rPr>
            </w:pPr>
          </w:p>
        </w:tc>
        <w:tc>
          <w:tcPr>
            <w:tcW w:w="406" w:type="dxa"/>
            <w:tcBorders>
              <w:top w:val="nil"/>
              <w:left w:val="nil"/>
              <w:bottom w:val="nil"/>
              <w:right w:val="nil"/>
            </w:tcBorders>
            <w:noWrap/>
            <w:vAlign w:val="bottom"/>
          </w:tcPr>
          <w:p w14:paraId="1E25B071"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26EE9A52"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2AA30944"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4BA74880"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6B952552"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53C5BE4A" w14:textId="77777777" w:rsidR="00E32C5E" w:rsidRPr="00AC2EFA" w:rsidRDefault="00E32C5E" w:rsidP="00134FEF">
            <w:pPr>
              <w:widowControl w:val="0"/>
              <w:jc w:val="center"/>
              <w:rPr>
                <w:snapToGrid w:val="0"/>
              </w:rPr>
            </w:pPr>
          </w:p>
        </w:tc>
      </w:tr>
      <w:tr w:rsidR="00E32C5E" w:rsidRPr="00AC2EFA" w14:paraId="357D44FE" w14:textId="77777777" w:rsidTr="00134FEF">
        <w:trPr>
          <w:trHeight w:val="465"/>
        </w:trPr>
        <w:tc>
          <w:tcPr>
            <w:tcW w:w="320" w:type="dxa"/>
            <w:tcBorders>
              <w:top w:val="nil"/>
              <w:left w:val="nil"/>
              <w:bottom w:val="nil"/>
              <w:right w:val="nil"/>
            </w:tcBorders>
            <w:noWrap/>
            <w:vAlign w:val="bottom"/>
          </w:tcPr>
          <w:p w14:paraId="04C0F75E"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79DE855F" w14:textId="77777777" w:rsidR="00E32C5E" w:rsidRPr="00AC2EFA" w:rsidRDefault="00E32C5E" w:rsidP="00134FEF">
            <w:pPr>
              <w:widowControl w:val="0"/>
              <w:jc w:val="center"/>
              <w:rPr>
                <w:i/>
                <w:snapToGrid w:val="0"/>
              </w:rPr>
            </w:pPr>
            <w:r w:rsidRPr="00AC2EFA">
              <w:rPr>
                <w:i/>
                <w:snapToGrid w:val="0"/>
              </w:rPr>
              <w:t>3</w:t>
            </w:r>
          </w:p>
        </w:tc>
        <w:tc>
          <w:tcPr>
            <w:tcW w:w="576" w:type="dxa"/>
            <w:tcBorders>
              <w:top w:val="single" w:sz="4" w:space="0" w:color="auto"/>
              <w:left w:val="single" w:sz="4" w:space="0" w:color="auto"/>
              <w:bottom w:val="single" w:sz="4" w:space="0" w:color="auto"/>
              <w:right w:val="single" w:sz="4" w:space="0" w:color="auto"/>
            </w:tcBorders>
            <w:noWrap/>
            <w:vAlign w:val="bottom"/>
          </w:tcPr>
          <w:p w14:paraId="68AF7E80" w14:textId="77777777" w:rsidR="00E32C5E" w:rsidRPr="00AC2EFA" w:rsidRDefault="00E32C5E" w:rsidP="00134FEF">
            <w:pPr>
              <w:widowControl w:val="0"/>
              <w:jc w:val="center"/>
              <w:rPr>
                <w:snapToGrid w:val="0"/>
              </w:rPr>
            </w:pPr>
            <w:r w:rsidRPr="00AC2EFA">
              <w:rPr>
                <w:snapToGrid w:val="0"/>
              </w:rPr>
              <w:t> </w:t>
            </w:r>
          </w:p>
        </w:tc>
        <w:tc>
          <w:tcPr>
            <w:tcW w:w="504" w:type="dxa"/>
            <w:tcBorders>
              <w:top w:val="single" w:sz="4" w:space="0" w:color="auto"/>
              <w:left w:val="nil"/>
              <w:bottom w:val="single" w:sz="4" w:space="0" w:color="auto"/>
              <w:right w:val="single" w:sz="4" w:space="0" w:color="auto"/>
            </w:tcBorders>
            <w:noWrap/>
            <w:vAlign w:val="bottom"/>
          </w:tcPr>
          <w:p w14:paraId="2F94F168" w14:textId="77777777" w:rsidR="00E32C5E" w:rsidRPr="00AC2EFA" w:rsidRDefault="00E32C5E" w:rsidP="00134FEF">
            <w:pPr>
              <w:widowControl w:val="0"/>
              <w:jc w:val="center"/>
              <w:rPr>
                <w:snapToGrid w:val="0"/>
              </w:rPr>
            </w:pPr>
            <w:r w:rsidRPr="00AC2EFA">
              <w:rPr>
                <w:snapToGrid w:val="0"/>
              </w:rPr>
              <w:t> </w:t>
            </w:r>
          </w:p>
        </w:tc>
        <w:tc>
          <w:tcPr>
            <w:tcW w:w="540" w:type="dxa"/>
            <w:tcBorders>
              <w:top w:val="single" w:sz="4" w:space="0" w:color="auto"/>
              <w:left w:val="nil"/>
              <w:bottom w:val="nil"/>
              <w:right w:val="single" w:sz="4" w:space="0" w:color="auto"/>
            </w:tcBorders>
            <w:noWrap/>
            <w:vAlign w:val="bottom"/>
          </w:tcPr>
          <w:p w14:paraId="7FFDF4C0" w14:textId="77777777" w:rsidR="00E32C5E" w:rsidRPr="00AC2EFA" w:rsidRDefault="00E32C5E" w:rsidP="00134FEF">
            <w:pPr>
              <w:widowControl w:val="0"/>
              <w:jc w:val="center"/>
              <w:rPr>
                <w:snapToGrid w:val="0"/>
              </w:rPr>
            </w:pPr>
            <w:r w:rsidRPr="00AC2EFA">
              <w:rPr>
                <w:snapToGrid w:val="0"/>
              </w:rPr>
              <w:t> </w:t>
            </w:r>
          </w:p>
        </w:tc>
        <w:tc>
          <w:tcPr>
            <w:tcW w:w="540" w:type="dxa"/>
            <w:tcBorders>
              <w:top w:val="single" w:sz="4" w:space="0" w:color="auto"/>
              <w:left w:val="nil"/>
              <w:bottom w:val="nil"/>
              <w:right w:val="single" w:sz="4" w:space="0" w:color="auto"/>
            </w:tcBorders>
            <w:noWrap/>
            <w:vAlign w:val="bottom"/>
          </w:tcPr>
          <w:p w14:paraId="4CA35F03" w14:textId="77777777" w:rsidR="00E32C5E" w:rsidRPr="00AC2EFA" w:rsidRDefault="00E32C5E" w:rsidP="00134FEF">
            <w:pPr>
              <w:widowControl w:val="0"/>
              <w:jc w:val="center"/>
              <w:rPr>
                <w:snapToGrid w:val="0"/>
              </w:rPr>
            </w:pPr>
            <w:r w:rsidRPr="00AC2EFA">
              <w:rPr>
                <w:snapToGrid w:val="0"/>
              </w:rPr>
              <w:t> </w:t>
            </w:r>
          </w:p>
        </w:tc>
        <w:tc>
          <w:tcPr>
            <w:tcW w:w="488" w:type="dxa"/>
            <w:tcBorders>
              <w:top w:val="single" w:sz="4" w:space="0" w:color="auto"/>
              <w:left w:val="nil"/>
              <w:bottom w:val="nil"/>
              <w:right w:val="single" w:sz="4" w:space="0" w:color="auto"/>
            </w:tcBorders>
            <w:noWrap/>
            <w:vAlign w:val="bottom"/>
          </w:tcPr>
          <w:p w14:paraId="3280DA45"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nil"/>
              <w:right w:val="single" w:sz="4" w:space="0" w:color="auto"/>
            </w:tcBorders>
            <w:noWrap/>
            <w:vAlign w:val="bottom"/>
          </w:tcPr>
          <w:p w14:paraId="14425D4A"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nil"/>
              <w:right w:val="single" w:sz="4" w:space="0" w:color="auto"/>
            </w:tcBorders>
            <w:noWrap/>
            <w:vAlign w:val="bottom"/>
          </w:tcPr>
          <w:p w14:paraId="510199A7" w14:textId="77777777" w:rsidR="00E32C5E" w:rsidRPr="00AC2EFA" w:rsidRDefault="00E32C5E" w:rsidP="00134FEF">
            <w:pPr>
              <w:widowControl w:val="0"/>
              <w:jc w:val="center"/>
              <w:rPr>
                <w:snapToGrid w:val="0"/>
              </w:rPr>
            </w:pPr>
            <w:r w:rsidRPr="00AC2EFA">
              <w:rPr>
                <w:snapToGrid w:val="0"/>
              </w:rPr>
              <w:t> </w:t>
            </w:r>
          </w:p>
        </w:tc>
        <w:tc>
          <w:tcPr>
            <w:tcW w:w="376" w:type="dxa"/>
            <w:tcBorders>
              <w:top w:val="single" w:sz="4" w:space="0" w:color="auto"/>
              <w:left w:val="nil"/>
              <w:bottom w:val="nil"/>
              <w:right w:val="single" w:sz="24" w:space="0" w:color="auto"/>
            </w:tcBorders>
            <w:noWrap/>
            <w:vAlign w:val="bottom"/>
          </w:tcPr>
          <w:p w14:paraId="4570773B"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4" w:space="0" w:color="auto"/>
              <w:right w:val="single" w:sz="24" w:space="0" w:color="auto"/>
            </w:tcBorders>
            <w:noWrap/>
            <w:vAlign w:val="bottom"/>
          </w:tcPr>
          <w:p w14:paraId="069AEAEE"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single" w:sz="4" w:space="0" w:color="auto"/>
              <w:left w:val="single" w:sz="24" w:space="0" w:color="auto"/>
              <w:bottom w:val="nil"/>
              <w:right w:val="single" w:sz="4" w:space="0" w:color="auto"/>
            </w:tcBorders>
            <w:noWrap/>
            <w:vAlign w:val="bottom"/>
          </w:tcPr>
          <w:p w14:paraId="00334D6F" w14:textId="77777777" w:rsidR="00E32C5E" w:rsidRPr="00AC2EFA" w:rsidRDefault="00E32C5E" w:rsidP="00134FEF">
            <w:pPr>
              <w:widowControl w:val="0"/>
              <w:jc w:val="center"/>
              <w:rPr>
                <w:snapToGrid w:val="0"/>
              </w:rPr>
            </w:pPr>
            <w:r w:rsidRPr="00AC2EFA">
              <w:rPr>
                <w:snapToGrid w:val="0"/>
              </w:rPr>
              <w:t> </w:t>
            </w:r>
          </w:p>
        </w:tc>
        <w:tc>
          <w:tcPr>
            <w:tcW w:w="416" w:type="dxa"/>
            <w:tcBorders>
              <w:top w:val="nil"/>
              <w:left w:val="nil"/>
              <w:bottom w:val="nil"/>
              <w:right w:val="nil"/>
            </w:tcBorders>
            <w:noWrap/>
            <w:vAlign w:val="bottom"/>
          </w:tcPr>
          <w:p w14:paraId="4B2E4BCD"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4A1EE552"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1E504798" w14:textId="77777777" w:rsidR="00E32C5E" w:rsidRPr="00AC2EFA" w:rsidRDefault="00E32C5E" w:rsidP="00134FEF">
            <w:pPr>
              <w:widowControl w:val="0"/>
              <w:jc w:val="center"/>
              <w:rPr>
                <w:snapToGrid w:val="0"/>
              </w:rPr>
            </w:pPr>
          </w:p>
        </w:tc>
        <w:tc>
          <w:tcPr>
            <w:tcW w:w="406" w:type="dxa"/>
            <w:tcBorders>
              <w:top w:val="nil"/>
              <w:left w:val="nil"/>
              <w:bottom w:val="nil"/>
              <w:right w:val="nil"/>
            </w:tcBorders>
            <w:noWrap/>
            <w:vAlign w:val="bottom"/>
          </w:tcPr>
          <w:p w14:paraId="08D74CAB"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46A4E34F"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3EB12777"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2D43CAEF"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1CCD1056"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01F88119" w14:textId="77777777" w:rsidR="00E32C5E" w:rsidRPr="00AC2EFA" w:rsidRDefault="00E32C5E" w:rsidP="00134FEF">
            <w:pPr>
              <w:widowControl w:val="0"/>
              <w:jc w:val="center"/>
              <w:rPr>
                <w:snapToGrid w:val="0"/>
              </w:rPr>
            </w:pPr>
          </w:p>
        </w:tc>
      </w:tr>
      <w:tr w:rsidR="00E32C5E" w:rsidRPr="00AC2EFA" w14:paraId="666ECFFA" w14:textId="77777777" w:rsidTr="00134FEF">
        <w:trPr>
          <w:trHeight w:val="465"/>
        </w:trPr>
        <w:tc>
          <w:tcPr>
            <w:tcW w:w="320" w:type="dxa"/>
            <w:tcBorders>
              <w:top w:val="nil"/>
              <w:left w:val="nil"/>
              <w:bottom w:val="nil"/>
              <w:right w:val="nil"/>
            </w:tcBorders>
            <w:noWrap/>
            <w:vAlign w:val="bottom"/>
          </w:tcPr>
          <w:p w14:paraId="21CCA4DC"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42DD5B92"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410ECD1A" w14:textId="77777777" w:rsidR="00E32C5E" w:rsidRPr="00AC2EFA" w:rsidRDefault="00E32C5E" w:rsidP="00134FEF">
            <w:pPr>
              <w:widowControl w:val="0"/>
              <w:jc w:val="center"/>
              <w:rPr>
                <w:snapToGrid w:val="0"/>
              </w:rPr>
            </w:pPr>
          </w:p>
        </w:tc>
        <w:tc>
          <w:tcPr>
            <w:tcW w:w="504" w:type="dxa"/>
            <w:tcBorders>
              <w:top w:val="nil"/>
              <w:left w:val="nil"/>
              <w:bottom w:val="nil"/>
              <w:right w:val="nil"/>
            </w:tcBorders>
            <w:noWrap/>
            <w:vAlign w:val="bottom"/>
          </w:tcPr>
          <w:p w14:paraId="6FDF28D9" w14:textId="77777777" w:rsidR="00E32C5E" w:rsidRPr="00AC2EFA" w:rsidRDefault="00E32C5E" w:rsidP="00134FEF">
            <w:pPr>
              <w:widowControl w:val="0"/>
              <w:jc w:val="center"/>
              <w:rPr>
                <w:i/>
                <w:snapToGrid w:val="0"/>
              </w:rPr>
            </w:pPr>
            <w:r w:rsidRPr="00AC2EFA">
              <w:rPr>
                <w:i/>
                <w:snapToGrid w:val="0"/>
              </w:rPr>
              <w:t>4</w:t>
            </w:r>
          </w:p>
        </w:tc>
        <w:tc>
          <w:tcPr>
            <w:tcW w:w="540" w:type="dxa"/>
            <w:tcBorders>
              <w:top w:val="single" w:sz="4" w:space="0" w:color="auto"/>
              <w:left w:val="single" w:sz="4" w:space="0" w:color="auto"/>
              <w:bottom w:val="single" w:sz="4" w:space="0" w:color="auto"/>
              <w:right w:val="single" w:sz="4" w:space="0" w:color="auto"/>
            </w:tcBorders>
            <w:noWrap/>
            <w:vAlign w:val="bottom"/>
          </w:tcPr>
          <w:p w14:paraId="5F2EF4D5" w14:textId="77777777" w:rsidR="00E32C5E" w:rsidRPr="00AC2EFA" w:rsidRDefault="00E32C5E" w:rsidP="00134FEF">
            <w:pPr>
              <w:widowControl w:val="0"/>
              <w:jc w:val="center"/>
              <w:rPr>
                <w:snapToGrid w:val="0"/>
              </w:rPr>
            </w:pPr>
            <w:r w:rsidRPr="00AC2EFA">
              <w:rPr>
                <w:snapToGrid w:val="0"/>
              </w:rPr>
              <w:t> </w:t>
            </w:r>
          </w:p>
        </w:tc>
        <w:tc>
          <w:tcPr>
            <w:tcW w:w="540" w:type="dxa"/>
            <w:tcBorders>
              <w:top w:val="single" w:sz="4" w:space="0" w:color="auto"/>
              <w:left w:val="nil"/>
              <w:bottom w:val="single" w:sz="4" w:space="0" w:color="auto"/>
              <w:right w:val="single" w:sz="4" w:space="0" w:color="auto"/>
            </w:tcBorders>
            <w:noWrap/>
            <w:vAlign w:val="bottom"/>
          </w:tcPr>
          <w:p w14:paraId="27736DB7" w14:textId="77777777" w:rsidR="00E32C5E" w:rsidRPr="00AC2EFA" w:rsidRDefault="00E32C5E" w:rsidP="00134FEF">
            <w:pPr>
              <w:widowControl w:val="0"/>
              <w:jc w:val="center"/>
              <w:rPr>
                <w:snapToGrid w:val="0"/>
              </w:rPr>
            </w:pPr>
            <w:r w:rsidRPr="00AC2EFA">
              <w:rPr>
                <w:snapToGrid w:val="0"/>
              </w:rPr>
              <w:t> </w:t>
            </w:r>
          </w:p>
        </w:tc>
        <w:tc>
          <w:tcPr>
            <w:tcW w:w="488" w:type="dxa"/>
            <w:tcBorders>
              <w:top w:val="single" w:sz="4" w:space="0" w:color="auto"/>
              <w:left w:val="nil"/>
              <w:bottom w:val="single" w:sz="4" w:space="0" w:color="auto"/>
              <w:right w:val="single" w:sz="4" w:space="0" w:color="auto"/>
            </w:tcBorders>
            <w:noWrap/>
            <w:vAlign w:val="bottom"/>
          </w:tcPr>
          <w:p w14:paraId="1244D342"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single" w:sz="4" w:space="0" w:color="auto"/>
              <w:right w:val="single" w:sz="4" w:space="0" w:color="auto"/>
            </w:tcBorders>
            <w:noWrap/>
            <w:vAlign w:val="bottom"/>
          </w:tcPr>
          <w:p w14:paraId="75695348"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nil"/>
              <w:right w:val="single" w:sz="4" w:space="0" w:color="auto"/>
            </w:tcBorders>
            <w:noWrap/>
            <w:vAlign w:val="bottom"/>
          </w:tcPr>
          <w:p w14:paraId="64ACD5DC" w14:textId="77777777" w:rsidR="00E32C5E" w:rsidRPr="00AC2EFA" w:rsidRDefault="00E32C5E" w:rsidP="00134FEF">
            <w:pPr>
              <w:widowControl w:val="0"/>
              <w:jc w:val="center"/>
              <w:rPr>
                <w:snapToGrid w:val="0"/>
              </w:rPr>
            </w:pPr>
            <w:r w:rsidRPr="00AC2EFA">
              <w:rPr>
                <w:snapToGrid w:val="0"/>
              </w:rPr>
              <w:t> </w:t>
            </w:r>
          </w:p>
        </w:tc>
        <w:tc>
          <w:tcPr>
            <w:tcW w:w="376" w:type="dxa"/>
            <w:tcBorders>
              <w:top w:val="single" w:sz="4" w:space="0" w:color="auto"/>
              <w:left w:val="nil"/>
              <w:bottom w:val="nil"/>
              <w:right w:val="single" w:sz="24" w:space="0" w:color="auto"/>
            </w:tcBorders>
            <w:noWrap/>
            <w:vAlign w:val="bottom"/>
          </w:tcPr>
          <w:p w14:paraId="5595378E"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4" w:space="0" w:color="auto"/>
              <w:right w:val="single" w:sz="24" w:space="0" w:color="auto"/>
            </w:tcBorders>
            <w:noWrap/>
            <w:vAlign w:val="bottom"/>
          </w:tcPr>
          <w:p w14:paraId="58812C3C"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single" w:sz="4" w:space="0" w:color="auto"/>
              <w:left w:val="single" w:sz="24" w:space="0" w:color="auto"/>
              <w:bottom w:val="nil"/>
              <w:right w:val="single" w:sz="4" w:space="0" w:color="auto"/>
            </w:tcBorders>
            <w:noWrap/>
            <w:vAlign w:val="bottom"/>
          </w:tcPr>
          <w:p w14:paraId="6E8AD7FB" w14:textId="77777777" w:rsidR="00E32C5E" w:rsidRPr="00AC2EFA" w:rsidRDefault="00E32C5E" w:rsidP="00134FEF">
            <w:pPr>
              <w:widowControl w:val="0"/>
              <w:jc w:val="center"/>
              <w:rPr>
                <w:snapToGrid w:val="0"/>
              </w:rPr>
            </w:pPr>
            <w:r w:rsidRPr="00AC2EFA">
              <w:rPr>
                <w:snapToGrid w:val="0"/>
              </w:rPr>
              <w:t> </w:t>
            </w:r>
          </w:p>
        </w:tc>
        <w:tc>
          <w:tcPr>
            <w:tcW w:w="416" w:type="dxa"/>
            <w:tcBorders>
              <w:top w:val="single" w:sz="4" w:space="0" w:color="auto"/>
              <w:left w:val="nil"/>
              <w:bottom w:val="nil"/>
              <w:right w:val="single" w:sz="4" w:space="0" w:color="auto"/>
            </w:tcBorders>
            <w:noWrap/>
            <w:vAlign w:val="bottom"/>
          </w:tcPr>
          <w:p w14:paraId="5F8C9E62"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nil"/>
              <w:right w:val="single" w:sz="4" w:space="0" w:color="auto"/>
            </w:tcBorders>
            <w:noWrap/>
            <w:vAlign w:val="bottom"/>
          </w:tcPr>
          <w:p w14:paraId="30A50C84"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nil"/>
              <w:right w:val="single" w:sz="4" w:space="0" w:color="auto"/>
            </w:tcBorders>
            <w:noWrap/>
            <w:vAlign w:val="bottom"/>
          </w:tcPr>
          <w:p w14:paraId="46DDE18B" w14:textId="77777777" w:rsidR="00E32C5E" w:rsidRPr="00AC2EFA" w:rsidRDefault="00E32C5E" w:rsidP="00134FEF">
            <w:pPr>
              <w:widowControl w:val="0"/>
              <w:jc w:val="center"/>
              <w:rPr>
                <w:snapToGrid w:val="0"/>
              </w:rPr>
            </w:pPr>
            <w:r w:rsidRPr="00AC2EFA">
              <w:rPr>
                <w:snapToGrid w:val="0"/>
              </w:rPr>
              <w:t> </w:t>
            </w:r>
          </w:p>
        </w:tc>
        <w:tc>
          <w:tcPr>
            <w:tcW w:w="406" w:type="dxa"/>
            <w:tcBorders>
              <w:top w:val="single" w:sz="4" w:space="0" w:color="auto"/>
              <w:left w:val="nil"/>
              <w:bottom w:val="nil"/>
              <w:right w:val="single" w:sz="4" w:space="0" w:color="auto"/>
            </w:tcBorders>
            <w:noWrap/>
            <w:vAlign w:val="bottom"/>
          </w:tcPr>
          <w:p w14:paraId="4922772C" w14:textId="77777777" w:rsidR="00E32C5E" w:rsidRPr="00AC2EFA" w:rsidRDefault="00E32C5E" w:rsidP="00134FEF">
            <w:pPr>
              <w:widowControl w:val="0"/>
              <w:jc w:val="center"/>
              <w:rPr>
                <w:snapToGrid w:val="0"/>
              </w:rPr>
            </w:pPr>
            <w:r w:rsidRPr="00AC2EFA">
              <w:rPr>
                <w:snapToGrid w:val="0"/>
              </w:rPr>
              <w:t> </w:t>
            </w:r>
          </w:p>
        </w:tc>
        <w:tc>
          <w:tcPr>
            <w:tcW w:w="317" w:type="dxa"/>
            <w:tcBorders>
              <w:top w:val="nil"/>
              <w:left w:val="nil"/>
              <w:bottom w:val="nil"/>
              <w:right w:val="nil"/>
            </w:tcBorders>
            <w:noWrap/>
            <w:vAlign w:val="bottom"/>
          </w:tcPr>
          <w:p w14:paraId="4A42BF7B"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7DB8AC1E"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30B00451"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6BA2765C"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52A38694" w14:textId="77777777" w:rsidR="00E32C5E" w:rsidRPr="00AC2EFA" w:rsidRDefault="00E32C5E" w:rsidP="00134FEF">
            <w:pPr>
              <w:widowControl w:val="0"/>
              <w:jc w:val="center"/>
              <w:rPr>
                <w:snapToGrid w:val="0"/>
              </w:rPr>
            </w:pPr>
          </w:p>
        </w:tc>
      </w:tr>
      <w:tr w:rsidR="00E32C5E" w:rsidRPr="00AC2EFA" w14:paraId="487328BD" w14:textId="77777777" w:rsidTr="00134FEF">
        <w:trPr>
          <w:trHeight w:val="465"/>
        </w:trPr>
        <w:tc>
          <w:tcPr>
            <w:tcW w:w="320" w:type="dxa"/>
            <w:tcBorders>
              <w:top w:val="nil"/>
              <w:left w:val="nil"/>
              <w:bottom w:val="nil"/>
              <w:right w:val="nil"/>
            </w:tcBorders>
            <w:noWrap/>
            <w:vAlign w:val="bottom"/>
          </w:tcPr>
          <w:p w14:paraId="442D9F75"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254B2C17"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4FE72700" w14:textId="77777777" w:rsidR="00E32C5E" w:rsidRPr="00AC2EFA" w:rsidRDefault="00E32C5E" w:rsidP="00134FEF">
            <w:pPr>
              <w:widowControl w:val="0"/>
              <w:jc w:val="center"/>
              <w:rPr>
                <w:snapToGrid w:val="0"/>
              </w:rPr>
            </w:pPr>
          </w:p>
        </w:tc>
        <w:tc>
          <w:tcPr>
            <w:tcW w:w="504" w:type="dxa"/>
            <w:tcBorders>
              <w:top w:val="nil"/>
              <w:left w:val="nil"/>
              <w:bottom w:val="nil"/>
              <w:right w:val="nil"/>
            </w:tcBorders>
            <w:noWrap/>
            <w:vAlign w:val="bottom"/>
          </w:tcPr>
          <w:p w14:paraId="71D01120"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562DE891"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3A3FEAE7" w14:textId="77777777" w:rsidR="00E32C5E" w:rsidRPr="00AC2EFA" w:rsidRDefault="00E32C5E" w:rsidP="00134FEF">
            <w:pPr>
              <w:widowControl w:val="0"/>
              <w:jc w:val="center"/>
              <w:rPr>
                <w:snapToGrid w:val="0"/>
              </w:rPr>
            </w:pPr>
          </w:p>
        </w:tc>
        <w:tc>
          <w:tcPr>
            <w:tcW w:w="488" w:type="dxa"/>
            <w:tcBorders>
              <w:top w:val="nil"/>
              <w:left w:val="nil"/>
              <w:bottom w:val="nil"/>
              <w:right w:val="nil"/>
            </w:tcBorders>
            <w:noWrap/>
            <w:vAlign w:val="bottom"/>
          </w:tcPr>
          <w:p w14:paraId="41236CCB"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07118F87" w14:textId="77777777" w:rsidR="00E32C5E" w:rsidRPr="00AC2EFA" w:rsidRDefault="00E32C5E" w:rsidP="00134FEF">
            <w:pPr>
              <w:widowControl w:val="0"/>
              <w:jc w:val="center"/>
              <w:rPr>
                <w:i/>
                <w:snapToGrid w:val="0"/>
              </w:rPr>
            </w:pPr>
            <w:r w:rsidRPr="00AC2EFA">
              <w:rPr>
                <w:i/>
                <w:snapToGrid w:val="0"/>
              </w:rPr>
              <w:t>5</w:t>
            </w:r>
          </w:p>
        </w:tc>
        <w:tc>
          <w:tcPr>
            <w:tcW w:w="396" w:type="dxa"/>
            <w:tcBorders>
              <w:top w:val="single" w:sz="4" w:space="0" w:color="auto"/>
              <w:left w:val="single" w:sz="4" w:space="0" w:color="auto"/>
              <w:bottom w:val="single" w:sz="4" w:space="0" w:color="auto"/>
              <w:right w:val="single" w:sz="4" w:space="0" w:color="auto"/>
            </w:tcBorders>
            <w:noWrap/>
            <w:vAlign w:val="bottom"/>
          </w:tcPr>
          <w:p w14:paraId="47BBD11C" w14:textId="77777777" w:rsidR="00E32C5E" w:rsidRPr="00AC2EFA" w:rsidRDefault="00E32C5E" w:rsidP="00134FEF">
            <w:pPr>
              <w:widowControl w:val="0"/>
              <w:jc w:val="center"/>
              <w:rPr>
                <w:snapToGrid w:val="0"/>
              </w:rPr>
            </w:pPr>
            <w:r w:rsidRPr="00AC2EFA">
              <w:rPr>
                <w:snapToGrid w:val="0"/>
              </w:rPr>
              <w:t> </w:t>
            </w:r>
          </w:p>
        </w:tc>
        <w:tc>
          <w:tcPr>
            <w:tcW w:w="376" w:type="dxa"/>
            <w:tcBorders>
              <w:top w:val="single" w:sz="4" w:space="0" w:color="auto"/>
              <w:left w:val="nil"/>
              <w:bottom w:val="nil"/>
              <w:right w:val="single" w:sz="24" w:space="0" w:color="auto"/>
            </w:tcBorders>
            <w:noWrap/>
            <w:vAlign w:val="bottom"/>
          </w:tcPr>
          <w:p w14:paraId="0B51F950"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4" w:space="0" w:color="auto"/>
              <w:right w:val="single" w:sz="24" w:space="0" w:color="auto"/>
            </w:tcBorders>
            <w:noWrap/>
            <w:vAlign w:val="bottom"/>
          </w:tcPr>
          <w:p w14:paraId="62D6393E"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single" w:sz="4" w:space="0" w:color="auto"/>
              <w:left w:val="single" w:sz="24" w:space="0" w:color="auto"/>
              <w:bottom w:val="single" w:sz="4" w:space="0" w:color="auto"/>
              <w:right w:val="single" w:sz="4" w:space="0" w:color="auto"/>
            </w:tcBorders>
            <w:noWrap/>
            <w:vAlign w:val="bottom"/>
          </w:tcPr>
          <w:p w14:paraId="4F5EEECB" w14:textId="77777777" w:rsidR="00E32C5E" w:rsidRPr="00AC2EFA" w:rsidRDefault="00E32C5E" w:rsidP="00134FEF">
            <w:pPr>
              <w:widowControl w:val="0"/>
              <w:jc w:val="center"/>
              <w:rPr>
                <w:snapToGrid w:val="0"/>
              </w:rPr>
            </w:pPr>
            <w:r w:rsidRPr="00AC2EFA">
              <w:rPr>
                <w:snapToGrid w:val="0"/>
              </w:rPr>
              <w:t> </w:t>
            </w:r>
          </w:p>
        </w:tc>
        <w:tc>
          <w:tcPr>
            <w:tcW w:w="416" w:type="dxa"/>
            <w:tcBorders>
              <w:top w:val="single" w:sz="4" w:space="0" w:color="auto"/>
              <w:left w:val="nil"/>
              <w:bottom w:val="single" w:sz="4" w:space="0" w:color="auto"/>
              <w:right w:val="single" w:sz="4" w:space="0" w:color="auto"/>
            </w:tcBorders>
            <w:noWrap/>
            <w:vAlign w:val="bottom"/>
          </w:tcPr>
          <w:p w14:paraId="07FBB179"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single" w:sz="4" w:space="0" w:color="auto"/>
              <w:right w:val="single" w:sz="4" w:space="0" w:color="auto"/>
            </w:tcBorders>
            <w:noWrap/>
            <w:vAlign w:val="bottom"/>
          </w:tcPr>
          <w:p w14:paraId="5DD42C9F"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single" w:sz="4" w:space="0" w:color="auto"/>
              <w:right w:val="single" w:sz="4" w:space="0" w:color="auto"/>
            </w:tcBorders>
            <w:noWrap/>
            <w:vAlign w:val="bottom"/>
          </w:tcPr>
          <w:p w14:paraId="2FC0BC69" w14:textId="77777777" w:rsidR="00E32C5E" w:rsidRPr="00AC2EFA" w:rsidRDefault="00E32C5E" w:rsidP="00134FEF">
            <w:pPr>
              <w:widowControl w:val="0"/>
              <w:jc w:val="center"/>
              <w:rPr>
                <w:snapToGrid w:val="0"/>
              </w:rPr>
            </w:pPr>
            <w:r w:rsidRPr="00AC2EFA">
              <w:rPr>
                <w:snapToGrid w:val="0"/>
              </w:rPr>
              <w:t> </w:t>
            </w:r>
          </w:p>
        </w:tc>
        <w:tc>
          <w:tcPr>
            <w:tcW w:w="406" w:type="dxa"/>
            <w:tcBorders>
              <w:top w:val="single" w:sz="4" w:space="0" w:color="auto"/>
              <w:left w:val="nil"/>
              <w:bottom w:val="single" w:sz="4" w:space="0" w:color="auto"/>
              <w:right w:val="single" w:sz="4" w:space="0" w:color="auto"/>
            </w:tcBorders>
            <w:noWrap/>
            <w:vAlign w:val="bottom"/>
          </w:tcPr>
          <w:p w14:paraId="1008CA29" w14:textId="77777777" w:rsidR="00E32C5E" w:rsidRPr="00AC2EFA" w:rsidRDefault="00E32C5E" w:rsidP="00134FEF">
            <w:pPr>
              <w:widowControl w:val="0"/>
              <w:jc w:val="center"/>
              <w:rPr>
                <w:snapToGrid w:val="0"/>
              </w:rPr>
            </w:pPr>
            <w:r w:rsidRPr="00AC2EFA">
              <w:rPr>
                <w:snapToGrid w:val="0"/>
              </w:rPr>
              <w:t> </w:t>
            </w:r>
          </w:p>
        </w:tc>
        <w:tc>
          <w:tcPr>
            <w:tcW w:w="317" w:type="dxa"/>
            <w:tcBorders>
              <w:top w:val="single" w:sz="4" w:space="0" w:color="auto"/>
              <w:left w:val="nil"/>
              <w:bottom w:val="single" w:sz="4" w:space="0" w:color="auto"/>
              <w:right w:val="single" w:sz="4" w:space="0" w:color="auto"/>
            </w:tcBorders>
            <w:noWrap/>
            <w:vAlign w:val="bottom"/>
          </w:tcPr>
          <w:p w14:paraId="3C403B58" w14:textId="77777777" w:rsidR="00E32C5E" w:rsidRPr="00AC2EFA" w:rsidRDefault="00E32C5E" w:rsidP="00134FEF">
            <w:pPr>
              <w:widowControl w:val="0"/>
              <w:jc w:val="center"/>
              <w:rPr>
                <w:snapToGrid w:val="0"/>
              </w:rPr>
            </w:pPr>
            <w:r w:rsidRPr="00AC2EFA">
              <w:rPr>
                <w:snapToGrid w:val="0"/>
              </w:rPr>
              <w:t> </w:t>
            </w:r>
          </w:p>
        </w:tc>
        <w:tc>
          <w:tcPr>
            <w:tcW w:w="340" w:type="dxa"/>
            <w:tcBorders>
              <w:top w:val="single" w:sz="4" w:space="0" w:color="auto"/>
              <w:left w:val="nil"/>
              <w:bottom w:val="single" w:sz="4" w:space="0" w:color="auto"/>
              <w:right w:val="single" w:sz="4" w:space="0" w:color="auto"/>
            </w:tcBorders>
            <w:noWrap/>
            <w:vAlign w:val="bottom"/>
          </w:tcPr>
          <w:p w14:paraId="07317E82" w14:textId="77777777" w:rsidR="00E32C5E" w:rsidRPr="00AC2EFA" w:rsidRDefault="00E32C5E" w:rsidP="00134FEF">
            <w:pPr>
              <w:widowControl w:val="0"/>
              <w:jc w:val="center"/>
              <w:rPr>
                <w:snapToGrid w:val="0"/>
              </w:rPr>
            </w:pPr>
            <w:r w:rsidRPr="00AC2EFA">
              <w:rPr>
                <w:snapToGrid w:val="0"/>
              </w:rPr>
              <w:t> </w:t>
            </w:r>
          </w:p>
        </w:tc>
        <w:tc>
          <w:tcPr>
            <w:tcW w:w="320" w:type="dxa"/>
            <w:tcBorders>
              <w:top w:val="nil"/>
              <w:left w:val="nil"/>
              <w:bottom w:val="nil"/>
              <w:right w:val="nil"/>
            </w:tcBorders>
            <w:noWrap/>
            <w:vAlign w:val="bottom"/>
          </w:tcPr>
          <w:p w14:paraId="10CEE50C"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6C35AA17"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61CB1F0D" w14:textId="77777777" w:rsidR="00E32C5E" w:rsidRPr="00AC2EFA" w:rsidRDefault="00E32C5E" w:rsidP="00134FEF">
            <w:pPr>
              <w:widowControl w:val="0"/>
              <w:jc w:val="center"/>
              <w:rPr>
                <w:snapToGrid w:val="0"/>
              </w:rPr>
            </w:pPr>
          </w:p>
        </w:tc>
      </w:tr>
      <w:tr w:rsidR="00E32C5E" w:rsidRPr="00AC2EFA" w14:paraId="023A55FD" w14:textId="77777777" w:rsidTr="00134FEF">
        <w:trPr>
          <w:trHeight w:val="465"/>
        </w:trPr>
        <w:tc>
          <w:tcPr>
            <w:tcW w:w="320" w:type="dxa"/>
            <w:tcBorders>
              <w:top w:val="nil"/>
              <w:left w:val="nil"/>
              <w:bottom w:val="nil"/>
              <w:right w:val="nil"/>
            </w:tcBorders>
            <w:noWrap/>
            <w:vAlign w:val="bottom"/>
          </w:tcPr>
          <w:p w14:paraId="04EEAD89"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53841033"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0C6E4D8C" w14:textId="77777777" w:rsidR="00E32C5E" w:rsidRPr="00AC2EFA" w:rsidRDefault="00E32C5E" w:rsidP="00134FEF">
            <w:pPr>
              <w:widowControl w:val="0"/>
              <w:jc w:val="center"/>
              <w:rPr>
                <w:snapToGrid w:val="0"/>
              </w:rPr>
            </w:pPr>
          </w:p>
        </w:tc>
        <w:tc>
          <w:tcPr>
            <w:tcW w:w="504" w:type="dxa"/>
            <w:tcBorders>
              <w:top w:val="nil"/>
              <w:left w:val="nil"/>
              <w:bottom w:val="nil"/>
              <w:right w:val="nil"/>
            </w:tcBorders>
            <w:noWrap/>
            <w:vAlign w:val="bottom"/>
          </w:tcPr>
          <w:p w14:paraId="7EA19F3D"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1966EDE2"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1CC0C15C" w14:textId="77777777" w:rsidR="00E32C5E" w:rsidRPr="00AC2EFA" w:rsidRDefault="00E32C5E" w:rsidP="00134FEF">
            <w:pPr>
              <w:widowControl w:val="0"/>
              <w:jc w:val="center"/>
              <w:rPr>
                <w:snapToGrid w:val="0"/>
              </w:rPr>
            </w:pPr>
          </w:p>
        </w:tc>
        <w:tc>
          <w:tcPr>
            <w:tcW w:w="488" w:type="dxa"/>
            <w:tcBorders>
              <w:top w:val="nil"/>
              <w:left w:val="nil"/>
              <w:bottom w:val="nil"/>
              <w:right w:val="nil"/>
            </w:tcBorders>
            <w:noWrap/>
            <w:vAlign w:val="bottom"/>
          </w:tcPr>
          <w:p w14:paraId="29C69A20"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43137DD7"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5DCF6E21" w14:textId="77777777" w:rsidR="00E32C5E" w:rsidRPr="00AC2EFA" w:rsidRDefault="00E32C5E" w:rsidP="00134FEF">
            <w:pPr>
              <w:widowControl w:val="0"/>
              <w:jc w:val="center"/>
              <w:rPr>
                <w:i/>
                <w:snapToGrid w:val="0"/>
              </w:rPr>
            </w:pPr>
            <w:r w:rsidRPr="00AC2EFA">
              <w:rPr>
                <w:i/>
                <w:snapToGrid w:val="0"/>
              </w:rPr>
              <w:t>6</w:t>
            </w:r>
          </w:p>
        </w:tc>
        <w:tc>
          <w:tcPr>
            <w:tcW w:w="376" w:type="dxa"/>
            <w:tcBorders>
              <w:top w:val="single" w:sz="4" w:space="0" w:color="auto"/>
              <w:left w:val="single" w:sz="4" w:space="0" w:color="auto"/>
              <w:bottom w:val="single" w:sz="4" w:space="0" w:color="auto"/>
              <w:right w:val="single" w:sz="24" w:space="0" w:color="auto"/>
            </w:tcBorders>
            <w:noWrap/>
            <w:vAlign w:val="bottom"/>
          </w:tcPr>
          <w:p w14:paraId="79C0DDB3"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4" w:space="0" w:color="auto"/>
              <w:right w:val="single" w:sz="24" w:space="0" w:color="auto"/>
            </w:tcBorders>
            <w:noWrap/>
            <w:vAlign w:val="bottom"/>
          </w:tcPr>
          <w:p w14:paraId="77060393"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nil"/>
              <w:left w:val="single" w:sz="24" w:space="0" w:color="auto"/>
              <w:bottom w:val="nil"/>
              <w:right w:val="single" w:sz="4" w:space="0" w:color="auto"/>
            </w:tcBorders>
            <w:noWrap/>
            <w:vAlign w:val="bottom"/>
          </w:tcPr>
          <w:p w14:paraId="3CC41FCE" w14:textId="77777777" w:rsidR="00E32C5E" w:rsidRPr="00AC2EFA" w:rsidRDefault="00E32C5E" w:rsidP="00134FEF">
            <w:pPr>
              <w:widowControl w:val="0"/>
              <w:jc w:val="center"/>
              <w:rPr>
                <w:snapToGrid w:val="0"/>
              </w:rPr>
            </w:pPr>
            <w:r w:rsidRPr="00AC2EFA">
              <w:rPr>
                <w:snapToGrid w:val="0"/>
              </w:rPr>
              <w:t> </w:t>
            </w:r>
          </w:p>
        </w:tc>
        <w:tc>
          <w:tcPr>
            <w:tcW w:w="416" w:type="dxa"/>
            <w:tcBorders>
              <w:top w:val="nil"/>
              <w:left w:val="nil"/>
              <w:bottom w:val="nil"/>
              <w:right w:val="single" w:sz="4" w:space="0" w:color="auto"/>
            </w:tcBorders>
            <w:noWrap/>
            <w:vAlign w:val="bottom"/>
          </w:tcPr>
          <w:p w14:paraId="4B04EFFC" w14:textId="77777777" w:rsidR="00E32C5E" w:rsidRPr="00AC2EFA" w:rsidRDefault="00E32C5E" w:rsidP="00134FEF">
            <w:pPr>
              <w:widowControl w:val="0"/>
              <w:jc w:val="center"/>
              <w:rPr>
                <w:snapToGrid w:val="0"/>
              </w:rPr>
            </w:pPr>
            <w:r w:rsidRPr="00AC2EFA">
              <w:rPr>
                <w:snapToGrid w:val="0"/>
              </w:rPr>
              <w:t> </w:t>
            </w:r>
          </w:p>
        </w:tc>
        <w:tc>
          <w:tcPr>
            <w:tcW w:w="317" w:type="dxa"/>
            <w:tcBorders>
              <w:top w:val="nil"/>
              <w:left w:val="nil"/>
              <w:bottom w:val="single" w:sz="4" w:space="0" w:color="auto"/>
              <w:right w:val="single" w:sz="4" w:space="0" w:color="auto"/>
            </w:tcBorders>
            <w:noWrap/>
            <w:vAlign w:val="bottom"/>
          </w:tcPr>
          <w:p w14:paraId="177781B2" w14:textId="77777777" w:rsidR="00E32C5E" w:rsidRPr="00AC2EFA" w:rsidRDefault="00E32C5E" w:rsidP="00134FEF">
            <w:pPr>
              <w:widowControl w:val="0"/>
              <w:jc w:val="center"/>
              <w:rPr>
                <w:snapToGrid w:val="0"/>
              </w:rPr>
            </w:pPr>
            <w:r w:rsidRPr="00AC2EFA">
              <w:rPr>
                <w:snapToGrid w:val="0"/>
              </w:rPr>
              <w:t> </w:t>
            </w:r>
          </w:p>
        </w:tc>
        <w:tc>
          <w:tcPr>
            <w:tcW w:w="317" w:type="dxa"/>
            <w:tcBorders>
              <w:top w:val="nil"/>
              <w:left w:val="nil"/>
              <w:bottom w:val="nil"/>
              <w:right w:val="nil"/>
            </w:tcBorders>
            <w:noWrap/>
            <w:vAlign w:val="bottom"/>
          </w:tcPr>
          <w:p w14:paraId="5EB759C3" w14:textId="77777777" w:rsidR="00E32C5E" w:rsidRPr="00AC2EFA" w:rsidRDefault="00E32C5E" w:rsidP="00134FEF">
            <w:pPr>
              <w:widowControl w:val="0"/>
              <w:jc w:val="center"/>
              <w:rPr>
                <w:snapToGrid w:val="0"/>
              </w:rPr>
            </w:pPr>
          </w:p>
        </w:tc>
        <w:tc>
          <w:tcPr>
            <w:tcW w:w="406" w:type="dxa"/>
            <w:tcBorders>
              <w:top w:val="nil"/>
              <w:left w:val="nil"/>
              <w:bottom w:val="nil"/>
              <w:right w:val="nil"/>
            </w:tcBorders>
            <w:noWrap/>
            <w:vAlign w:val="bottom"/>
          </w:tcPr>
          <w:p w14:paraId="3AFB6E59"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5AC5245F"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58113AC2"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2808140C"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58F5D598"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6A0FFBC3" w14:textId="77777777" w:rsidR="00E32C5E" w:rsidRPr="00AC2EFA" w:rsidRDefault="00E32C5E" w:rsidP="00134FEF">
            <w:pPr>
              <w:widowControl w:val="0"/>
              <w:jc w:val="center"/>
              <w:rPr>
                <w:snapToGrid w:val="0"/>
              </w:rPr>
            </w:pPr>
          </w:p>
        </w:tc>
      </w:tr>
      <w:tr w:rsidR="00E32C5E" w:rsidRPr="00AC2EFA" w14:paraId="56BECD6E" w14:textId="77777777" w:rsidTr="00134FEF">
        <w:trPr>
          <w:trHeight w:val="465"/>
        </w:trPr>
        <w:tc>
          <w:tcPr>
            <w:tcW w:w="320" w:type="dxa"/>
            <w:tcBorders>
              <w:top w:val="nil"/>
              <w:left w:val="nil"/>
              <w:bottom w:val="nil"/>
              <w:right w:val="nil"/>
            </w:tcBorders>
            <w:noWrap/>
            <w:vAlign w:val="bottom"/>
          </w:tcPr>
          <w:p w14:paraId="13017ED7"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3B6BACDD"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2CD371F4" w14:textId="77777777" w:rsidR="00E32C5E" w:rsidRPr="00AC2EFA" w:rsidRDefault="00E32C5E" w:rsidP="00134FEF">
            <w:pPr>
              <w:widowControl w:val="0"/>
              <w:jc w:val="center"/>
              <w:rPr>
                <w:snapToGrid w:val="0"/>
              </w:rPr>
            </w:pPr>
          </w:p>
        </w:tc>
        <w:tc>
          <w:tcPr>
            <w:tcW w:w="504" w:type="dxa"/>
            <w:tcBorders>
              <w:top w:val="nil"/>
              <w:left w:val="nil"/>
              <w:bottom w:val="nil"/>
              <w:right w:val="nil"/>
            </w:tcBorders>
            <w:noWrap/>
            <w:vAlign w:val="bottom"/>
          </w:tcPr>
          <w:p w14:paraId="46C7650C"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6A7C5B2B" w14:textId="77777777" w:rsidR="00E32C5E" w:rsidRPr="00AC2EFA" w:rsidRDefault="00E32C5E" w:rsidP="00134FEF">
            <w:pPr>
              <w:widowControl w:val="0"/>
              <w:jc w:val="center"/>
              <w:rPr>
                <w:snapToGrid w:val="0"/>
              </w:rPr>
            </w:pPr>
          </w:p>
        </w:tc>
        <w:tc>
          <w:tcPr>
            <w:tcW w:w="540" w:type="dxa"/>
            <w:tcBorders>
              <w:top w:val="nil"/>
              <w:left w:val="nil"/>
              <w:bottom w:val="nil"/>
              <w:right w:val="nil"/>
            </w:tcBorders>
            <w:noWrap/>
            <w:vAlign w:val="bottom"/>
          </w:tcPr>
          <w:p w14:paraId="3FC26A58" w14:textId="77777777" w:rsidR="00E32C5E" w:rsidRPr="00AC2EFA" w:rsidRDefault="00E32C5E" w:rsidP="00134FEF">
            <w:pPr>
              <w:widowControl w:val="0"/>
              <w:jc w:val="center"/>
              <w:rPr>
                <w:i/>
                <w:snapToGrid w:val="0"/>
              </w:rPr>
            </w:pPr>
            <w:r w:rsidRPr="00AC2EFA">
              <w:rPr>
                <w:i/>
                <w:snapToGrid w:val="0"/>
              </w:rPr>
              <w:t>7</w:t>
            </w:r>
          </w:p>
        </w:tc>
        <w:tc>
          <w:tcPr>
            <w:tcW w:w="488" w:type="dxa"/>
            <w:tcBorders>
              <w:top w:val="single" w:sz="4" w:space="0" w:color="auto"/>
              <w:left w:val="single" w:sz="4" w:space="0" w:color="auto"/>
              <w:bottom w:val="nil"/>
              <w:right w:val="single" w:sz="4" w:space="0" w:color="auto"/>
            </w:tcBorders>
            <w:noWrap/>
            <w:vAlign w:val="bottom"/>
          </w:tcPr>
          <w:p w14:paraId="20769720"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nil"/>
              <w:right w:val="nil"/>
            </w:tcBorders>
            <w:noWrap/>
            <w:vAlign w:val="bottom"/>
          </w:tcPr>
          <w:p w14:paraId="00906259"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single" w:sz="4" w:space="0" w:color="auto"/>
              <w:bottom w:val="single" w:sz="4" w:space="0" w:color="auto"/>
              <w:right w:val="single" w:sz="4" w:space="0" w:color="auto"/>
            </w:tcBorders>
            <w:noWrap/>
            <w:vAlign w:val="bottom"/>
          </w:tcPr>
          <w:p w14:paraId="3E199AE4" w14:textId="77777777" w:rsidR="00E32C5E" w:rsidRPr="00AC2EFA" w:rsidRDefault="00E32C5E" w:rsidP="00134FEF">
            <w:pPr>
              <w:widowControl w:val="0"/>
              <w:jc w:val="center"/>
              <w:rPr>
                <w:snapToGrid w:val="0"/>
              </w:rPr>
            </w:pPr>
            <w:r w:rsidRPr="00AC2EFA">
              <w:rPr>
                <w:snapToGrid w:val="0"/>
              </w:rPr>
              <w:t> </w:t>
            </w:r>
          </w:p>
        </w:tc>
        <w:tc>
          <w:tcPr>
            <w:tcW w:w="376" w:type="dxa"/>
            <w:tcBorders>
              <w:top w:val="nil"/>
              <w:left w:val="nil"/>
              <w:bottom w:val="nil"/>
              <w:right w:val="single" w:sz="24" w:space="0" w:color="auto"/>
            </w:tcBorders>
            <w:noWrap/>
            <w:vAlign w:val="bottom"/>
          </w:tcPr>
          <w:p w14:paraId="7757FD42"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4" w:space="0" w:color="auto"/>
              <w:right w:val="single" w:sz="24" w:space="0" w:color="auto"/>
            </w:tcBorders>
            <w:noWrap/>
            <w:vAlign w:val="bottom"/>
          </w:tcPr>
          <w:p w14:paraId="059BCFE1"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single" w:sz="4" w:space="0" w:color="auto"/>
              <w:left w:val="single" w:sz="24" w:space="0" w:color="auto"/>
              <w:bottom w:val="nil"/>
              <w:right w:val="single" w:sz="4" w:space="0" w:color="auto"/>
            </w:tcBorders>
            <w:noWrap/>
            <w:vAlign w:val="bottom"/>
          </w:tcPr>
          <w:p w14:paraId="4582AACD" w14:textId="77777777" w:rsidR="00E32C5E" w:rsidRPr="00AC2EFA" w:rsidRDefault="00E32C5E" w:rsidP="00134FEF">
            <w:pPr>
              <w:widowControl w:val="0"/>
              <w:jc w:val="center"/>
              <w:rPr>
                <w:snapToGrid w:val="0"/>
              </w:rPr>
            </w:pPr>
            <w:r w:rsidRPr="00AC2EFA">
              <w:rPr>
                <w:snapToGrid w:val="0"/>
              </w:rPr>
              <w:t> </w:t>
            </w:r>
          </w:p>
        </w:tc>
        <w:tc>
          <w:tcPr>
            <w:tcW w:w="416" w:type="dxa"/>
            <w:tcBorders>
              <w:top w:val="single" w:sz="4" w:space="0" w:color="auto"/>
              <w:left w:val="nil"/>
              <w:bottom w:val="single" w:sz="4" w:space="0" w:color="auto"/>
              <w:right w:val="single" w:sz="4" w:space="0" w:color="auto"/>
            </w:tcBorders>
            <w:noWrap/>
            <w:vAlign w:val="bottom"/>
          </w:tcPr>
          <w:p w14:paraId="40DF5FED" w14:textId="77777777" w:rsidR="00E32C5E" w:rsidRPr="00AC2EFA" w:rsidRDefault="00E32C5E" w:rsidP="00134FEF">
            <w:pPr>
              <w:widowControl w:val="0"/>
              <w:jc w:val="center"/>
              <w:rPr>
                <w:snapToGrid w:val="0"/>
              </w:rPr>
            </w:pPr>
            <w:r w:rsidRPr="00AC2EFA">
              <w:rPr>
                <w:snapToGrid w:val="0"/>
              </w:rPr>
              <w:t> </w:t>
            </w:r>
          </w:p>
        </w:tc>
        <w:tc>
          <w:tcPr>
            <w:tcW w:w="317" w:type="dxa"/>
            <w:tcBorders>
              <w:top w:val="nil"/>
              <w:left w:val="nil"/>
              <w:bottom w:val="nil"/>
              <w:right w:val="nil"/>
            </w:tcBorders>
            <w:noWrap/>
            <w:vAlign w:val="bottom"/>
          </w:tcPr>
          <w:p w14:paraId="546FDEB0"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62BEECBD" w14:textId="77777777" w:rsidR="00E32C5E" w:rsidRPr="00AC2EFA" w:rsidRDefault="00E32C5E" w:rsidP="00134FEF">
            <w:pPr>
              <w:widowControl w:val="0"/>
              <w:jc w:val="center"/>
              <w:rPr>
                <w:snapToGrid w:val="0"/>
              </w:rPr>
            </w:pPr>
          </w:p>
        </w:tc>
        <w:tc>
          <w:tcPr>
            <w:tcW w:w="406" w:type="dxa"/>
            <w:tcBorders>
              <w:top w:val="nil"/>
              <w:left w:val="nil"/>
              <w:bottom w:val="nil"/>
              <w:right w:val="nil"/>
            </w:tcBorders>
            <w:noWrap/>
            <w:vAlign w:val="bottom"/>
          </w:tcPr>
          <w:p w14:paraId="518CF097"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26F6BA35"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62524590"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09439C01"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01C47B0E"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69B16D66" w14:textId="77777777" w:rsidR="00E32C5E" w:rsidRPr="00AC2EFA" w:rsidRDefault="00E32C5E" w:rsidP="00134FEF">
            <w:pPr>
              <w:widowControl w:val="0"/>
              <w:jc w:val="center"/>
              <w:rPr>
                <w:snapToGrid w:val="0"/>
              </w:rPr>
            </w:pPr>
          </w:p>
        </w:tc>
      </w:tr>
      <w:tr w:rsidR="00E32C5E" w:rsidRPr="00AC2EFA" w14:paraId="1F665BD7" w14:textId="77777777" w:rsidTr="00134FEF">
        <w:trPr>
          <w:trHeight w:val="465"/>
        </w:trPr>
        <w:tc>
          <w:tcPr>
            <w:tcW w:w="320" w:type="dxa"/>
            <w:tcBorders>
              <w:top w:val="nil"/>
              <w:left w:val="nil"/>
              <w:bottom w:val="nil"/>
              <w:right w:val="nil"/>
            </w:tcBorders>
            <w:noWrap/>
            <w:vAlign w:val="bottom"/>
          </w:tcPr>
          <w:p w14:paraId="70DBCA9A"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3AF86763"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66A31B1A" w14:textId="77777777" w:rsidR="00E32C5E" w:rsidRPr="00AC2EFA" w:rsidRDefault="00E32C5E" w:rsidP="00134FEF">
            <w:pPr>
              <w:widowControl w:val="0"/>
              <w:jc w:val="center"/>
              <w:rPr>
                <w:snapToGrid w:val="0"/>
              </w:rPr>
            </w:pPr>
          </w:p>
        </w:tc>
        <w:tc>
          <w:tcPr>
            <w:tcW w:w="504" w:type="dxa"/>
            <w:tcBorders>
              <w:top w:val="nil"/>
              <w:left w:val="nil"/>
              <w:bottom w:val="nil"/>
              <w:right w:val="nil"/>
            </w:tcBorders>
            <w:noWrap/>
            <w:vAlign w:val="bottom"/>
          </w:tcPr>
          <w:p w14:paraId="1A53A1FE" w14:textId="77777777" w:rsidR="00E32C5E" w:rsidRPr="00AC2EFA" w:rsidRDefault="00E32C5E" w:rsidP="00134FEF">
            <w:pPr>
              <w:widowControl w:val="0"/>
              <w:jc w:val="center"/>
              <w:rPr>
                <w:i/>
                <w:snapToGrid w:val="0"/>
              </w:rPr>
            </w:pPr>
            <w:r w:rsidRPr="00AC2EFA">
              <w:rPr>
                <w:i/>
                <w:snapToGrid w:val="0"/>
              </w:rPr>
              <w:t>8</w:t>
            </w:r>
          </w:p>
        </w:tc>
        <w:tc>
          <w:tcPr>
            <w:tcW w:w="540" w:type="dxa"/>
            <w:tcBorders>
              <w:top w:val="single" w:sz="4" w:space="0" w:color="auto"/>
              <w:left w:val="single" w:sz="4" w:space="0" w:color="auto"/>
              <w:bottom w:val="nil"/>
              <w:right w:val="single" w:sz="4" w:space="0" w:color="auto"/>
            </w:tcBorders>
            <w:noWrap/>
            <w:vAlign w:val="bottom"/>
          </w:tcPr>
          <w:p w14:paraId="157A562E" w14:textId="77777777" w:rsidR="00E32C5E" w:rsidRPr="00AC2EFA" w:rsidRDefault="00E32C5E" w:rsidP="00134FEF">
            <w:pPr>
              <w:widowControl w:val="0"/>
              <w:jc w:val="center"/>
              <w:rPr>
                <w:snapToGrid w:val="0"/>
              </w:rPr>
            </w:pPr>
            <w:r w:rsidRPr="00AC2EFA">
              <w:rPr>
                <w:snapToGrid w:val="0"/>
              </w:rPr>
              <w:t> </w:t>
            </w:r>
          </w:p>
        </w:tc>
        <w:tc>
          <w:tcPr>
            <w:tcW w:w="540" w:type="dxa"/>
            <w:tcBorders>
              <w:top w:val="single" w:sz="4" w:space="0" w:color="auto"/>
              <w:left w:val="nil"/>
              <w:bottom w:val="nil"/>
              <w:right w:val="single" w:sz="4" w:space="0" w:color="auto"/>
            </w:tcBorders>
            <w:noWrap/>
            <w:vAlign w:val="bottom"/>
          </w:tcPr>
          <w:p w14:paraId="1148F270" w14:textId="77777777" w:rsidR="00E32C5E" w:rsidRPr="00AC2EFA" w:rsidRDefault="00E32C5E" w:rsidP="00134FEF">
            <w:pPr>
              <w:widowControl w:val="0"/>
              <w:jc w:val="center"/>
              <w:rPr>
                <w:snapToGrid w:val="0"/>
              </w:rPr>
            </w:pPr>
            <w:r w:rsidRPr="00AC2EFA">
              <w:rPr>
                <w:snapToGrid w:val="0"/>
              </w:rPr>
              <w:t> </w:t>
            </w:r>
          </w:p>
        </w:tc>
        <w:tc>
          <w:tcPr>
            <w:tcW w:w="488" w:type="dxa"/>
            <w:tcBorders>
              <w:top w:val="single" w:sz="4" w:space="0" w:color="auto"/>
              <w:left w:val="nil"/>
              <w:bottom w:val="nil"/>
              <w:right w:val="single" w:sz="4" w:space="0" w:color="auto"/>
            </w:tcBorders>
            <w:noWrap/>
            <w:vAlign w:val="bottom"/>
          </w:tcPr>
          <w:p w14:paraId="3689705B"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nil"/>
              <w:right w:val="single" w:sz="4" w:space="0" w:color="auto"/>
            </w:tcBorders>
            <w:noWrap/>
            <w:vAlign w:val="bottom"/>
          </w:tcPr>
          <w:p w14:paraId="51A81957" w14:textId="77777777" w:rsidR="00E32C5E" w:rsidRPr="00AC2EFA" w:rsidRDefault="00E32C5E" w:rsidP="00134FEF">
            <w:pPr>
              <w:widowControl w:val="0"/>
              <w:jc w:val="center"/>
              <w:rPr>
                <w:snapToGrid w:val="0"/>
              </w:rPr>
            </w:pPr>
            <w:r w:rsidRPr="00AC2EFA">
              <w:rPr>
                <w:snapToGrid w:val="0"/>
              </w:rPr>
              <w:t> </w:t>
            </w:r>
          </w:p>
        </w:tc>
        <w:tc>
          <w:tcPr>
            <w:tcW w:w="396" w:type="dxa"/>
            <w:tcBorders>
              <w:top w:val="nil"/>
              <w:left w:val="nil"/>
              <w:bottom w:val="nil"/>
              <w:right w:val="single" w:sz="4" w:space="0" w:color="auto"/>
            </w:tcBorders>
            <w:noWrap/>
            <w:vAlign w:val="bottom"/>
          </w:tcPr>
          <w:p w14:paraId="38E106FB" w14:textId="77777777" w:rsidR="00E32C5E" w:rsidRPr="00AC2EFA" w:rsidRDefault="00E32C5E" w:rsidP="00134FEF">
            <w:pPr>
              <w:widowControl w:val="0"/>
              <w:jc w:val="center"/>
              <w:rPr>
                <w:snapToGrid w:val="0"/>
              </w:rPr>
            </w:pPr>
            <w:r w:rsidRPr="00AC2EFA">
              <w:rPr>
                <w:snapToGrid w:val="0"/>
              </w:rPr>
              <w:t> </w:t>
            </w:r>
          </w:p>
        </w:tc>
        <w:tc>
          <w:tcPr>
            <w:tcW w:w="376" w:type="dxa"/>
            <w:tcBorders>
              <w:top w:val="single" w:sz="4" w:space="0" w:color="auto"/>
              <w:left w:val="nil"/>
              <w:bottom w:val="nil"/>
              <w:right w:val="single" w:sz="24" w:space="0" w:color="auto"/>
            </w:tcBorders>
            <w:noWrap/>
            <w:vAlign w:val="bottom"/>
          </w:tcPr>
          <w:p w14:paraId="2BD5A600"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4" w:space="0" w:color="auto"/>
              <w:right w:val="single" w:sz="24" w:space="0" w:color="auto"/>
            </w:tcBorders>
            <w:noWrap/>
            <w:vAlign w:val="bottom"/>
          </w:tcPr>
          <w:p w14:paraId="3E4E072C"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single" w:sz="4" w:space="0" w:color="auto"/>
              <w:left w:val="single" w:sz="24" w:space="0" w:color="auto"/>
              <w:bottom w:val="single" w:sz="4" w:space="0" w:color="auto"/>
              <w:right w:val="single" w:sz="4" w:space="0" w:color="auto"/>
            </w:tcBorders>
            <w:noWrap/>
            <w:vAlign w:val="bottom"/>
          </w:tcPr>
          <w:p w14:paraId="5275ED2A" w14:textId="77777777" w:rsidR="00E32C5E" w:rsidRPr="00AC2EFA" w:rsidRDefault="00E32C5E" w:rsidP="00134FEF">
            <w:pPr>
              <w:widowControl w:val="0"/>
              <w:jc w:val="center"/>
              <w:rPr>
                <w:snapToGrid w:val="0"/>
              </w:rPr>
            </w:pPr>
            <w:r w:rsidRPr="00AC2EFA">
              <w:rPr>
                <w:snapToGrid w:val="0"/>
              </w:rPr>
              <w:t> </w:t>
            </w:r>
          </w:p>
        </w:tc>
        <w:tc>
          <w:tcPr>
            <w:tcW w:w="416" w:type="dxa"/>
            <w:tcBorders>
              <w:top w:val="nil"/>
              <w:left w:val="nil"/>
              <w:bottom w:val="nil"/>
              <w:right w:val="nil"/>
            </w:tcBorders>
            <w:noWrap/>
            <w:vAlign w:val="bottom"/>
          </w:tcPr>
          <w:p w14:paraId="1118375B"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69106264"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349B8958" w14:textId="77777777" w:rsidR="00E32C5E" w:rsidRPr="00AC2EFA" w:rsidRDefault="00E32C5E" w:rsidP="00134FEF">
            <w:pPr>
              <w:widowControl w:val="0"/>
              <w:jc w:val="center"/>
              <w:rPr>
                <w:snapToGrid w:val="0"/>
              </w:rPr>
            </w:pPr>
          </w:p>
        </w:tc>
        <w:tc>
          <w:tcPr>
            <w:tcW w:w="406" w:type="dxa"/>
            <w:tcBorders>
              <w:top w:val="nil"/>
              <w:left w:val="nil"/>
              <w:bottom w:val="nil"/>
              <w:right w:val="nil"/>
            </w:tcBorders>
            <w:noWrap/>
            <w:vAlign w:val="bottom"/>
          </w:tcPr>
          <w:p w14:paraId="4DF0C7D7"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292F58E6"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18724892"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7356DAC8"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66143160"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2FB7207E" w14:textId="77777777" w:rsidR="00E32C5E" w:rsidRPr="00AC2EFA" w:rsidRDefault="00E32C5E" w:rsidP="00134FEF">
            <w:pPr>
              <w:widowControl w:val="0"/>
              <w:jc w:val="center"/>
              <w:rPr>
                <w:snapToGrid w:val="0"/>
              </w:rPr>
            </w:pPr>
          </w:p>
        </w:tc>
      </w:tr>
      <w:tr w:rsidR="00E32C5E" w:rsidRPr="00AC2EFA" w14:paraId="4756F789" w14:textId="77777777" w:rsidTr="00134FEF">
        <w:trPr>
          <w:trHeight w:val="465"/>
        </w:trPr>
        <w:tc>
          <w:tcPr>
            <w:tcW w:w="320" w:type="dxa"/>
            <w:tcBorders>
              <w:top w:val="nil"/>
              <w:left w:val="nil"/>
              <w:bottom w:val="nil"/>
              <w:right w:val="nil"/>
            </w:tcBorders>
            <w:noWrap/>
            <w:vAlign w:val="bottom"/>
          </w:tcPr>
          <w:p w14:paraId="34DE0752" w14:textId="77777777" w:rsidR="00E32C5E" w:rsidRPr="00AC2EFA" w:rsidRDefault="00E32C5E" w:rsidP="00134FEF">
            <w:pPr>
              <w:widowControl w:val="0"/>
              <w:jc w:val="center"/>
              <w:rPr>
                <w:snapToGrid w:val="0"/>
              </w:rPr>
            </w:pPr>
          </w:p>
        </w:tc>
        <w:tc>
          <w:tcPr>
            <w:tcW w:w="640" w:type="dxa"/>
            <w:tcBorders>
              <w:top w:val="nil"/>
              <w:left w:val="nil"/>
              <w:bottom w:val="nil"/>
              <w:right w:val="nil"/>
            </w:tcBorders>
            <w:noWrap/>
            <w:vAlign w:val="bottom"/>
          </w:tcPr>
          <w:p w14:paraId="44CBA1D1" w14:textId="77777777" w:rsidR="00E32C5E" w:rsidRPr="00AC2EFA" w:rsidRDefault="00E32C5E" w:rsidP="00134FEF">
            <w:pPr>
              <w:widowControl w:val="0"/>
              <w:jc w:val="center"/>
              <w:rPr>
                <w:snapToGrid w:val="0"/>
              </w:rPr>
            </w:pPr>
          </w:p>
        </w:tc>
        <w:tc>
          <w:tcPr>
            <w:tcW w:w="576" w:type="dxa"/>
            <w:tcBorders>
              <w:top w:val="nil"/>
              <w:left w:val="nil"/>
              <w:bottom w:val="nil"/>
              <w:right w:val="nil"/>
            </w:tcBorders>
            <w:noWrap/>
            <w:vAlign w:val="bottom"/>
          </w:tcPr>
          <w:p w14:paraId="530B9E46" w14:textId="77777777" w:rsidR="00E32C5E" w:rsidRPr="00AC2EFA" w:rsidRDefault="00E32C5E" w:rsidP="00134FEF">
            <w:pPr>
              <w:widowControl w:val="0"/>
              <w:jc w:val="center"/>
              <w:rPr>
                <w:i/>
                <w:snapToGrid w:val="0"/>
              </w:rPr>
            </w:pPr>
            <w:r w:rsidRPr="00AC2EFA">
              <w:rPr>
                <w:i/>
                <w:snapToGrid w:val="0"/>
              </w:rPr>
              <w:t>9</w:t>
            </w:r>
          </w:p>
        </w:tc>
        <w:tc>
          <w:tcPr>
            <w:tcW w:w="504" w:type="dxa"/>
            <w:tcBorders>
              <w:top w:val="single" w:sz="4" w:space="0" w:color="auto"/>
              <w:left w:val="single" w:sz="4" w:space="0" w:color="auto"/>
              <w:bottom w:val="single" w:sz="4" w:space="0" w:color="auto"/>
              <w:right w:val="single" w:sz="4" w:space="0" w:color="auto"/>
            </w:tcBorders>
            <w:noWrap/>
            <w:vAlign w:val="bottom"/>
          </w:tcPr>
          <w:p w14:paraId="7FC3CAFA" w14:textId="77777777" w:rsidR="00E32C5E" w:rsidRPr="00AC2EFA" w:rsidRDefault="00E32C5E" w:rsidP="00134FEF">
            <w:pPr>
              <w:widowControl w:val="0"/>
              <w:jc w:val="center"/>
              <w:rPr>
                <w:snapToGrid w:val="0"/>
              </w:rPr>
            </w:pPr>
            <w:r w:rsidRPr="00AC2EFA">
              <w:rPr>
                <w:snapToGrid w:val="0"/>
              </w:rPr>
              <w:t> </w:t>
            </w:r>
          </w:p>
        </w:tc>
        <w:tc>
          <w:tcPr>
            <w:tcW w:w="540" w:type="dxa"/>
            <w:tcBorders>
              <w:top w:val="single" w:sz="4" w:space="0" w:color="auto"/>
              <w:left w:val="nil"/>
              <w:bottom w:val="single" w:sz="4" w:space="0" w:color="auto"/>
              <w:right w:val="single" w:sz="4" w:space="0" w:color="auto"/>
            </w:tcBorders>
            <w:noWrap/>
            <w:vAlign w:val="bottom"/>
          </w:tcPr>
          <w:p w14:paraId="154EDA13" w14:textId="77777777" w:rsidR="00E32C5E" w:rsidRPr="00AC2EFA" w:rsidRDefault="00E32C5E" w:rsidP="00134FEF">
            <w:pPr>
              <w:widowControl w:val="0"/>
              <w:jc w:val="center"/>
              <w:rPr>
                <w:snapToGrid w:val="0"/>
              </w:rPr>
            </w:pPr>
            <w:r w:rsidRPr="00AC2EFA">
              <w:rPr>
                <w:snapToGrid w:val="0"/>
              </w:rPr>
              <w:t> </w:t>
            </w:r>
          </w:p>
        </w:tc>
        <w:tc>
          <w:tcPr>
            <w:tcW w:w="540" w:type="dxa"/>
            <w:tcBorders>
              <w:top w:val="single" w:sz="4" w:space="0" w:color="auto"/>
              <w:left w:val="nil"/>
              <w:bottom w:val="single" w:sz="4" w:space="0" w:color="auto"/>
              <w:right w:val="single" w:sz="4" w:space="0" w:color="auto"/>
            </w:tcBorders>
            <w:noWrap/>
            <w:vAlign w:val="bottom"/>
          </w:tcPr>
          <w:p w14:paraId="0D10CB1F" w14:textId="77777777" w:rsidR="00E32C5E" w:rsidRPr="00AC2EFA" w:rsidRDefault="00E32C5E" w:rsidP="00134FEF">
            <w:pPr>
              <w:widowControl w:val="0"/>
              <w:jc w:val="center"/>
              <w:rPr>
                <w:snapToGrid w:val="0"/>
              </w:rPr>
            </w:pPr>
            <w:r w:rsidRPr="00AC2EFA">
              <w:rPr>
                <w:snapToGrid w:val="0"/>
              </w:rPr>
              <w:t> </w:t>
            </w:r>
          </w:p>
        </w:tc>
        <w:tc>
          <w:tcPr>
            <w:tcW w:w="488" w:type="dxa"/>
            <w:tcBorders>
              <w:top w:val="single" w:sz="4" w:space="0" w:color="auto"/>
              <w:left w:val="nil"/>
              <w:bottom w:val="single" w:sz="4" w:space="0" w:color="auto"/>
              <w:right w:val="single" w:sz="4" w:space="0" w:color="auto"/>
            </w:tcBorders>
            <w:noWrap/>
            <w:vAlign w:val="bottom"/>
          </w:tcPr>
          <w:p w14:paraId="584D0AEC"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single" w:sz="4" w:space="0" w:color="auto"/>
              <w:right w:val="single" w:sz="4" w:space="0" w:color="auto"/>
            </w:tcBorders>
            <w:noWrap/>
            <w:vAlign w:val="bottom"/>
          </w:tcPr>
          <w:p w14:paraId="1EA8F573"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single" w:sz="4" w:space="0" w:color="auto"/>
              <w:right w:val="single" w:sz="4" w:space="0" w:color="auto"/>
            </w:tcBorders>
            <w:noWrap/>
            <w:vAlign w:val="bottom"/>
          </w:tcPr>
          <w:p w14:paraId="52DCFDF7" w14:textId="77777777" w:rsidR="00E32C5E" w:rsidRPr="00AC2EFA" w:rsidRDefault="00E32C5E" w:rsidP="00134FEF">
            <w:pPr>
              <w:widowControl w:val="0"/>
              <w:jc w:val="center"/>
              <w:rPr>
                <w:snapToGrid w:val="0"/>
              </w:rPr>
            </w:pPr>
            <w:r w:rsidRPr="00AC2EFA">
              <w:rPr>
                <w:snapToGrid w:val="0"/>
              </w:rPr>
              <w:t> </w:t>
            </w:r>
          </w:p>
        </w:tc>
        <w:tc>
          <w:tcPr>
            <w:tcW w:w="376" w:type="dxa"/>
            <w:tcBorders>
              <w:top w:val="single" w:sz="4" w:space="0" w:color="auto"/>
              <w:left w:val="nil"/>
              <w:bottom w:val="single" w:sz="4" w:space="0" w:color="auto"/>
              <w:right w:val="single" w:sz="24" w:space="0" w:color="auto"/>
            </w:tcBorders>
            <w:noWrap/>
            <w:vAlign w:val="bottom"/>
          </w:tcPr>
          <w:p w14:paraId="0307C79F" w14:textId="77777777" w:rsidR="00E32C5E" w:rsidRPr="00AC2EFA" w:rsidRDefault="00E32C5E" w:rsidP="00134FEF">
            <w:pPr>
              <w:widowControl w:val="0"/>
              <w:jc w:val="center"/>
              <w:rPr>
                <w:snapToGrid w:val="0"/>
              </w:rPr>
            </w:pPr>
            <w:r w:rsidRPr="00AC2EFA">
              <w:rPr>
                <w:snapToGrid w:val="0"/>
              </w:rPr>
              <w:t> </w:t>
            </w:r>
          </w:p>
        </w:tc>
        <w:tc>
          <w:tcPr>
            <w:tcW w:w="505" w:type="dxa"/>
            <w:tcBorders>
              <w:top w:val="single" w:sz="4" w:space="0" w:color="auto"/>
              <w:left w:val="single" w:sz="24" w:space="0" w:color="auto"/>
              <w:bottom w:val="single" w:sz="24" w:space="0" w:color="auto"/>
              <w:right w:val="single" w:sz="24" w:space="0" w:color="auto"/>
            </w:tcBorders>
            <w:noWrap/>
            <w:vAlign w:val="bottom"/>
          </w:tcPr>
          <w:p w14:paraId="5C81DEE6" w14:textId="77777777" w:rsidR="00E32C5E" w:rsidRPr="00AC2EFA" w:rsidRDefault="00E32C5E" w:rsidP="00134FEF">
            <w:pPr>
              <w:widowControl w:val="0"/>
              <w:jc w:val="center"/>
              <w:rPr>
                <w:snapToGrid w:val="0"/>
                <w:color w:val="FF0000"/>
              </w:rPr>
            </w:pPr>
            <w:r w:rsidRPr="00AC2EFA">
              <w:rPr>
                <w:snapToGrid w:val="0"/>
                <w:color w:val="FF0000"/>
              </w:rPr>
              <w:t> </w:t>
            </w:r>
          </w:p>
        </w:tc>
        <w:tc>
          <w:tcPr>
            <w:tcW w:w="483" w:type="dxa"/>
            <w:tcBorders>
              <w:top w:val="nil"/>
              <w:left w:val="single" w:sz="24" w:space="0" w:color="auto"/>
              <w:bottom w:val="nil"/>
              <w:right w:val="nil"/>
            </w:tcBorders>
            <w:noWrap/>
            <w:vAlign w:val="bottom"/>
          </w:tcPr>
          <w:p w14:paraId="7D5109FA" w14:textId="77777777" w:rsidR="00E32C5E" w:rsidRPr="00AC2EFA" w:rsidRDefault="00E32C5E" w:rsidP="00134FEF">
            <w:pPr>
              <w:widowControl w:val="0"/>
              <w:jc w:val="center"/>
              <w:rPr>
                <w:snapToGrid w:val="0"/>
              </w:rPr>
            </w:pPr>
          </w:p>
        </w:tc>
        <w:tc>
          <w:tcPr>
            <w:tcW w:w="416" w:type="dxa"/>
            <w:tcBorders>
              <w:top w:val="nil"/>
              <w:left w:val="nil"/>
              <w:bottom w:val="nil"/>
              <w:right w:val="nil"/>
            </w:tcBorders>
            <w:noWrap/>
            <w:vAlign w:val="bottom"/>
          </w:tcPr>
          <w:p w14:paraId="28F8A64C"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6610696E"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1EA9872A" w14:textId="77777777" w:rsidR="00E32C5E" w:rsidRPr="00AC2EFA" w:rsidRDefault="00E32C5E" w:rsidP="00134FEF">
            <w:pPr>
              <w:widowControl w:val="0"/>
              <w:jc w:val="center"/>
              <w:rPr>
                <w:snapToGrid w:val="0"/>
              </w:rPr>
            </w:pPr>
          </w:p>
        </w:tc>
        <w:tc>
          <w:tcPr>
            <w:tcW w:w="406" w:type="dxa"/>
            <w:tcBorders>
              <w:top w:val="nil"/>
              <w:left w:val="nil"/>
              <w:bottom w:val="nil"/>
              <w:right w:val="nil"/>
            </w:tcBorders>
            <w:noWrap/>
            <w:vAlign w:val="bottom"/>
          </w:tcPr>
          <w:p w14:paraId="68B326CE"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3BE490CA"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4A937B0F"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16E4DAF3" w14:textId="77777777" w:rsidR="00E32C5E" w:rsidRPr="00AC2EFA" w:rsidRDefault="00E32C5E" w:rsidP="00134FEF">
            <w:pPr>
              <w:widowControl w:val="0"/>
              <w:jc w:val="center"/>
              <w:rPr>
                <w:snapToGrid w:val="0"/>
              </w:rPr>
            </w:pPr>
          </w:p>
        </w:tc>
        <w:tc>
          <w:tcPr>
            <w:tcW w:w="405" w:type="dxa"/>
            <w:tcBorders>
              <w:top w:val="nil"/>
              <w:left w:val="nil"/>
              <w:bottom w:val="nil"/>
              <w:right w:val="nil"/>
            </w:tcBorders>
            <w:noWrap/>
            <w:vAlign w:val="bottom"/>
          </w:tcPr>
          <w:p w14:paraId="64B0505A" w14:textId="77777777" w:rsidR="00E32C5E" w:rsidRPr="00AC2EFA" w:rsidRDefault="00E32C5E" w:rsidP="00134FEF">
            <w:pPr>
              <w:widowControl w:val="0"/>
              <w:jc w:val="center"/>
              <w:rPr>
                <w:snapToGrid w:val="0"/>
              </w:rPr>
            </w:pPr>
          </w:p>
        </w:tc>
        <w:tc>
          <w:tcPr>
            <w:tcW w:w="321" w:type="dxa"/>
            <w:tcBorders>
              <w:top w:val="nil"/>
              <w:left w:val="nil"/>
              <w:bottom w:val="nil"/>
              <w:right w:val="nil"/>
            </w:tcBorders>
            <w:noWrap/>
            <w:vAlign w:val="bottom"/>
          </w:tcPr>
          <w:p w14:paraId="5B076FC0" w14:textId="77777777" w:rsidR="00E32C5E" w:rsidRPr="00AC2EFA" w:rsidRDefault="00E32C5E" w:rsidP="00134FEF">
            <w:pPr>
              <w:widowControl w:val="0"/>
              <w:jc w:val="center"/>
              <w:rPr>
                <w:snapToGrid w:val="0"/>
              </w:rPr>
            </w:pPr>
          </w:p>
        </w:tc>
      </w:tr>
    </w:tbl>
    <w:p w14:paraId="6E6313FD" w14:textId="77777777" w:rsidR="00E32C5E" w:rsidRPr="00AC2EFA" w:rsidRDefault="00E32C5E" w:rsidP="00E32C5E">
      <w:pPr>
        <w:widowControl w:val="0"/>
        <w:jc w:val="both"/>
        <w:rPr>
          <w:snapToGrid w:val="0"/>
        </w:rPr>
      </w:pPr>
    </w:p>
    <w:p w14:paraId="6A02CD37" w14:textId="77777777" w:rsidR="00E32C5E" w:rsidRPr="00AC2EFA" w:rsidRDefault="00E32C5E" w:rsidP="00E32C5E">
      <w:pPr>
        <w:widowControl w:val="0"/>
        <w:numPr>
          <w:ilvl w:val="0"/>
          <w:numId w:val="25"/>
        </w:numPr>
        <w:tabs>
          <w:tab w:val="num" w:pos="360"/>
        </w:tabs>
        <w:ind w:left="0"/>
        <w:jc w:val="both"/>
        <w:rPr>
          <w:snapToGrid w:val="0"/>
        </w:rPr>
      </w:pPr>
      <w:r w:rsidRPr="00AC2EFA">
        <w:rPr>
          <w:snapToGrid w:val="0"/>
        </w:rPr>
        <w:t>Совокупность мероприятий по разработке, производству и сбыту продукции на основе предварительного изучения потребностей рынка.</w:t>
      </w:r>
    </w:p>
    <w:p w14:paraId="08879E03" w14:textId="77777777" w:rsidR="00E32C5E" w:rsidRPr="00AC2EFA" w:rsidRDefault="00E32C5E" w:rsidP="00E32C5E">
      <w:pPr>
        <w:widowControl w:val="0"/>
        <w:numPr>
          <w:ilvl w:val="0"/>
          <w:numId w:val="25"/>
        </w:numPr>
        <w:tabs>
          <w:tab w:val="num" w:pos="360"/>
        </w:tabs>
        <w:ind w:left="0"/>
        <w:jc w:val="both"/>
        <w:rPr>
          <w:snapToGrid w:val="0"/>
        </w:rPr>
      </w:pPr>
      <w:r w:rsidRPr="00AC2EFA">
        <w:rPr>
          <w:snapToGrid w:val="0"/>
        </w:rPr>
        <w:t>Установление существования, наличие чего-либо ранее неизвестного.</w:t>
      </w:r>
    </w:p>
    <w:p w14:paraId="55C58333" w14:textId="77777777" w:rsidR="00E32C5E" w:rsidRPr="00AC2EFA" w:rsidRDefault="00E32C5E" w:rsidP="00E32C5E">
      <w:pPr>
        <w:widowControl w:val="0"/>
        <w:numPr>
          <w:ilvl w:val="0"/>
          <w:numId w:val="25"/>
        </w:numPr>
        <w:tabs>
          <w:tab w:val="num" w:pos="360"/>
        </w:tabs>
        <w:ind w:left="0"/>
        <w:jc w:val="both"/>
        <w:rPr>
          <w:snapToGrid w:val="0"/>
        </w:rPr>
      </w:pPr>
      <w:r w:rsidRPr="00AC2EFA">
        <w:rPr>
          <w:snapToGrid w:val="0"/>
        </w:rPr>
        <w:t>Способ изучения деятельности хозяйствующих субъектов, прежде всего своих конкурентов, с целью использования их положительного опыта в своей работе.</w:t>
      </w:r>
    </w:p>
    <w:p w14:paraId="15471884" w14:textId="77777777" w:rsidR="00E32C5E" w:rsidRPr="00AC2EFA" w:rsidRDefault="00E32C5E" w:rsidP="00E32C5E">
      <w:pPr>
        <w:widowControl w:val="0"/>
        <w:numPr>
          <w:ilvl w:val="0"/>
          <w:numId w:val="25"/>
        </w:numPr>
        <w:tabs>
          <w:tab w:val="num" w:pos="360"/>
        </w:tabs>
        <w:ind w:left="0"/>
        <w:jc w:val="both"/>
        <w:rPr>
          <w:snapToGrid w:val="0"/>
        </w:rPr>
      </w:pPr>
      <w:r w:rsidRPr="00AC2EFA">
        <w:rPr>
          <w:snapToGrid w:val="0"/>
        </w:rPr>
        <w:t>Конкурентный механизм, улавливающий движение спроса и предложения, и отражающий их взаимодействие через систему цен.</w:t>
      </w:r>
    </w:p>
    <w:p w14:paraId="63844363" w14:textId="77777777" w:rsidR="00E32C5E" w:rsidRPr="00AC2EFA" w:rsidRDefault="00E32C5E" w:rsidP="00E32C5E">
      <w:pPr>
        <w:widowControl w:val="0"/>
        <w:numPr>
          <w:ilvl w:val="0"/>
          <w:numId w:val="25"/>
        </w:numPr>
        <w:tabs>
          <w:tab w:val="num" w:pos="360"/>
        </w:tabs>
        <w:ind w:left="0"/>
        <w:jc w:val="both"/>
        <w:rPr>
          <w:snapToGrid w:val="0"/>
        </w:rPr>
      </w:pPr>
      <w:r w:rsidRPr="00AC2EFA">
        <w:rPr>
          <w:snapToGrid w:val="0"/>
        </w:rPr>
        <w:t>Австриец, который развил волновую теорию Кондратьева</w:t>
      </w:r>
    </w:p>
    <w:p w14:paraId="641A1916" w14:textId="77777777" w:rsidR="00E32C5E" w:rsidRPr="00AC2EFA" w:rsidRDefault="00E32C5E" w:rsidP="00E32C5E">
      <w:pPr>
        <w:widowControl w:val="0"/>
        <w:numPr>
          <w:ilvl w:val="0"/>
          <w:numId w:val="25"/>
        </w:numPr>
        <w:tabs>
          <w:tab w:val="num" w:pos="360"/>
        </w:tabs>
        <w:ind w:left="0"/>
        <w:jc w:val="both"/>
        <w:rPr>
          <w:snapToGrid w:val="0"/>
        </w:rPr>
      </w:pPr>
      <w:r w:rsidRPr="00AC2EFA">
        <w:rPr>
          <w:snapToGrid w:val="0"/>
        </w:rPr>
        <w:t>Поглощение фирмы более сильной компанией.</w:t>
      </w:r>
    </w:p>
    <w:p w14:paraId="58413EF3" w14:textId="77777777" w:rsidR="00E32C5E" w:rsidRPr="00AC2EFA" w:rsidRDefault="00E32C5E" w:rsidP="00E32C5E">
      <w:pPr>
        <w:widowControl w:val="0"/>
        <w:numPr>
          <w:ilvl w:val="0"/>
          <w:numId w:val="25"/>
        </w:numPr>
        <w:tabs>
          <w:tab w:val="num" w:pos="360"/>
        </w:tabs>
        <w:ind w:left="0"/>
        <w:jc w:val="both"/>
        <w:rPr>
          <w:snapToGrid w:val="0"/>
        </w:rPr>
      </w:pPr>
      <w:r w:rsidRPr="00AC2EFA">
        <w:rPr>
          <w:snapToGrid w:val="0"/>
        </w:rPr>
        <w:t>Фундаментальное переосмысление и радикальное перепроектирование деловых процессов для достижения резких, скачкообразных улучшений современных показателей деятельности компаний, таких как стоимость, качество, сервис и темпы.</w:t>
      </w:r>
    </w:p>
    <w:p w14:paraId="5A18E7F0" w14:textId="77777777" w:rsidR="00E32C5E" w:rsidRPr="00AC2EFA" w:rsidRDefault="00E32C5E" w:rsidP="00E32C5E">
      <w:pPr>
        <w:widowControl w:val="0"/>
        <w:numPr>
          <w:ilvl w:val="0"/>
          <w:numId w:val="25"/>
        </w:numPr>
        <w:tabs>
          <w:tab w:val="num" w:pos="360"/>
        </w:tabs>
        <w:ind w:left="0"/>
        <w:jc w:val="both"/>
        <w:rPr>
          <w:snapToGrid w:val="0"/>
        </w:rPr>
      </w:pPr>
      <w:r w:rsidRPr="00AC2EFA">
        <w:rPr>
          <w:snapToGrid w:val="0"/>
        </w:rPr>
        <w:t>Новое, обладающее существенными отличиями техническое решение задачи, которое дает положительный эффект.</w:t>
      </w:r>
    </w:p>
    <w:p w14:paraId="0886BF1A" w14:textId="77777777" w:rsidR="00E32C5E" w:rsidRPr="00AC2EFA" w:rsidRDefault="00E32C5E" w:rsidP="00E32C5E">
      <w:pPr>
        <w:widowControl w:val="0"/>
        <w:numPr>
          <w:ilvl w:val="0"/>
          <w:numId w:val="25"/>
        </w:numPr>
        <w:tabs>
          <w:tab w:val="num" w:pos="360"/>
        </w:tabs>
        <w:ind w:left="0"/>
        <w:jc w:val="both"/>
        <w:rPr>
          <w:snapToGrid w:val="0"/>
        </w:rPr>
      </w:pPr>
      <w:r w:rsidRPr="00AC2EFA">
        <w:rPr>
          <w:snapToGrid w:val="0"/>
        </w:rPr>
        <w:t>Превращение новшества в инновацию путем его внедрения на рынок, коммерческого использования и получения экономического эффекта.</w:t>
      </w:r>
    </w:p>
    <w:p w14:paraId="345E04EA" w14:textId="77777777" w:rsidR="00E32C5E" w:rsidRPr="00AC2EFA" w:rsidRDefault="00E32C5E" w:rsidP="00E32C5E">
      <w:pPr>
        <w:widowControl w:val="0"/>
        <w:numPr>
          <w:ilvl w:val="0"/>
          <w:numId w:val="25"/>
        </w:numPr>
        <w:tabs>
          <w:tab w:val="num" w:pos="360"/>
        </w:tabs>
        <w:ind w:left="0"/>
        <w:jc w:val="both"/>
        <w:rPr>
          <w:snapToGrid w:val="0"/>
        </w:rPr>
      </w:pPr>
      <w:r w:rsidRPr="00AC2EFA">
        <w:rPr>
          <w:snapToGrid w:val="0"/>
        </w:rPr>
        <w:t xml:space="preserve">Процесс масштабного распространения инновации и использования его в различных отраслях экономики. </w:t>
      </w:r>
    </w:p>
    <w:p w14:paraId="15EF4EE4" w14:textId="77777777" w:rsidR="00E32C5E" w:rsidRPr="00AC2EFA" w:rsidRDefault="00E32C5E" w:rsidP="00E32C5E">
      <w:pPr>
        <w:widowControl w:val="0"/>
        <w:numPr>
          <w:ilvl w:val="0"/>
          <w:numId w:val="25"/>
        </w:numPr>
        <w:tabs>
          <w:tab w:val="num" w:pos="360"/>
        </w:tabs>
        <w:ind w:left="0"/>
        <w:jc w:val="both"/>
        <w:rPr>
          <w:snapToGrid w:val="0"/>
        </w:rPr>
      </w:pPr>
      <w:r w:rsidRPr="00AC2EFA">
        <w:rPr>
          <w:snapToGrid w:val="0"/>
        </w:rPr>
        <w:t xml:space="preserve">Система распределения по группам, категориям, классам.                </w:t>
      </w:r>
    </w:p>
    <w:p w14:paraId="18B2380E" w14:textId="77777777" w:rsidR="00E32C5E" w:rsidRPr="00AC2EFA" w:rsidRDefault="00E32C5E" w:rsidP="00E32C5E">
      <w:pPr>
        <w:widowControl w:val="0"/>
        <w:ind w:firstLineChars="330" w:firstLine="792"/>
        <w:jc w:val="both"/>
        <w:rPr>
          <w:snapToGrid w:val="0"/>
        </w:rPr>
      </w:pPr>
      <w:r w:rsidRPr="00AC2EFA">
        <w:rPr>
          <w:snapToGrid w:val="0"/>
        </w:rPr>
        <w:t>В результате правильно заполненной криптограммы, получите ключевое слово, которое означает:  соперничество между производителями товаров и услуг за рынок, завоевание определенного сегмента рынка.</w:t>
      </w:r>
    </w:p>
    <w:p w14:paraId="081D1F8C" w14:textId="77777777" w:rsidR="00E32C5E" w:rsidRPr="00AC2EFA" w:rsidRDefault="00E32C5E" w:rsidP="00E32C5E">
      <w:pPr>
        <w:widowControl w:val="0"/>
        <w:ind w:firstLineChars="330" w:firstLine="792"/>
        <w:jc w:val="both"/>
        <w:rPr>
          <w:snapToGrid w:val="0"/>
        </w:rPr>
      </w:pPr>
    </w:p>
    <w:p w14:paraId="604FE2A6" w14:textId="77777777" w:rsidR="00E32C5E" w:rsidRPr="00AC2EFA" w:rsidRDefault="00E32C5E" w:rsidP="00E32C5E">
      <w:pPr>
        <w:widowControl w:val="0"/>
        <w:spacing w:after="120"/>
        <w:ind w:firstLineChars="590" w:firstLine="1422"/>
        <w:jc w:val="right"/>
        <w:outlineLvl w:val="0"/>
        <w:rPr>
          <w:b/>
          <w:snapToGrid w:val="0"/>
        </w:rPr>
      </w:pPr>
      <w:r w:rsidRPr="00AC2EFA">
        <w:rPr>
          <w:b/>
          <w:snapToGrid w:val="0"/>
        </w:rPr>
        <w:t>Криптограмма  4</w:t>
      </w:r>
    </w:p>
    <w:tbl>
      <w:tblPr>
        <w:tblW w:w="9337" w:type="dxa"/>
        <w:jc w:val="center"/>
        <w:tblLook w:val="0000" w:firstRow="0" w:lastRow="0" w:firstColumn="0" w:lastColumn="0" w:noHBand="0" w:noVBand="0"/>
      </w:tblPr>
      <w:tblGrid>
        <w:gridCol w:w="340"/>
        <w:gridCol w:w="572"/>
        <w:gridCol w:w="320"/>
        <w:gridCol w:w="340"/>
        <w:gridCol w:w="396"/>
        <w:gridCol w:w="572"/>
        <w:gridCol w:w="480"/>
        <w:gridCol w:w="572"/>
        <w:gridCol w:w="508"/>
        <w:gridCol w:w="536"/>
        <w:gridCol w:w="544"/>
        <w:gridCol w:w="484"/>
        <w:gridCol w:w="398"/>
        <w:gridCol w:w="438"/>
        <w:gridCol w:w="421"/>
        <w:gridCol w:w="441"/>
        <w:gridCol w:w="398"/>
        <w:gridCol w:w="484"/>
        <w:gridCol w:w="398"/>
        <w:gridCol w:w="378"/>
        <w:gridCol w:w="317"/>
      </w:tblGrid>
      <w:tr w:rsidR="00E32C5E" w:rsidRPr="00AC2EFA" w14:paraId="1A40F505" w14:textId="77777777" w:rsidTr="00134FEF">
        <w:trPr>
          <w:trHeight w:val="152"/>
          <w:jc w:val="center"/>
        </w:trPr>
        <w:tc>
          <w:tcPr>
            <w:tcW w:w="340" w:type="dxa"/>
            <w:tcBorders>
              <w:top w:val="nil"/>
              <w:left w:val="nil"/>
              <w:bottom w:val="nil"/>
              <w:right w:val="nil"/>
            </w:tcBorders>
            <w:noWrap/>
            <w:vAlign w:val="bottom"/>
          </w:tcPr>
          <w:p w14:paraId="73B6DB42" w14:textId="77777777" w:rsidR="00E32C5E" w:rsidRPr="00AC2EFA" w:rsidRDefault="00E32C5E" w:rsidP="00134FEF">
            <w:pPr>
              <w:widowControl w:val="0"/>
              <w:jc w:val="center"/>
              <w:rPr>
                <w:snapToGrid w:val="0"/>
              </w:rPr>
            </w:pPr>
          </w:p>
        </w:tc>
        <w:tc>
          <w:tcPr>
            <w:tcW w:w="572" w:type="dxa"/>
            <w:tcBorders>
              <w:top w:val="nil"/>
              <w:left w:val="nil"/>
              <w:bottom w:val="nil"/>
              <w:right w:val="nil"/>
            </w:tcBorders>
            <w:noWrap/>
            <w:vAlign w:val="bottom"/>
          </w:tcPr>
          <w:p w14:paraId="490674D4"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17BCBA9E"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3E4FEB75"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1B08B9DA" w14:textId="77777777" w:rsidR="00E32C5E" w:rsidRPr="00AC2EFA" w:rsidRDefault="00E32C5E" w:rsidP="00134FEF">
            <w:pPr>
              <w:widowControl w:val="0"/>
              <w:jc w:val="center"/>
              <w:rPr>
                <w:i/>
                <w:snapToGrid w:val="0"/>
              </w:rPr>
            </w:pPr>
            <w:r w:rsidRPr="00AC2EFA">
              <w:rPr>
                <w:i/>
                <w:snapToGrid w:val="0"/>
              </w:rPr>
              <w:t>1</w:t>
            </w:r>
          </w:p>
        </w:tc>
        <w:tc>
          <w:tcPr>
            <w:tcW w:w="572" w:type="dxa"/>
            <w:tcBorders>
              <w:top w:val="single" w:sz="4" w:space="0" w:color="auto"/>
              <w:left w:val="single" w:sz="4" w:space="0" w:color="auto"/>
              <w:bottom w:val="single" w:sz="4" w:space="0" w:color="auto"/>
              <w:right w:val="single" w:sz="4" w:space="0" w:color="auto"/>
            </w:tcBorders>
            <w:noWrap/>
            <w:vAlign w:val="bottom"/>
          </w:tcPr>
          <w:p w14:paraId="38CEAB93" w14:textId="77777777" w:rsidR="00E32C5E" w:rsidRPr="00AC2EFA" w:rsidRDefault="00E32C5E" w:rsidP="00134FEF">
            <w:pPr>
              <w:widowControl w:val="0"/>
              <w:jc w:val="center"/>
              <w:rPr>
                <w:snapToGrid w:val="0"/>
              </w:rPr>
            </w:pPr>
            <w:r w:rsidRPr="00AC2EFA">
              <w:rPr>
                <w:snapToGrid w:val="0"/>
              </w:rPr>
              <w:t> </w:t>
            </w:r>
          </w:p>
        </w:tc>
        <w:tc>
          <w:tcPr>
            <w:tcW w:w="480" w:type="dxa"/>
            <w:tcBorders>
              <w:top w:val="single" w:sz="4" w:space="0" w:color="auto"/>
              <w:left w:val="nil"/>
              <w:bottom w:val="single" w:sz="4" w:space="0" w:color="auto"/>
              <w:right w:val="single" w:sz="4" w:space="0" w:color="auto"/>
            </w:tcBorders>
            <w:noWrap/>
            <w:vAlign w:val="bottom"/>
          </w:tcPr>
          <w:p w14:paraId="6B98F5E6" w14:textId="77777777" w:rsidR="00E32C5E" w:rsidRPr="00AC2EFA" w:rsidRDefault="00E32C5E" w:rsidP="00134FEF">
            <w:pPr>
              <w:widowControl w:val="0"/>
              <w:jc w:val="center"/>
              <w:rPr>
                <w:snapToGrid w:val="0"/>
              </w:rPr>
            </w:pPr>
            <w:r w:rsidRPr="00AC2EFA">
              <w:rPr>
                <w:snapToGrid w:val="0"/>
              </w:rPr>
              <w:t> </w:t>
            </w:r>
          </w:p>
        </w:tc>
        <w:tc>
          <w:tcPr>
            <w:tcW w:w="572" w:type="dxa"/>
            <w:tcBorders>
              <w:top w:val="single" w:sz="4" w:space="0" w:color="auto"/>
              <w:left w:val="nil"/>
              <w:bottom w:val="single" w:sz="4" w:space="0" w:color="auto"/>
              <w:right w:val="single" w:sz="4" w:space="0" w:color="auto"/>
            </w:tcBorders>
            <w:noWrap/>
            <w:vAlign w:val="bottom"/>
          </w:tcPr>
          <w:p w14:paraId="661E6E0A" w14:textId="77777777" w:rsidR="00E32C5E" w:rsidRPr="00AC2EFA" w:rsidRDefault="00E32C5E" w:rsidP="00134FEF">
            <w:pPr>
              <w:widowControl w:val="0"/>
              <w:jc w:val="center"/>
              <w:rPr>
                <w:snapToGrid w:val="0"/>
              </w:rPr>
            </w:pPr>
            <w:r w:rsidRPr="00AC2EFA">
              <w:rPr>
                <w:snapToGrid w:val="0"/>
              </w:rPr>
              <w:t> </w:t>
            </w:r>
          </w:p>
        </w:tc>
        <w:tc>
          <w:tcPr>
            <w:tcW w:w="508" w:type="dxa"/>
            <w:tcBorders>
              <w:top w:val="single" w:sz="4" w:space="0" w:color="auto"/>
              <w:left w:val="nil"/>
              <w:bottom w:val="single" w:sz="4" w:space="0" w:color="auto"/>
              <w:right w:val="single" w:sz="4" w:space="0" w:color="auto"/>
            </w:tcBorders>
            <w:noWrap/>
            <w:vAlign w:val="bottom"/>
          </w:tcPr>
          <w:p w14:paraId="38706EA5" w14:textId="77777777" w:rsidR="00E32C5E" w:rsidRPr="00AC2EFA" w:rsidRDefault="00E32C5E" w:rsidP="00134FEF">
            <w:pPr>
              <w:widowControl w:val="0"/>
              <w:jc w:val="center"/>
              <w:rPr>
                <w:snapToGrid w:val="0"/>
              </w:rPr>
            </w:pPr>
            <w:r w:rsidRPr="00AC2EFA">
              <w:rPr>
                <w:snapToGrid w:val="0"/>
              </w:rPr>
              <w:t> </w:t>
            </w:r>
          </w:p>
        </w:tc>
        <w:tc>
          <w:tcPr>
            <w:tcW w:w="536" w:type="dxa"/>
            <w:tcBorders>
              <w:top w:val="single" w:sz="4" w:space="0" w:color="auto"/>
              <w:left w:val="nil"/>
              <w:bottom w:val="single" w:sz="4" w:space="0" w:color="auto"/>
              <w:right w:val="single" w:sz="24" w:space="0" w:color="auto"/>
            </w:tcBorders>
            <w:noWrap/>
            <w:vAlign w:val="bottom"/>
          </w:tcPr>
          <w:p w14:paraId="4C5170D4" w14:textId="77777777" w:rsidR="00E32C5E" w:rsidRPr="00AC2EFA" w:rsidRDefault="00E32C5E" w:rsidP="00134FEF">
            <w:pPr>
              <w:widowControl w:val="0"/>
              <w:jc w:val="center"/>
              <w:rPr>
                <w:snapToGrid w:val="0"/>
              </w:rPr>
            </w:pPr>
            <w:r w:rsidRPr="00AC2EFA">
              <w:rPr>
                <w:snapToGrid w:val="0"/>
              </w:rPr>
              <w:t> </w:t>
            </w:r>
          </w:p>
        </w:tc>
        <w:tc>
          <w:tcPr>
            <w:tcW w:w="544" w:type="dxa"/>
            <w:tcBorders>
              <w:top w:val="single" w:sz="24" w:space="0" w:color="auto"/>
              <w:left w:val="single" w:sz="24" w:space="0" w:color="auto"/>
              <w:bottom w:val="single" w:sz="4" w:space="0" w:color="auto"/>
              <w:right w:val="single" w:sz="24" w:space="0" w:color="auto"/>
            </w:tcBorders>
            <w:noWrap/>
            <w:vAlign w:val="bottom"/>
          </w:tcPr>
          <w:p w14:paraId="6B625A64" w14:textId="77777777" w:rsidR="00E32C5E" w:rsidRPr="00AC2EFA" w:rsidRDefault="00E32C5E" w:rsidP="00134FEF">
            <w:pPr>
              <w:widowControl w:val="0"/>
              <w:jc w:val="center"/>
              <w:rPr>
                <w:snapToGrid w:val="0"/>
              </w:rPr>
            </w:pPr>
            <w:r w:rsidRPr="00AC2EFA">
              <w:rPr>
                <w:snapToGrid w:val="0"/>
              </w:rPr>
              <w:t> </w:t>
            </w:r>
          </w:p>
        </w:tc>
        <w:tc>
          <w:tcPr>
            <w:tcW w:w="484" w:type="dxa"/>
            <w:tcBorders>
              <w:top w:val="single" w:sz="4" w:space="0" w:color="auto"/>
              <w:left w:val="single" w:sz="24" w:space="0" w:color="auto"/>
              <w:bottom w:val="single" w:sz="4" w:space="0" w:color="auto"/>
              <w:right w:val="single" w:sz="4" w:space="0" w:color="auto"/>
            </w:tcBorders>
            <w:noWrap/>
            <w:vAlign w:val="bottom"/>
          </w:tcPr>
          <w:p w14:paraId="3732A551" w14:textId="77777777" w:rsidR="00E32C5E" w:rsidRPr="00AC2EFA" w:rsidRDefault="00E32C5E" w:rsidP="00134FEF">
            <w:pPr>
              <w:widowControl w:val="0"/>
              <w:jc w:val="center"/>
              <w:rPr>
                <w:snapToGrid w:val="0"/>
              </w:rPr>
            </w:pPr>
            <w:r w:rsidRPr="00AC2EFA">
              <w:rPr>
                <w:snapToGrid w:val="0"/>
              </w:rPr>
              <w:t> </w:t>
            </w:r>
          </w:p>
        </w:tc>
        <w:tc>
          <w:tcPr>
            <w:tcW w:w="398" w:type="dxa"/>
            <w:tcBorders>
              <w:top w:val="single" w:sz="4" w:space="0" w:color="auto"/>
              <w:left w:val="nil"/>
              <w:bottom w:val="single" w:sz="4" w:space="0" w:color="auto"/>
              <w:right w:val="single" w:sz="4" w:space="0" w:color="auto"/>
            </w:tcBorders>
            <w:noWrap/>
            <w:vAlign w:val="bottom"/>
          </w:tcPr>
          <w:p w14:paraId="2CFCD8FD" w14:textId="77777777" w:rsidR="00E32C5E" w:rsidRPr="00AC2EFA" w:rsidRDefault="00E32C5E" w:rsidP="00134FEF">
            <w:pPr>
              <w:widowControl w:val="0"/>
              <w:jc w:val="center"/>
              <w:rPr>
                <w:snapToGrid w:val="0"/>
              </w:rPr>
            </w:pPr>
            <w:r w:rsidRPr="00AC2EFA">
              <w:rPr>
                <w:snapToGrid w:val="0"/>
              </w:rPr>
              <w:t> </w:t>
            </w:r>
          </w:p>
        </w:tc>
        <w:tc>
          <w:tcPr>
            <w:tcW w:w="438" w:type="dxa"/>
            <w:tcBorders>
              <w:top w:val="nil"/>
              <w:left w:val="nil"/>
              <w:bottom w:val="nil"/>
              <w:right w:val="nil"/>
            </w:tcBorders>
            <w:noWrap/>
            <w:vAlign w:val="bottom"/>
          </w:tcPr>
          <w:p w14:paraId="7B1D1D1A" w14:textId="77777777" w:rsidR="00E32C5E" w:rsidRPr="00AC2EFA" w:rsidRDefault="00E32C5E" w:rsidP="00134FEF">
            <w:pPr>
              <w:widowControl w:val="0"/>
              <w:jc w:val="center"/>
              <w:rPr>
                <w:snapToGrid w:val="0"/>
              </w:rPr>
            </w:pPr>
          </w:p>
        </w:tc>
        <w:tc>
          <w:tcPr>
            <w:tcW w:w="421" w:type="dxa"/>
            <w:tcBorders>
              <w:top w:val="nil"/>
              <w:left w:val="nil"/>
              <w:bottom w:val="nil"/>
              <w:right w:val="nil"/>
            </w:tcBorders>
            <w:noWrap/>
            <w:vAlign w:val="bottom"/>
          </w:tcPr>
          <w:p w14:paraId="26F25B51" w14:textId="77777777" w:rsidR="00E32C5E" w:rsidRPr="00AC2EFA" w:rsidRDefault="00E32C5E" w:rsidP="00134FEF">
            <w:pPr>
              <w:widowControl w:val="0"/>
              <w:jc w:val="center"/>
              <w:rPr>
                <w:snapToGrid w:val="0"/>
              </w:rPr>
            </w:pPr>
          </w:p>
        </w:tc>
        <w:tc>
          <w:tcPr>
            <w:tcW w:w="441" w:type="dxa"/>
            <w:tcBorders>
              <w:top w:val="nil"/>
              <w:left w:val="nil"/>
              <w:bottom w:val="nil"/>
              <w:right w:val="nil"/>
            </w:tcBorders>
            <w:noWrap/>
            <w:vAlign w:val="bottom"/>
          </w:tcPr>
          <w:p w14:paraId="3AA6096B" w14:textId="77777777" w:rsidR="00E32C5E" w:rsidRPr="00AC2EFA" w:rsidRDefault="00E32C5E" w:rsidP="00134FEF">
            <w:pPr>
              <w:widowControl w:val="0"/>
              <w:jc w:val="center"/>
              <w:rPr>
                <w:snapToGrid w:val="0"/>
              </w:rPr>
            </w:pPr>
          </w:p>
        </w:tc>
        <w:tc>
          <w:tcPr>
            <w:tcW w:w="398" w:type="dxa"/>
            <w:tcBorders>
              <w:top w:val="nil"/>
              <w:left w:val="nil"/>
              <w:bottom w:val="nil"/>
              <w:right w:val="nil"/>
            </w:tcBorders>
            <w:noWrap/>
            <w:vAlign w:val="bottom"/>
          </w:tcPr>
          <w:p w14:paraId="0EC4234B" w14:textId="77777777" w:rsidR="00E32C5E" w:rsidRPr="00AC2EFA" w:rsidRDefault="00E32C5E" w:rsidP="00134FEF">
            <w:pPr>
              <w:widowControl w:val="0"/>
              <w:jc w:val="center"/>
              <w:rPr>
                <w:snapToGrid w:val="0"/>
              </w:rPr>
            </w:pPr>
          </w:p>
        </w:tc>
        <w:tc>
          <w:tcPr>
            <w:tcW w:w="484" w:type="dxa"/>
            <w:tcBorders>
              <w:top w:val="nil"/>
              <w:left w:val="nil"/>
              <w:bottom w:val="nil"/>
              <w:right w:val="nil"/>
            </w:tcBorders>
            <w:noWrap/>
            <w:vAlign w:val="bottom"/>
          </w:tcPr>
          <w:p w14:paraId="158AAA6C" w14:textId="77777777" w:rsidR="00E32C5E" w:rsidRPr="00AC2EFA" w:rsidRDefault="00E32C5E" w:rsidP="00134FEF">
            <w:pPr>
              <w:widowControl w:val="0"/>
              <w:jc w:val="center"/>
              <w:rPr>
                <w:snapToGrid w:val="0"/>
              </w:rPr>
            </w:pPr>
          </w:p>
        </w:tc>
        <w:tc>
          <w:tcPr>
            <w:tcW w:w="398" w:type="dxa"/>
            <w:tcBorders>
              <w:top w:val="nil"/>
              <w:left w:val="nil"/>
              <w:bottom w:val="nil"/>
              <w:right w:val="nil"/>
            </w:tcBorders>
            <w:noWrap/>
            <w:vAlign w:val="bottom"/>
          </w:tcPr>
          <w:p w14:paraId="03B8B13A" w14:textId="77777777" w:rsidR="00E32C5E" w:rsidRPr="00AC2EFA" w:rsidRDefault="00E32C5E" w:rsidP="00134FEF">
            <w:pPr>
              <w:widowControl w:val="0"/>
              <w:jc w:val="center"/>
              <w:rPr>
                <w:snapToGrid w:val="0"/>
              </w:rPr>
            </w:pPr>
          </w:p>
        </w:tc>
        <w:tc>
          <w:tcPr>
            <w:tcW w:w="378" w:type="dxa"/>
            <w:tcBorders>
              <w:top w:val="nil"/>
              <w:left w:val="nil"/>
              <w:bottom w:val="nil"/>
              <w:right w:val="nil"/>
            </w:tcBorders>
            <w:noWrap/>
            <w:vAlign w:val="bottom"/>
          </w:tcPr>
          <w:p w14:paraId="5F73B631" w14:textId="77777777" w:rsidR="00E32C5E" w:rsidRPr="00AC2EFA" w:rsidRDefault="00E32C5E" w:rsidP="00134FEF">
            <w:pPr>
              <w:widowControl w:val="0"/>
              <w:jc w:val="center"/>
              <w:rPr>
                <w:snapToGrid w:val="0"/>
              </w:rPr>
            </w:pPr>
          </w:p>
        </w:tc>
        <w:tc>
          <w:tcPr>
            <w:tcW w:w="317" w:type="dxa"/>
            <w:tcBorders>
              <w:top w:val="nil"/>
              <w:left w:val="nil"/>
              <w:bottom w:val="nil"/>
              <w:right w:val="nil"/>
            </w:tcBorders>
            <w:noWrap/>
            <w:vAlign w:val="bottom"/>
          </w:tcPr>
          <w:p w14:paraId="75215183" w14:textId="77777777" w:rsidR="00E32C5E" w:rsidRPr="00AC2EFA" w:rsidRDefault="00E32C5E" w:rsidP="00134FEF">
            <w:pPr>
              <w:widowControl w:val="0"/>
              <w:jc w:val="center"/>
              <w:rPr>
                <w:snapToGrid w:val="0"/>
              </w:rPr>
            </w:pPr>
          </w:p>
        </w:tc>
      </w:tr>
      <w:tr w:rsidR="00E32C5E" w:rsidRPr="00AC2EFA" w14:paraId="31B5B438" w14:textId="77777777" w:rsidTr="00134FEF">
        <w:trPr>
          <w:trHeight w:val="266"/>
          <w:jc w:val="center"/>
        </w:trPr>
        <w:tc>
          <w:tcPr>
            <w:tcW w:w="340" w:type="dxa"/>
            <w:tcBorders>
              <w:top w:val="nil"/>
              <w:left w:val="nil"/>
              <w:bottom w:val="nil"/>
              <w:right w:val="nil"/>
            </w:tcBorders>
            <w:noWrap/>
            <w:vAlign w:val="bottom"/>
          </w:tcPr>
          <w:p w14:paraId="49047FFB" w14:textId="77777777" w:rsidR="00E32C5E" w:rsidRPr="00AC2EFA" w:rsidRDefault="00E32C5E" w:rsidP="00134FEF">
            <w:pPr>
              <w:widowControl w:val="0"/>
              <w:rPr>
                <w:snapToGrid w:val="0"/>
              </w:rPr>
            </w:pPr>
          </w:p>
        </w:tc>
        <w:tc>
          <w:tcPr>
            <w:tcW w:w="572" w:type="dxa"/>
            <w:tcBorders>
              <w:top w:val="nil"/>
              <w:left w:val="nil"/>
              <w:bottom w:val="nil"/>
              <w:right w:val="nil"/>
            </w:tcBorders>
            <w:noWrap/>
            <w:vAlign w:val="bottom"/>
          </w:tcPr>
          <w:p w14:paraId="4CAE9EBE" w14:textId="77777777" w:rsidR="00E32C5E" w:rsidRPr="00AC2EFA" w:rsidRDefault="00E32C5E" w:rsidP="00134FEF">
            <w:pPr>
              <w:widowControl w:val="0"/>
              <w:rPr>
                <w:snapToGrid w:val="0"/>
              </w:rPr>
            </w:pPr>
          </w:p>
        </w:tc>
        <w:tc>
          <w:tcPr>
            <w:tcW w:w="320" w:type="dxa"/>
            <w:tcBorders>
              <w:top w:val="nil"/>
              <w:left w:val="nil"/>
              <w:bottom w:val="nil"/>
              <w:right w:val="nil"/>
            </w:tcBorders>
            <w:noWrap/>
            <w:vAlign w:val="bottom"/>
          </w:tcPr>
          <w:p w14:paraId="620CC1B4" w14:textId="77777777" w:rsidR="00E32C5E" w:rsidRPr="00AC2EFA" w:rsidRDefault="00E32C5E" w:rsidP="00134FEF">
            <w:pPr>
              <w:widowControl w:val="0"/>
              <w:rPr>
                <w:snapToGrid w:val="0"/>
              </w:rPr>
            </w:pPr>
          </w:p>
        </w:tc>
        <w:tc>
          <w:tcPr>
            <w:tcW w:w="340" w:type="dxa"/>
            <w:tcBorders>
              <w:top w:val="nil"/>
              <w:left w:val="nil"/>
              <w:bottom w:val="nil"/>
              <w:right w:val="nil"/>
            </w:tcBorders>
            <w:noWrap/>
            <w:vAlign w:val="bottom"/>
          </w:tcPr>
          <w:p w14:paraId="1E6FF8B3" w14:textId="77777777" w:rsidR="00E32C5E" w:rsidRPr="00AC2EFA" w:rsidRDefault="00E32C5E" w:rsidP="00134FEF">
            <w:pPr>
              <w:widowControl w:val="0"/>
              <w:rPr>
                <w:snapToGrid w:val="0"/>
              </w:rPr>
            </w:pPr>
          </w:p>
        </w:tc>
        <w:tc>
          <w:tcPr>
            <w:tcW w:w="396" w:type="dxa"/>
            <w:tcBorders>
              <w:top w:val="nil"/>
              <w:left w:val="nil"/>
              <w:bottom w:val="nil"/>
              <w:right w:val="nil"/>
            </w:tcBorders>
            <w:noWrap/>
            <w:vAlign w:val="bottom"/>
          </w:tcPr>
          <w:p w14:paraId="48A4AA7E" w14:textId="77777777" w:rsidR="00E32C5E" w:rsidRPr="00AC2EFA" w:rsidRDefault="00E32C5E" w:rsidP="00134FEF">
            <w:pPr>
              <w:widowControl w:val="0"/>
              <w:rPr>
                <w:i/>
                <w:snapToGrid w:val="0"/>
              </w:rPr>
            </w:pPr>
            <w:r w:rsidRPr="00AC2EFA">
              <w:rPr>
                <w:i/>
                <w:snapToGrid w:val="0"/>
              </w:rPr>
              <w:t>2</w:t>
            </w:r>
          </w:p>
        </w:tc>
        <w:tc>
          <w:tcPr>
            <w:tcW w:w="572" w:type="dxa"/>
            <w:tcBorders>
              <w:top w:val="nil"/>
              <w:left w:val="single" w:sz="4" w:space="0" w:color="auto"/>
              <w:bottom w:val="single" w:sz="4" w:space="0" w:color="auto"/>
              <w:right w:val="single" w:sz="4" w:space="0" w:color="auto"/>
            </w:tcBorders>
            <w:noWrap/>
            <w:vAlign w:val="bottom"/>
          </w:tcPr>
          <w:p w14:paraId="702D77D7" w14:textId="77777777" w:rsidR="00E32C5E" w:rsidRPr="00AC2EFA" w:rsidRDefault="00E32C5E" w:rsidP="00134FEF">
            <w:pPr>
              <w:widowControl w:val="0"/>
              <w:rPr>
                <w:snapToGrid w:val="0"/>
              </w:rPr>
            </w:pPr>
            <w:r w:rsidRPr="00AC2EFA">
              <w:rPr>
                <w:snapToGrid w:val="0"/>
              </w:rPr>
              <w:t> </w:t>
            </w:r>
          </w:p>
        </w:tc>
        <w:tc>
          <w:tcPr>
            <w:tcW w:w="480" w:type="dxa"/>
            <w:tcBorders>
              <w:top w:val="nil"/>
              <w:left w:val="nil"/>
              <w:bottom w:val="nil"/>
              <w:right w:val="single" w:sz="4" w:space="0" w:color="auto"/>
            </w:tcBorders>
            <w:noWrap/>
            <w:vAlign w:val="bottom"/>
          </w:tcPr>
          <w:p w14:paraId="1B5B6BAB" w14:textId="77777777" w:rsidR="00E32C5E" w:rsidRPr="00AC2EFA" w:rsidRDefault="00E32C5E" w:rsidP="00134FEF">
            <w:pPr>
              <w:widowControl w:val="0"/>
              <w:rPr>
                <w:snapToGrid w:val="0"/>
              </w:rPr>
            </w:pPr>
            <w:r w:rsidRPr="00AC2EFA">
              <w:rPr>
                <w:snapToGrid w:val="0"/>
              </w:rPr>
              <w:t> </w:t>
            </w:r>
          </w:p>
        </w:tc>
        <w:tc>
          <w:tcPr>
            <w:tcW w:w="572" w:type="dxa"/>
            <w:tcBorders>
              <w:top w:val="nil"/>
              <w:left w:val="nil"/>
              <w:bottom w:val="nil"/>
              <w:right w:val="single" w:sz="4" w:space="0" w:color="auto"/>
            </w:tcBorders>
            <w:noWrap/>
            <w:vAlign w:val="bottom"/>
          </w:tcPr>
          <w:p w14:paraId="1D3E3CA4" w14:textId="77777777" w:rsidR="00E32C5E" w:rsidRPr="00AC2EFA" w:rsidRDefault="00E32C5E" w:rsidP="00134FEF">
            <w:pPr>
              <w:widowControl w:val="0"/>
              <w:rPr>
                <w:snapToGrid w:val="0"/>
              </w:rPr>
            </w:pPr>
            <w:r w:rsidRPr="00AC2EFA">
              <w:rPr>
                <w:snapToGrid w:val="0"/>
              </w:rPr>
              <w:t> </w:t>
            </w:r>
          </w:p>
        </w:tc>
        <w:tc>
          <w:tcPr>
            <w:tcW w:w="508" w:type="dxa"/>
            <w:tcBorders>
              <w:top w:val="nil"/>
              <w:left w:val="nil"/>
              <w:bottom w:val="nil"/>
              <w:right w:val="single" w:sz="4" w:space="0" w:color="auto"/>
            </w:tcBorders>
            <w:noWrap/>
            <w:vAlign w:val="bottom"/>
          </w:tcPr>
          <w:p w14:paraId="77A917EC" w14:textId="77777777" w:rsidR="00E32C5E" w:rsidRPr="00AC2EFA" w:rsidRDefault="00E32C5E" w:rsidP="00134FEF">
            <w:pPr>
              <w:widowControl w:val="0"/>
              <w:rPr>
                <w:snapToGrid w:val="0"/>
              </w:rPr>
            </w:pPr>
            <w:r w:rsidRPr="00AC2EFA">
              <w:rPr>
                <w:snapToGrid w:val="0"/>
              </w:rPr>
              <w:t> </w:t>
            </w:r>
          </w:p>
        </w:tc>
        <w:tc>
          <w:tcPr>
            <w:tcW w:w="536" w:type="dxa"/>
            <w:tcBorders>
              <w:top w:val="nil"/>
              <w:left w:val="nil"/>
              <w:bottom w:val="nil"/>
              <w:right w:val="single" w:sz="24" w:space="0" w:color="auto"/>
            </w:tcBorders>
            <w:noWrap/>
            <w:vAlign w:val="bottom"/>
          </w:tcPr>
          <w:p w14:paraId="2D07A95A" w14:textId="77777777" w:rsidR="00E32C5E" w:rsidRPr="00AC2EFA" w:rsidRDefault="00E32C5E" w:rsidP="00134FEF">
            <w:pPr>
              <w:widowControl w:val="0"/>
              <w:rPr>
                <w:snapToGrid w:val="0"/>
              </w:rPr>
            </w:pPr>
            <w:r w:rsidRPr="00AC2EFA">
              <w:rPr>
                <w:snapToGrid w:val="0"/>
              </w:rPr>
              <w:t> </w:t>
            </w:r>
          </w:p>
        </w:tc>
        <w:tc>
          <w:tcPr>
            <w:tcW w:w="544" w:type="dxa"/>
            <w:tcBorders>
              <w:top w:val="nil"/>
              <w:left w:val="single" w:sz="24" w:space="0" w:color="auto"/>
              <w:bottom w:val="nil"/>
              <w:right w:val="single" w:sz="24" w:space="0" w:color="auto"/>
            </w:tcBorders>
            <w:noWrap/>
            <w:vAlign w:val="bottom"/>
          </w:tcPr>
          <w:p w14:paraId="19F8BBD6" w14:textId="77777777" w:rsidR="00E32C5E" w:rsidRPr="00AC2EFA" w:rsidRDefault="00E32C5E" w:rsidP="00134FEF">
            <w:pPr>
              <w:widowControl w:val="0"/>
              <w:rPr>
                <w:snapToGrid w:val="0"/>
                <w:color w:val="FF0000"/>
              </w:rPr>
            </w:pPr>
            <w:r w:rsidRPr="00AC2EFA">
              <w:rPr>
                <w:snapToGrid w:val="0"/>
                <w:color w:val="FF0000"/>
              </w:rPr>
              <w:t> </w:t>
            </w:r>
          </w:p>
        </w:tc>
        <w:tc>
          <w:tcPr>
            <w:tcW w:w="484" w:type="dxa"/>
            <w:tcBorders>
              <w:top w:val="nil"/>
              <w:left w:val="single" w:sz="24" w:space="0" w:color="auto"/>
              <w:bottom w:val="nil"/>
              <w:right w:val="single" w:sz="4" w:space="0" w:color="auto"/>
            </w:tcBorders>
            <w:noWrap/>
            <w:vAlign w:val="bottom"/>
          </w:tcPr>
          <w:p w14:paraId="764AC7EC" w14:textId="77777777" w:rsidR="00E32C5E" w:rsidRPr="00AC2EFA" w:rsidRDefault="00E32C5E" w:rsidP="00134FEF">
            <w:pPr>
              <w:widowControl w:val="0"/>
              <w:rPr>
                <w:snapToGrid w:val="0"/>
              </w:rPr>
            </w:pPr>
            <w:r w:rsidRPr="00AC2EFA">
              <w:rPr>
                <w:snapToGrid w:val="0"/>
              </w:rPr>
              <w:t> </w:t>
            </w:r>
          </w:p>
        </w:tc>
        <w:tc>
          <w:tcPr>
            <w:tcW w:w="398" w:type="dxa"/>
            <w:tcBorders>
              <w:top w:val="nil"/>
              <w:left w:val="nil"/>
              <w:bottom w:val="nil"/>
              <w:right w:val="single" w:sz="4" w:space="0" w:color="auto"/>
            </w:tcBorders>
            <w:noWrap/>
            <w:vAlign w:val="bottom"/>
          </w:tcPr>
          <w:p w14:paraId="2DE49801" w14:textId="77777777" w:rsidR="00E32C5E" w:rsidRPr="00AC2EFA" w:rsidRDefault="00E32C5E" w:rsidP="00134FEF">
            <w:pPr>
              <w:widowControl w:val="0"/>
              <w:rPr>
                <w:snapToGrid w:val="0"/>
              </w:rPr>
            </w:pPr>
            <w:r w:rsidRPr="00AC2EFA">
              <w:rPr>
                <w:snapToGrid w:val="0"/>
              </w:rPr>
              <w:t> </w:t>
            </w:r>
          </w:p>
        </w:tc>
        <w:tc>
          <w:tcPr>
            <w:tcW w:w="438" w:type="dxa"/>
            <w:tcBorders>
              <w:top w:val="nil"/>
              <w:left w:val="nil"/>
              <w:bottom w:val="nil"/>
              <w:right w:val="nil"/>
            </w:tcBorders>
            <w:noWrap/>
            <w:vAlign w:val="bottom"/>
          </w:tcPr>
          <w:p w14:paraId="35A82E2A" w14:textId="77777777" w:rsidR="00E32C5E" w:rsidRPr="00AC2EFA" w:rsidRDefault="00E32C5E" w:rsidP="00134FEF">
            <w:pPr>
              <w:widowControl w:val="0"/>
              <w:rPr>
                <w:snapToGrid w:val="0"/>
              </w:rPr>
            </w:pPr>
          </w:p>
        </w:tc>
        <w:tc>
          <w:tcPr>
            <w:tcW w:w="421" w:type="dxa"/>
            <w:tcBorders>
              <w:top w:val="nil"/>
              <w:left w:val="nil"/>
              <w:bottom w:val="nil"/>
              <w:right w:val="nil"/>
            </w:tcBorders>
            <w:noWrap/>
            <w:vAlign w:val="bottom"/>
          </w:tcPr>
          <w:p w14:paraId="0FFFC5E5" w14:textId="77777777" w:rsidR="00E32C5E" w:rsidRPr="00AC2EFA" w:rsidRDefault="00E32C5E" w:rsidP="00134FEF">
            <w:pPr>
              <w:widowControl w:val="0"/>
              <w:rPr>
                <w:snapToGrid w:val="0"/>
              </w:rPr>
            </w:pPr>
          </w:p>
        </w:tc>
        <w:tc>
          <w:tcPr>
            <w:tcW w:w="441" w:type="dxa"/>
            <w:tcBorders>
              <w:top w:val="nil"/>
              <w:left w:val="nil"/>
              <w:bottom w:val="nil"/>
              <w:right w:val="nil"/>
            </w:tcBorders>
            <w:noWrap/>
            <w:vAlign w:val="bottom"/>
          </w:tcPr>
          <w:p w14:paraId="6257A45A" w14:textId="77777777" w:rsidR="00E32C5E" w:rsidRPr="00AC2EFA" w:rsidRDefault="00E32C5E" w:rsidP="00134FEF">
            <w:pPr>
              <w:widowControl w:val="0"/>
              <w:rPr>
                <w:snapToGrid w:val="0"/>
              </w:rPr>
            </w:pPr>
          </w:p>
        </w:tc>
        <w:tc>
          <w:tcPr>
            <w:tcW w:w="398" w:type="dxa"/>
            <w:tcBorders>
              <w:top w:val="nil"/>
              <w:left w:val="nil"/>
              <w:bottom w:val="nil"/>
              <w:right w:val="nil"/>
            </w:tcBorders>
            <w:noWrap/>
            <w:vAlign w:val="bottom"/>
          </w:tcPr>
          <w:p w14:paraId="5748F972" w14:textId="77777777" w:rsidR="00E32C5E" w:rsidRPr="00AC2EFA" w:rsidRDefault="00E32C5E" w:rsidP="00134FEF">
            <w:pPr>
              <w:widowControl w:val="0"/>
              <w:rPr>
                <w:snapToGrid w:val="0"/>
              </w:rPr>
            </w:pPr>
          </w:p>
        </w:tc>
        <w:tc>
          <w:tcPr>
            <w:tcW w:w="484" w:type="dxa"/>
            <w:tcBorders>
              <w:top w:val="nil"/>
              <w:left w:val="nil"/>
              <w:bottom w:val="nil"/>
              <w:right w:val="nil"/>
            </w:tcBorders>
            <w:noWrap/>
            <w:vAlign w:val="bottom"/>
          </w:tcPr>
          <w:p w14:paraId="259661B5" w14:textId="77777777" w:rsidR="00E32C5E" w:rsidRPr="00AC2EFA" w:rsidRDefault="00E32C5E" w:rsidP="00134FEF">
            <w:pPr>
              <w:widowControl w:val="0"/>
              <w:rPr>
                <w:snapToGrid w:val="0"/>
              </w:rPr>
            </w:pPr>
          </w:p>
        </w:tc>
        <w:tc>
          <w:tcPr>
            <w:tcW w:w="398" w:type="dxa"/>
            <w:tcBorders>
              <w:top w:val="nil"/>
              <w:left w:val="nil"/>
              <w:bottom w:val="nil"/>
              <w:right w:val="nil"/>
            </w:tcBorders>
            <w:noWrap/>
            <w:vAlign w:val="bottom"/>
          </w:tcPr>
          <w:p w14:paraId="152F27AF" w14:textId="77777777" w:rsidR="00E32C5E" w:rsidRPr="00AC2EFA" w:rsidRDefault="00E32C5E" w:rsidP="00134FEF">
            <w:pPr>
              <w:widowControl w:val="0"/>
              <w:rPr>
                <w:snapToGrid w:val="0"/>
              </w:rPr>
            </w:pPr>
          </w:p>
        </w:tc>
        <w:tc>
          <w:tcPr>
            <w:tcW w:w="378" w:type="dxa"/>
            <w:tcBorders>
              <w:top w:val="nil"/>
              <w:left w:val="nil"/>
              <w:bottom w:val="nil"/>
              <w:right w:val="nil"/>
            </w:tcBorders>
            <w:noWrap/>
            <w:vAlign w:val="bottom"/>
          </w:tcPr>
          <w:p w14:paraId="4D1230A0" w14:textId="77777777" w:rsidR="00E32C5E" w:rsidRPr="00AC2EFA" w:rsidRDefault="00E32C5E" w:rsidP="00134FEF">
            <w:pPr>
              <w:widowControl w:val="0"/>
              <w:rPr>
                <w:snapToGrid w:val="0"/>
              </w:rPr>
            </w:pPr>
          </w:p>
        </w:tc>
        <w:tc>
          <w:tcPr>
            <w:tcW w:w="317" w:type="dxa"/>
            <w:tcBorders>
              <w:top w:val="nil"/>
              <w:left w:val="nil"/>
              <w:bottom w:val="nil"/>
              <w:right w:val="nil"/>
            </w:tcBorders>
            <w:noWrap/>
            <w:vAlign w:val="bottom"/>
          </w:tcPr>
          <w:p w14:paraId="4DE051FA" w14:textId="77777777" w:rsidR="00E32C5E" w:rsidRPr="00AC2EFA" w:rsidRDefault="00E32C5E" w:rsidP="00134FEF">
            <w:pPr>
              <w:widowControl w:val="0"/>
              <w:rPr>
                <w:snapToGrid w:val="0"/>
              </w:rPr>
            </w:pPr>
          </w:p>
        </w:tc>
      </w:tr>
      <w:tr w:rsidR="00E32C5E" w:rsidRPr="00AC2EFA" w14:paraId="09388D7F" w14:textId="77777777" w:rsidTr="00134FEF">
        <w:trPr>
          <w:trHeight w:val="386"/>
          <w:jc w:val="center"/>
        </w:trPr>
        <w:tc>
          <w:tcPr>
            <w:tcW w:w="340" w:type="dxa"/>
            <w:tcBorders>
              <w:top w:val="nil"/>
              <w:left w:val="nil"/>
              <w:bottom w:val="nil"/>
              <w:right w:val="nil"/>
            </w:tcBorders>
            <w:noWrap/>
            <w:vAlign w:val="bottom"/>
          </w:tcPr>
          <w:p w14:paraId="22CF9E5D" w14:textId="77777777" w:rsidR="00E32C5E" w:rsidRPr="00AC2EFA" w:rsidRDefault="00E32C5E" w:rsidP="00134FEF">
            <w:pPr>
              <w:widowControl w:val="0"/>
              <w:rPr>
                <w:snapToGrid w:val="0"/>
              </w:rPr>
            </w:pPr>
          </w:p>
        </w:tc>
        <w:tc>
          <w:tcPr>
            <w:tcW w:w="572" w:type="dxa"/>
            <w:tcBorders>
              <w:top w:val="nil"/>
              <w:left w:val="nil"/>
              <w:bottom w:val="nil"/>
              <w:right w:val="nil"/>
            </w:tcBorders>
            <w:noWrap/>
            <w:vAlign w:val="bottom"/>
          </w:tcPr>
          <w:p w14:paraId="11FB1D58" w14:textId="77777777" w:rsidR="00E32C5E" w:rsidRPr="00AC2EFA" w:rsidRDefault="00E32C5E" w:rsidP="00134FEF">
            <w:pPr>
              <w:widowControl w:val="0"/>
              <w:rPr>
                <w:snapToGrid w:val="0"/>
              </w:rPr>
            </w:pPr>
          </w:p>
        </w:tc>
        <w:tc>
          <w:tcPr>
            <w:tcW w:w="320" w:type="dxa"/>
            <w:tcBorders>
              <w:top w:val="nil"/>
              <w:left w:val="nil"/>
              <w:bottom w:val="nil"/>
              <w:right w:val="nil"/>
            </w:tcBorders>
            <w:noWrap/>
            <w:vAlign w:val="bottom"/>
          </w:tcPr>
          <w:p w14:paraId="69A17E5A" w14:textId="77777777" w:rsidR="00E32C5E" w:rsidRPr="00AC2EFA" w:rsidRDefault="00E32C5E" w:rsidP="00134FEF">
            <w:pPr>
              <w:widowControl w:val="0"/>
              <w:rPr>
                <w:snapToGrid w:val="0"/>
              </w:rPr>
            </w:pPr>
          </w:p>
        </w:tc>
        <w:tc>
          <w:tcPr>
            <w:tcW w:w="340" w:type="dxa"/>
            <w:tcBorders>
              <w:top w:val="nil"/>
              <w:left w:val="nil"/>
              <w:bottom w:val="nil"/>
              <w:right w:val="nil"/>
            </w:tcBorders>
            <w:noWrap/>
            <w:vAlign w:val="bottom"/>
          </w:tcPr>
          <w:p w14:paraId="7379242D" w14:textId="77777777" w:rsidR="00E32C5E" w:rsidRPr="00AC2EFA" w:rsidRDefault="00E32C5E" w:rsidP="00134FEF">
            <w:pPr>
              <w:widowControl w:val="0"/>
              <w:rPr>
                <w:snapToGrid w:val="0"/>
              </w:rPr>
            </w:pPr>
          </w:p>
        </w:tc>
        <w:tc>
          <w:tcPr>
            <w:tcW w:w="396" w:type="dxa"/>
            <w:tcBorders>
              <w:top w:val="nil"/>
              <w:left w:val="nil"/>
              <w:bottom w:val="nil"/>
              <w:right w:val="nil"/>
            </w:tcBorders>
            <w:noWrap/>
            <w:vAlign w:val="bottom"/>
          </w:tcPr>
          <w:p w14:paraId="096DB841" w14:textId="77777777" w:rsidR="00E32C5E" w:rsidRPr="00AC2EFA" w:rsidRDefault="00E32C5E" w:rsidP="00134FEF">
            <w:pPr>
              <w:widowControl w:val="0"/>
              <w:rPr>
                <w:snapToGrid w:val="0"/>
              </w:rPr>
            </w:pPr>
          </w:p>
        </w:tc>
        <w:tc>
          <w:tcPr>
            <w:tcW w:w="572" w:type="dxa"/>
            <w:tcBorders>
              <w:top w:val="nil"/>
              <w:left w:val="nil"/>
              <w:bottom w:val="nil"/>
              <w:right w:val="nil"/>
            </w:tcBorders>
            <w:noWrap/>
            <w:vAlign w:val="bottom"/>
          </w:tcPr>
          <w:p w14:paraId="51424A4A" w14:textId="77777777" w:rsidR="00E32C5E" w:rsidRPr="00AC2EFA" w:rsidRDefault="00E32C5E" w:rsidP="00134FEF">
            <w:pPr>
              <w:widowControl w:val="0"/>
              <w:rPr>
                <w:i/>
                <w:snapToGrid w:val="0"/>
              </w:rPr>
            </w:pPr>
            <w:r w:rsidRPr="00AC2EFA">
              <w:rPr>
                <w:i/>
                <w:snapToGrid w:val="0"/>
              </w:rPr>
              <w:t>3</w:t>
            </w:r>
          </w:p>
        </w:tc>
        <w:tc>
          <w:tcPr>
            <w:tcW w:w="480" w:type="dxa"/>
            <w:tcBorders>
              <w:top w:val="single" w:sz="4" w:space="0" w:color="auto"/>
              <w:left w:val="single" w:sz="4" w:space="0" w:color="auto"/>
              <w:bottom w:val="single" w:sz="4" w:space="0" w:color="auto"/>
              <w:right w:val="single" w:sz="4" w:space="0" w:color="auto"/>
            </w:tcBorders>
            <w:noWrap/>
            <w:vAlign w:val="bottom"/>
          </w:tcPr>
          <w:p w14:paraId="7728C6F4" w14:textId="77777777" w:rsidR="00E32C5E" w:rsidRPr="00AC2EFA" w:rsidRDefault="00E32C5E" w:rsidP="00134FEF">
            <w:pPr>
              <w:widowControl w:val="0"/>
              <w:rPr>
                <w:snapToGrid w:val="0"/>
              </w:rPr>
            </w:pPr>
            <w:r w:rsidRPr="00AC2EFA">
              <w:rPr>
                <w:snapToGrid w:val="0"/>
              </w:rPr>
              <w:t> </w:t>
            </w:r>
          </w:p>
        </w:tc>
        <w:tc>
          <w:tcPr>
            <w:tcW w:w="572" w:type="dxa"/>
            <w:tcBorders>
              <w:top w:val="single" w:sz="4" w:space="0" w:color="auto"/>
              <w:left w:val="nil"/>
              <w:bottom w:val="single" w:sz="4" w:space="0" w:color="auto"/>
              <w:right w:val="single" w:sz="4" w:space="0" w:color="auto"/>
            </w:tcBorders>
            <w:noWrap/>
            <w:vAlign w:val="bottom"/>
          </w:tcPr>
          <w:p w14:paraId="7265892E" w14:textId="77777777" w:rsidR="00E32C5E" w:rsidRPr="00AC2EFA" w:rsidRDefault="00E32C5E" w:rsidP="00134FEF">
            <w:pPr>
              <w:widowControl w:val="0"/>
              <w:rPr>
                <w:snapToGrid w:val="0"/>
              </w:rPr>
            </w:pPr>
            <w:r w:rsidRPr="00AC2EFA">
              <w:rPr>
                <w:snapToGrid w:val="0"/>
              </w:rPr>
              <w:t> </w:t>
            </w:r>
          </w:p>
        </w:tc>
        <w:tc>
          <w:tcPr>
            <w:tcW w:w="508" w:type="dxa"/>
            <w:tcBorders>
              <w:top w:val="single" w:sz="4" w:space="0" w:color="auto"/>
              <w:left w:val="nil"/>
              <w:bottom w:val="single" w:sz="4" w:space="0" w:color="auto"/>
              <w:right w:val="single" w:sz="4" w:space="0" w:color="auto"/>
            </w:tcBorders>
            <w:noWrap/>
            <w:vAlign w:val="bottom"/>
          </w:tcPr>
          <w:p w14:paraId="3C4CA45E" w14:textId="77777777" w:rsidR="00E32C5E" w:rsidRPr="00AC2EFA" w:rsidRDefault="00E32C5E" w:rsidP="00134FEF">
            <w:pPr>
              <w:widowControl w:val="0"/>
              <w:rPr>
                <w:snapToGrid w:val="0"/>
              </w:rPr>
            </w:pPr>
            <w:r w:rsidRPr="00AC2EFA">
              <w:rPr>
                <w:snapToGrid w:val="0"/>
              </w:rPr>
              <w:t> </w:t>
            </w:r>
          </w:p>
        </w:tc>
        <w:tc>
          <w:tcPr>
            <w:tcW w:w="536" w:type="dxa"/>
            <w:tcBorders>
              <w:top w:val="single" w:sz="4" w:space="0" w:color="auto"/>
              <w:left w:val="nil"/>
              <w:bottom w:val="single" w:sz="4" w:space="0" w:color="auto"/>
              <w:right w:val="single" w:sz="24" w:space="0" w:color="auto"/>
            </w:tcBorders>
            <w:noWrap/>
            <w:vAlign w:val="bottom"/>
          </w:tcPr>
          <w:p w14:paraId="634A9153" w14:textId="77777777" w:rsidR="00E32C5E" w:rsidRPr="00AC2EFA" w:rsidRDefault="00E32C5E" w:rsidP="00134FEF">
            <w:pPr>
              <w:widowControl w:val="0"/>
              <w:rPr>
                <w:snapToGrid w:val="0"/>
              </w:rPr>
            </w:pPr>
            <w:r w:rsidRPr="00AC2EFA">
              <w:rPr>
                <w:snapToGrid w:val="0"/>
              </w:rPr>
              <w:t> </w:t>
            </w:r>
          </w:p>
        </w:tc>
        <w:tc>
          <w:tcPr>
            <w:tcW w:w="544" w:type="dxa"/>
            <w:tcBorders>
              <w:top w:val="single" w:sz="4" w:space="0" w:color="auto"/>
              <w:left w:val="single" w:sz="24" w:space="0" w:color="auto"/>
              <w:bottom w:val="nil"/>
              <w:right w:val="single" w:sz="24" w:space="0" w:color="auto"/>
            </w:tcBorders>
            <w:noWrap/>
            <w:vAlign w:val="bottom"/>
          </w:tcPr>
          <w:p w14:paraId="3EB5FB90" w14:textId="77777777" w:rsidR="00E32C5E" w:rsidRPr="00AC2EFA" w:rsidRDefault="00E32C5E" w:rsidP="00134FEF">
            <w:pPr>
              <w:widowControl w:val="0"/>
              <w:rPr>
                <w:snapToGrid w:val="0"/>
                <w:color w:val="FF0000"/>
              </w:rPr>
            </w:pPr>
            <w:r w:rsidRPr="00AC2EFA">
              <w:rPr>
                <w:snapToGrid w:val="0"/>
                <w:color w:val="FF0000"/>
              </w:rPr>
              <w:t> </w:t>
            </w:r>
          </w:p>
        </w:tc>
        <w:tc>
          <w:tcPr>
            <w:tcW w:w="484" w:type="dxa"/>
            <w:tcBorders>
              <w:top w:val="single" w:sz="4" w:space="0" w:color="auto"/>
              <w:left w:val="single" w:sz="24" w:space="0" w:color="auto"/>
              <w:bottom w:val="nil"/>
              <w:right w:val="single" w:sz="4" w:space="0" w:color="auto"/>
            </w:tcBorders>
            <w:noWrap/>
            <w:vAlign w:val="bottom"/>
          </w:tcPr>
          <w:p w14:paraId="6680980E" w14:textId="77777777" w:rsidR="00E32C5E" w:rsidRPr="00AC2EFA" w:rsidRDefault="00E32C5E" w:rsidP="00134FEF">
            <w:pPr>
              <w:widowControl w:val="0"/>
              <w:rPr>
                <w:snapToGrid w:val="0"/>
              </w:rPr>
            </w:pPr>
            <w:r w:rsidRPr="00AC2EFA">
              <w:rPr>
                <w:snapToGrid w:val="0"/>
              </w:rPr>
              <w:t> </w:t>
            </w:r>
          </w:p>
        </w:tc>
        <w:tc>
          <w:tcPr>
            <w:tcW w:w="398" w:type="dxa"/>
            <w:tcBorders>
              <w:top w:val="single" w:sz="4" w:space="0" w:color="auto"/>
              <w:left w:val="nil"/>
              <w:bottom w:val="nil"/>
              <w:right w:val="single" w:sz="4" w:space="0" w:color="auto"/>
            </w:tcBorders>
            <w:noWrap/>
            <w:vAlign w:val="bottom"/>
          </w:tcPr>
          <w:p w14:paraId="6E563BA2" w14:textId="77777777" w:rsidR="00E32C5E" w:rsidRPr="00AC2EFA" w:rsidRDefault="00E32C5E" w:rsidP="00134FEF">
            <w:pPr>
              <w:widowControl w:val="0"/>
              <w:rPr>
                <w:snapToGrid w:val="0"/>
              </w:rPr>
            </w:pPr>
            <w:r w:rsidRPr="00AC2EFA">
              <w:rPr>
                <w:snapToGrid w:val="0"/>
              </w:rPr>
              <w:t> </w:t>
            </w:r>
          </w:p>
        </w:tc>
        <w:tc>
          <w:tcPr>
            <w:tcW w:w="438" w:type="dxa"/>
            <w:tcBorders>
              <w:top w:val="single" w:sz="4" w:space="0" w:color="auto"/>
              <w:left w:val="nil"/>
              <w:bottom w:val="nil"/>
              <w:right w:val="single" w:sz="4" w:space="0" w:color="auto"/>
            </w:tcBorders>
            <w:noWrap/>
            <w:vAlign w:val="bottom"/>
          </w:tcPr>
          <w:p w14:paraId="7D3A9AED" w14:textId="77777777" w:rsidR="00E32C5E" w:rsidRPr="00AC2EFA" w:rsidRDefault="00E32C5E" w:rsidP="00134FEF">
            <w:pPr>
              <w:widowControl w:val="0"/>
              <w:rPr>
                <w:snapToGrid w:val="0"/>
              </w:rPr>
            </w:pPr>
            <w:r w:rsidRPr="00AC2EFA">
              <w:rPr>
                <w:snapToGrid w:val="0"/>
              </w:rPr>
              <w:t> </w:t>
            </w:r>
          </w:p>
        </w:tc>
        <w:tc>
          <w:tcPr>
            <w:tcW w:w="421" w:type="dxa"/>
            <w:tcBorders>
              <w:top w:val="single" w:sz="4" w:space="0" w:color="auto"/>
              <w:left w:val="nil"/>
              <w:bottom w:val="nil"/>
              <w:right w:val="single" w:sz="4" w:space="0" w:color="auto"/>
            </w:tcBorders>
            <w:noWrap/>
            <w:vAlign w:val="bottom"/>
          </w:tcPr>
          <w:p w14:paraId="4C5677A6" w14:textId="77777777" w:rsidR="00E32C5E" w:rsidRPr="00AC2EFA" w:rsidRDefault="00E32C5E" w:rsidP="00134FEF">
            <w:pPr>
              <w:widowControl w:val="0"/>
              <w:rPr>
                <w:snapToGrid w:val="0"/>
              </w:rPr>
            </w:pPr>
            <w:r w:rsidRPr="00AC2EFA">
              <w:rPr>
                <w:snapToGrid w:val="0"/>
              </w:rPr>
              <w:t> </w:t>
            </w:r>
          </w:p>
        </w:tc>
        <w:tc>
          <w:tcPr>
            <w:tcW w:w="441" w:type="dxa"/>
            <w:tcBorders>
              <w:top w:val="nil"/>
              <w:left w:val="nil"/>
              <w:bottom w:val="nil"/>
              <w:right w:val="nil"/>
            </w:tcBorders>
            <w:noWrap/>
            <w:vAlign w:val="bottom"/>
          </w:tcPr>
          <w:p w14:paraId="2C38F765" w14:textId="77777777" w:rsidR="00E32C5E" w:rsidRPr="00AC2EFA" w:rsidRDefault="00E32C5E" w:rsidP="00134FEF">
            <w:pPr>
              <w:widowControl w:val="0"/>
              <w:rPr>
                <w:snapToGrid w:val="0"/>
              </w:rPr>
            </w:pPr>
          </w:p>
        </w:tc>
        <w:tc>
          <w:tcPr>
            <w:tcW w:w="398" w:type="dxa"/>
            <w:tcBorders>
              <w:top w:val="nil"/>
              <w:left w:val="nil"/>
              <w:bottom w:val="nil"/>
              <w:right w:val="nil"/>
            </w:tcBorders>
            <w:noWrap/>
            <w:vAlign w:val="bottom"/>
          </w:tcPr>
          <w:p w14:paraId="20779A3C" w14:textId="77777777" w:rsidR="00E32C5E" w:rsidRPr="00AC2EFA" w:rsidRDefault="00E32C5E" w:rsidP="00134FEF">
            <w:pPr>
              <w:widowControl w:val="0"/>
              <w:rPr>
                <w:snapToGrid w:val="0"/>
              </w:rPr>
            </w:pPr>
          </w:p>
        </w:tc>
        <w:tc>
          <w:tcPr>
            <w:tcW w:w="484" w:type="dxa"/>
            <w:tcBorders>
              <w:top w:val="nil"/>
              <w:left w:val="nil"/>
              <w:bottom w:val="nil"/>
              <w:right w:val="nil"/>
            </w:tcBorders>
            <w:noWrap/>
            <w:vAlign w:val="bottom"/>
          </w:tcPr>
          <w:p w14:paraId="2764C0A5" w14:textId="77777777" w:rsidR="00E32C5E" w:rsidRPr="00AC2EFA" w:rsidRDefault="00E32C5E" w:rsidP="00134FEF">
            <w:pPr>
              <w:widowControl w:val="0"/>
              <w:rPr>
                <w:snapToGrid w:val="0"/>
              </w:rPr>
            </w:pPr>
          </w:p>
        </w:tc>
        <w:tc>
          <w:tcPr>
            <w:tcW w:w="398" w:type="dxa"/>
            <w:tcBorders>
              <w:top w:val="nil"/>
              <w:left w:val="nil"/>
              <w:bottom w:val="nil"/>
              <w:right w:val="nil"/>
            </w:tcBorders>
            <w:noWrap/>
            <w:vAlign w:val="bottom"/>
          </w:tcPr>
          <w:p w14:paraId="5F3F5367" w14:textId="77777777" w:rsidR="00E32C5E" w:rsidRPr="00AC2EFA" w:rsidRDefault="00E32C5E" w:rsidP="00134FEF">
            <w:pPr>
              <w:widowControl w:val="0"/>
              <w:rPr>
                <w:snapToGrid w:val="0"/>
              </w:rPr>
            </w:pPr>
          </w:p>
        </w:tc>
        <w:tc>
          <w:tcPr>
            <w:tcW w:w="378" w:type="dxa"/>
            <w:tcBorders>
              <w:top w:val="nil"/>
              <w:left w:val="nil"/>
              <w:bottom w:val="nil"/>
              <w:right w:val="nil"/>
            </w:tcBorders>
            <w:noWrap/>
            <w:vAlign w:val="bottom"/>
          </w:tcPr>
          <w:p w14:paraId="1B6F91FA" w14:textId="77777777" w:rsidR="00E32C5E" w:rsidRPr="00AC2EFA" w:rsidRDefault="00E32C5E" w:rsidP="00134FEF">
            <w:pPr>
              <w:widowControl w:val="0"/>
              <w:rPr>
                <w:snapToGrid w:val="0"/>
              </w:rPr>
            </w:pPr>
          </w:p>
        </w:tc>
        <w:tc>
          <w:tcPr>
            <w:tcW w:w="317" w:type="dxa"/>
            <w:tcBorders>
              <w:top w:val="nil"/>
              <w:left w:val="nil"/>
              <w:bottom w:val="nil"/>
              <w:right w:val="nil"/>
            </w:tcBorders>
            <w:noWrap/>
            <w:vAlign w:val="bottom"/>
          </w:tcPr>
          <w:p w14:paraId="223FEB74" w14:textId="77777777" w:rsidR="00E32C5E" w:rsidRPr="00AC2EFA" w:rsidRDefault="00E32C5E" w:rsidP="00134FEF">
            <w:pPr>
              <w:widowControl w:val="0"/>
              <w:rPr>
                <w:snapToGrid w:val="0"/>
              </w:rPr>
            </w:pPr>
          </w:p>
        </w:tc>
      </w:tr>
      <w:tr w:rsidR="00E32C5E" w:rsidRPr="00AC2EFA" w14:paraId="59D0D0CA" w14:textId="77777777" w:rsidTr="00134FEF">
        <w:trPr>
          <w:trHeight w:val="325"/>
          <w:jc w:val="center"/>
        </w:trPr>
        <w:tc>
          <w:tcPr>
            <w:tcW w:w="340" w:type="dxa"/>
            <w:tcBorders>
              <w:top w:val="nil"/>
              <w:left w:val="nil"/>
              <w:bottom w:val="nil"/>
              <w:right w:val="nil"/>
            </w:tcBorders>
            <w:noWrap/>
            <w:vAlign w:val="bottom"/>
          </w:tcPr>
          <w:p w14:paraId="5998F822" w14:textId="77777777" w:rsidR="00E32C5E" w:rsidRPr="00AC2EFA" w:rsidRDefault="00E32C5E" w:rsidP="00134FEF">
            <w:pPr>
              <w:widowControl w:val="0"/>
              <w:rPr>
                <w:snapToGrid w:val="0"/>
              </w:rPr>
            </w:pPr>
          </w:p>
        </w:tc>
        <w:tc>
          <w:tcPr>
            <w:tcW w:w="572" w:type="dxa"/>
            <w:tcBorders>
              <w:top w:val="nil"/>
              <w:left w:val="nil"/>
              <w:bottom w:val="nil"/>
              <w:right w:val="nil"/>
            </w:tcBorders>
            <w:noWrap/>
            <w:vAlign w:val="bottom"/>
          </w:tcPr>
          <w:p w14:paraId="5C7416A1" w14:textId="77777777" w:rsidR="00E32C5E" w:rsidRPr="00AC2EFA" w:rsidRDefault="00E32C5E" w:rsidP="00134FEF">
            <w:pPr>
              <w:widowControl w:val="0"/>
              <w:rPr>
                <w:snapToGrid w:val="0"/>
              </w:rPr>
            </w:pPr>
          </w:p>
        </w:tc>
        <w:tc>
          <w:tcPr>
            <w:tcW w:w="320" w:type="dxa"/>
            <w:tcBorders>
              <w:top w:val="nil"/>
              <w:left w:val="nil"/>
              <w:bottom w:val="nil"/>
              <w:right w:val="nil"/>
            </w:tcBorders>
            <w:noWrap/>
            <w:vAlign w:val="bottom"/>
          </w:tcPr>
          <w:p w14:paraId="6C94F601" w14:textId="77777777" w:rsidR="00E32C5E" w:rsidRPr="00AC2EFA" w:rsidRDefault="00E32C5E" w:rsidP="00134FEF">
            <w:pPr>
              <w:widowControl w:val="0"/>
              <w:rPr>
                <w:snapToGrid w:val="0"/>
              </w:rPr>
            </w:pPr>
          </w:p>
        </w:tc>
        <w:tc>
          <w:tcPr>
            <w:tcW w:w="340" w:type="dxa"/>
            <w:tcBorders>
              <w:top w:val="nil"/>
              <w:left w:val="nil"/>
              <w:bottom w:val="nil"/>
              <w:right w:val="nil"/>
            </w:tcBorders>
            <w:noWrap/>
            <w:vAlign w:val="bottom"/>
          </w:tcPr>
          <w:p w14:paraId="29AE6433" w14:textId="77777777" w:rsidR="00E32C5E" w:rsidRPr="00AC2EFA" w:rsidRDefault="00E32C5E" w:rsidP="00134FEF">
            <w:pPr>
              <w:widowControl w:val="0"/>
              <w:rPr>
                <w:snapToGrid w:val="0"/>
              </w:rPr>
            </w:pPr>
          </w:p>
        </w:tc>
        <w:tc>
          <w:tcPr>
            <w:tcW w:w="396" w:type="dxa"/>
            <w:tcBorders>
              <w:top w:val="nil"/>
              <w:left w:val="nil"/>
              <w:bottom w:val="nil"/>
              <w:right w:val="nil"/>
            </w:tcBorders>
            <w:noWrap/>
            <w:vAlign w:val="bottom"/>
          </w:tcPr>
          <w:p w14:paraId="2246B84B" w14:textId="77777777" w:rsidR="00E32C5E" w:rsidRPr="00AC2EFA" w:rsidRDefault="00E32C5E" w:rsidP="00134FEF">
            <w:pPr>
              <w:widowControl w:val="0"/>
              <w:rPr>
                <w:snapToGrid w:val="0"/>
              </w:rPr>
            </w:pPr>
          </w:p>
        </w:tc>
        <w:tc>
          <w:tcPr>
            <w:tcW w:w="572" w:type="dxa"/>
            <w:tcBorders>
              <w:top w:val="nil"/>
              <w:left w:val="nil"/>
              <w:bottom w:val="nil"/>
              <w:right w:val="nil"/>
            </w:tcBorders>
            <w:noWrap/>
            <w:vAlign w:val="bottom"/>
          </w:tcPr>
          <w:p w14:paraId="0E18DED4" w14:textId="77777777" w:rsidR="00E32C5E" w:rsidRPr="00AC2EFA" w:rsidRDefault="00E32C5E" w:rsidP="00134FEF">
            <w:pPr>
              <w:widowControl w:val="0"/>
              <w:rPr>
                <w:snapToGrid w:val="0"/>
              </w:rPr>
            </w:pPr>
          </w:p>
        </w:tc>
        <w:tc>
          <w:tcPr>
            <w:tcW w:w="480" w:type="dxa"/>
            <w:tcBorders>
              <w:top w:val="nil"/>
              <w:left w:val="nil"/>
              <w:bottom w:val="nil"/>
              <w:right w:val="nil"/>
            </w:tcBorders>
            <w:noWrap/>
            <w:vAlign w:val="bottom"/>
          </w:tcPr>
          <w:p w14:paraId="6B292CBA" w14:textId="77777777" w:rsidR="00E32C5E" w:rsidRPr="00AC2EFA" w:rsidRDefault="00E32C5E" w:rsidP="00134FEF">
            <w:pPr>
              <w:widowControl w:val="0"/>
              <w:rPr>
                <w:snapToGrid w:val="0"/>
              </w:rPr>
            </w:pPr>
          </w:p>
        </w:tc>
        <w:tc>
          <w:tcPr>
            <w:tcW w:w="572" w:type="dxa"/>
            <w:tcBorders>
              <w:top w:val="nil"/>
              <w:left w:val="nil"/>
              <w:bottom w:val="nil"/>
              <w:right w:val="nil"/>
            </w:tcBorders>
            <w:noWrap/>
            <w:vAlign w:val="bottom"/>
          </w:tcPr>
          <w:p w14:paraId="25A5C0E0" w14:textId="77777777" w:rsidR="00E32C5E" w:rsidRPr="00AC2EFA" w:rsidRDefault="00E32C5E" w:rsidP="00134FEF">
            <w:pPr>
              <w:widowControl w:val="0"/>
              <w:rPr>
                <w:snapToGrid w:val="0"/>
              </w:rPr>
            </w:pPr>
          </w:p>
        </w:tc>
        <w:tc>
          <w:tcPr>
            <w:tcW w:w="508" w:type="dxa"/>
            <w:tcBorders>
              <w:top w:val="nil"/>
              <w:left w:val="nil"/>
              <w:bottom w:val="nil"/>
              <w:right w:val="nil"/>
            </w:tcBorders>
            <w:noWrap/>
            <w:vAlign w:val="bottom"/>
          </w:tcPr>
          <w:p w14:paraId="62E51B07" w14:textId="77777777" w:rsidR="00E32C5E" w:rsidRPr="00AC2EFA" w:rsidRDefault="00E32C5E" w:rsidP="00134FEF">
            <w:pPr>
              <w:widowControl w:val="0"/>
              <w:rPr>
                <w:snapToGrid w:val="0"/>
              </w:rPr>
            </w:pPr>
          </w:p>
        </w:tc>
        <w:tc>
          <w:tcPr>
            <w:tcW w:w="536" w:type="dxa"/>
            <w:tcBorders>
              <w:top w:val="nil"/>
              <w:left w:val="nil"/>
              <w:bottom w:val="nil"/>
              <w:right w:val="single" w:sz="24" w:space="0" w:color="auto"/>
            </w:tcBorders>
            <w:noWrap/>
            <w:vAlign w:val="bottom"/>
          </w:tcPr>
          <w:p w14:paraId="0A4ACA97" w14:textId="77777777" w:rsidR="00E32C5E" w:rsidRPr="00AC2EFA" w:rsidRDefault="00E32C5E" w:rsidP="00134FEF">
            <w:pPr>
              <w:widowControl w:val="0"/>
              <w:rPr>
                <w:i/>
                <w:snapToGrid w:val="0"/>
              </w:rPr>
            </w:pPr>
            <w:r w:rsidRPr="00AC2EFA">
              <w:rPr>
                <w:i/>
                <w:snapToGrid w:val="0"/>
              </w:rPr>
              <w:t>4</w:t>
            </w:r>
          </w:p>
        </w:tc>
        <w:tc>
          <w:tcPr>
            <w:tcW w:w="544" w:type="dxa"/>
            <w:tcBorders>
              <w:top w:val="single" w:sz="4" w:space="0" w:color="auto"/>
              <w:left w:val="single" w:sz="24" w:space="0" w:color="auto"/>
              <w:bottom w:val="nil"/>
              <w:right w:val="single" w:sz="24" w:space="0" w:color="auto"/>
            </w:tcBorders>
            <w:noWrap/>
            <w:vAlign w:val="bottom"/>
          </w:tcPr>
          <w:p w14:paraId="724ABDAC" w14:textId="77777777" w:rsidR="00E32C5E" w:rsidRPr="00AC2EFA" w:rsidRDefault="00E32C5E" w:rsidP="00134FEF">
            <w:pPr>
              <w:widowControl w:val="0"/>
              <w:rPr>
                <w:snapToGrid w:val="0"/>
                <w:color w:val="FF0000"/>
              </w:rPr>
            </w:pPr>
            <w:r w:rsidRPr="00AC2EFA">
              <w:rPr>
                <w:snapToGrid w:val="0"/>
                <w:color w:val="FF0000"/>
              </w:rPr>
              <w:t> </w:t>
            </w:r>
          </w:p>
        </w:tc>
        <w:tc>
          <w:tcPr>
            <w:tcW w:w="484" w:type="dxa"/>
            <w:tcBorders>
              <w:top w:val="single" w:sz="4" w:space="0" w:color="auto"/>
              <w:left w:val="single" w:sz="24" w:space="0" w:color="auto"/>
              <w:bottom w:val="nil"/>
              <w:right w:val="single" w:sz="4" w:space="0" w:color="auto"/>
            </w:tcBorders>
            <w:noWrap/>
            <w:vAlign w:val="bottom"/>
          </w:tcPr>
          <w:p w14:paraId="385B5FE1" w14:textId="77777777" w:rsidR="00E32C5E" w:rsidRPr="00AC2EFA" w:rsidRDefault="00E32C5E" w:rsidP="00134FEF">
            <w:pPr>
              <w:widowControl w:val="0"/>
              <w:rPr>
                <w:snapToGrid w:val="0"/>
              </w:rPr>
            </w:pPr>
            <w:r w:rsidRPr="00AC2EFA">
              <w:rPr>
                <w:snapToGrid w:val="0"/>
              </w:rPr>
              <w:t> </w:t>
            </w:r>
          </w:p>
        </w:tc>
        <w:tc>
          <w:tcPr>
            <w:tcW w:w="398" w:type="dxa"/>
            <w:tcBorders>
              <w:top w:val="single" w:sz="4" w:space="0" w:color="auto"/>
              <w:left w:val="nil"/>
              <w:bottom w:val="nil"/>
              <w:right w:val="single" w:sz="4" w:space="0" w:color="auto"/>
            </w:tcBorders>
            <w:noWrap/>
            <w:vAlign w:val="bottom"/>
          </w:tcPr>
          <w:p w14:paraId="2479FFE6" w14:textId="77777777" w:rsidR="00E32C5E" w:rsidRPr="00AC2EFA" w:rsidRDefault="00E32C5E" w:rsidP="00134FEF">
            <w:pPr>
              <w:widowControl w:val="0"/>
              <w:rPr>
                <w:snapToGrid w:val="0"/>
              </w:rPr>
            </w:pPr>
            <w:r w:rsidRPr="00AC2EFA">
              <w:rPr>
                <w:snapToGrid w:val="0"/>
              </w:rPr>
              <w:t> </w:t>
            </w:r>
          </w:p>
        </w:tc>
        <w:tc>
          <w:tcPr>
            <w:tcW w:w="438" w:type="dxa"/>
            <w:tcBorders>
              <w:top w:val="single" w:sz="4" w:space="0" w:color="auto"/>
              <w:left w:val="nil"/>
              <w:bottom w:val="nil"/>
              <w:right w:val="single" w:sz="4" w:space="0" w:color="auto"/>
            </w:tcBorders>
            <w:noWrap/>
            <w:vAlign w:val="bottom"/>
          </w:tcPr>
          <w:p w14:paraId="775AE721" w14:textId="77777777" w:rsidR="00E32C5E" w:rsidRPr="00AC2EFA" w:rsidRDefault="00E32C5E" w:rsidP="00134FEF">
            <w:pPr>
              <w:widowControl w:val="0"/>
              <w:rPr>
                <w:snapToGrid w:val="0"/>
              </w:rPr>
            </w:pPr>
            <w:r w:rsidRPr="00AC2EFA">
              <w:rPr>
                <w:snapToGrid w:val="0"/>
              </w:rPr>
              <w:t> </w:t>
            </w:r>
          </w:p>
        </w:tc>
        <w:tc>
          <w:tcPr>
            <w:tcW w:w="421" w:type="dxa"/>
            <w:tcBorders>
              <w:top w:val="single" w:sz="4" w:space="0" w:color="auto"/>
              <w:left w:val="nil"/>
              <w:bottom w:val="nil"/>
              <w:right w:val="single" w:sz="4" w:space="0" w:color="auto"/>
            </w:tcBorders>
            <w:noWrap/>
            <w:vAlign w:val="bottom"/>
          </w:tcPr>
          <w:p w14:paraId="7561CF40" w14:textId="77777777" w:rsidR="00E32C5E" w:rsidRPr="00AC2EFA" w:rsidRDefault="00E32C5E" w:rsidP="00134FEF">
            <w:pPr>
              <w:widowControl w:val="0"/>
              <w:rPr>
                <w:snapToGrid w:val="0"/>
              </w:rPr>
            </w:pPr>
            <w:r w:rsidRPr="00AC2EFA">
              <w:rPr>
                <w:snapToGrid w:val="0"/>
              </w:rPr>
              <w:t> </w:t>
            </w:r>
          </w:p>
        </w:tc>
        <w:tc>
          <w:tcPr>
            <w:tcW w:w="441" w:type="dxa"/>
            <w:tcBorders>
              <w:top w:val="single" w:sz="4" w:space="0" w:color="auto"/>
              <w:left w:val="nil"/>
              <w:bottom w:val="single" w:sz="4" w:space="0" w:color="auto"/>
              <w:right w:val="single" w:sz="4" w:space="0" w:color="auto"/>
            </w:tcBorders>
            <w:noWrap/>
            <w:vAlign w:val="bottom"/>
          </w:tcPr>
          <w:p w14:paraId="4458CA9A" w14:textId="77777777" w:rsidR="00E32C5E" w:rsidRPr="00AC2EFA" w:rsidRDefault="00E32C5E" w:rsidP="00134FEF">
            <w:pPr>
              <w:widowControl w:val="0"/>
              <w:rPr>
                <w:snapToGrid w:val="0"/>
              </w:rPr>
            </w:pPr>
            <w:r w:rsidRPr="00AC2EFA">
              <w:rPr>
                <w:snapToGrid w:val="0"/>
              </w:rPr>
              <w:t> </w:t>
            </w:r>
          </w:p>
        </w:tc>
        <w:tc>
          <w:tcPr>
            <w:tcW w:w="398" w:type="dxa"/>
            <w:tcBorders>
              <w:top w:val="single" w:sz="4" w:space="0" w:color="auto"/>
              <w:left w:val="nil"/>
              <w:bottom w:val="single" w:sz="4" w:space="0" w:color="auto"/>
              <w:right w:val="single" w:sz="4" w:space="0" w:color="auto"/>
            </w:tcBorders>
            <w:noWrap/>
            <w:vAlign w:val="bottom"/>
          </w:tcPr>
          <w:p w14:paraId="1D6155A2" w14:textId="77777777" w:rsidR="00E32C5E" w:rsidRPr="00AC2EFA" w:rsidRDefault="00E32C5E" w:rsidP="00134FEF">
            <w:pPr>
              <w:widowControl w:val="0"/>
              <w:rPr>
                <w:snapToGrid w:val="0"/>
              </w:rPr>
            </w:pPr>
            <w:r w:rsidRPr="00AC2EFA">
              <w:rPr>
                <w:snapToGrid w:val="0"/>
              </w:rPr>
              <w:t> </w:t>
            </w:r>
          </w:p>
        </w:tc>
        <w:tc>
          <w:tcPr>
            <w:tcW w:w="484" w:type="dxa"/>
            <w:tcBorders>
              <w:top w:val="single" w:sz="4" w:space="0" w:color="auto"/>
              <w:left w:val="nil"/>
              <w:bottom w:val="single" w:sz="4" w:space="0" w:color="auto"/>
              <w:right w:val="single" w:sz="4" w:space="0" w:color="auto"/>
            </w:tcBorders>
            <w:noWrap/>
            <w:vAlign w:val="bottom"/>
          </w:tcPr>
          <w:p w14:paraId="3A1ED99B" w14:textId="77777777" w:rsidR="00E32C5E" w:rsidRPr="00AC2EFA" w:rsidRDefault="00E32C5E" w:rsidP="00134FEF">
            <w:pPr>
              <w:widowControl w:val="0"/>
              <w:rPr>
                <w:snapToGrid w:val="0"/>
              </w:rPr>
            </w:pPr>
            <w:r w:rsidRPr="00AC2EFA">
              <w:rPr>
                <w:snapToGrid w:val="0"/>
              </w:rPr>
              <w:t> </w:t>
            </w:r>
          </w:p>
        </w:tc>
        <w:tc>
          <w:tcPr>
            <w:tcW w:w="398" w:type="dxa"/>
            <w:tcBorders>
              <w:top w:val="single" w:sz="4" w:space="0" w:color="auto"/>
              <w:left w:val="nil"/>
              <w:bottom w:val="single" w:sz="4" w:space="0" w:color="auto"/>
              <w:right w:val="single" w:sz="4" w:space="0" w:color="auto"/>
            </w:tcBorders>
            <w:noWrap/>
            <w:vAlign w:val="bottom"/>
          </w:tcPr>
          <w:p w14:paraId="4C8EDA29" w14:textId="77777777" w:rsidR="00E32C5E" w:rsidRPr="00AC2EFA" w:rsidRDefault="00E32C5E" w:rsidP="00134FEF">
            <w:pPr>
              <w:widowControl w:val="0"/>
              <w:rPr>
                <w:snapToGrid w:val="0"/>
              </w:rPr>
            </w:pPr>
            <w:r w:rsidRPr="00AC2EFA">
              <w:rPr>
                <w:snapToGrid w:val="0"/>
              </w:rPr>
              <w:t> </w:t>
            </w:r>
          </w:p>
        </w:tc>
        <w:tc>
          <w:tcPr>
            <w:tcW w:w="378" w:type="dxa"/>
            <w:tcBorders>
              <w:top w:val="single" w:sz="4" w:space="0" w:color="auto"/>
              <w:left w:val="nil"/>
              <w:bottom w:val="single" w:sz="4" w:space="0" w:color="auto"/>
              <w:right w:val="single" w:sz="4" w:space="0" w:color="auto"/>
            </w:tcBorders>
            <w:noWrap/>
            <w:vAlign w:val="bottom"/>
          </w:tcPr>
          <w:p w14:paraId="1F544258" w14:textId="77777777" w:rsidR="00E32C5E" w:rsidRPr="00AC2EFA" w:rsidRDefault="00E32C5E" w:rsidP="00134FEF">
            <w:pPr>
              <w:widowControl w:val="0"/>
              <w:rPr>
                <w:snapToGrid w:val="0"/>
              </w:rPr>
            </w:pPr>
            <w:r w:rsidRPr="00AC2EFA">
              <w:rPr>
                <w:snapToGrid w:val="0"/>
              </w:rPr>
              <w:t> </w:t>
            </w:r>
          </w:p>
        </w:tc>
        <w:tc>
          <w:tcPr>
            <w:tcW w:w="317" w:type="dxa"/>
            <w:tcBorders>
              <w:top w:val="single" w:sz="4" w:space="0" w:color="auto"/>
              <w:left w:val="nil"/>
              <w:bottom w:val="single" w:sz="4" w:space="0" w:color="auto"/>
              <w:right w:val="single" w:sz="4" w:space="0" w:color="auto"/>
            </w:tcBorders>
            <w:noWrap/>
            <w:vAlign w:val="bottom"/>
          </w:tcPr>
          <w:p w14:paraId="7E81EF93" w14:textId="77777777" w:rsidR="00E32C5E" w:rsidRPr="00AC2EFA" w:rsidRDefault="00E32C5E" w:rsidP="00134FEF">
            <w:pPr>
              <w:widowControl w:val="0"/>
              <w:rPr>
                <w:snapToGrid w:val="0"/>
              </w:rPr>
            </w:pPr>
            <w:r w:rsidRPr="00AC2EFA">
              <w:rPr>
                <w:snapToGrid w:val="0"/>
              </w:rPr>
              <w:t> </w:t>
            </w:r>
          </w:p>
        </w:tc>
      </w:tr>
      <w:tr w:rsidR="00E32C5E" w:rsidRPr="00AC2EFA" w14:paraId="0B85DEDA" w14:textId="77777777" w:rsidTr="00134FEF">
        <w:trPr>
          <w:trHeight w:val="265"/>
          <w:jc w:val="center"/>
        </w:trPr>
        <w:tc>
          <w:tcPr>
            <w:tcW w:w="340" w:type="dxa"/>
            <w:tcBorders>
              <w:top w:val="nil"/>
              <w:left w:val="nil"/>
              <w:bottom w:val="nil"/>
              <w:right w:val="nil"/>
            </w:tcBorders>
            <w:noWrap/>
            <w:vAlign w:val="bottom"/>
          </w:tcPr>
          <w:p w14:paraId="3AE6AEEC" w14:textId="77777777" w:rsidR="00E32C5E" w:rsidRPr="00AC2EFA" w:rsidRDefault="00E32C5E" w:rsidP="00134FEF">
            <w:pPr>
              <w:widowControl w:val="0"/>
              <w:rPr>
                <w:snapToGrid w:val="0"/>
              </w:rPr>
            </w:pPr>
          </w:p>
        </w:tc>
        <w:tc>
          <w:tcPr>
            <w:tcW w:w="572" w:type="dxa"/>
            <w:tcBorders>
              <w:top w:val="nil"/>
              <w:left w:val="nil"/>
              <w:bottom w:val="nil"/>
              <w:right w:val="nil"/>
            </w:tcBorders>
            <w:noWrap/>
            <w:vAlign w:val="bottom"/>
          </w:tcPr>
          <w:p w14:paraId="3ED16FE6" w14:textId="77777777" w:rsidR="00E32C5E" w:rsidRPr="00AC2EFA" w:rsidRDefault="00E32C5E" w:rsidP="00134FEF">
            <w:pPr>
              <w:widowControl w:val="0"/>
              <w:rPr>
                <w:snapToGrid w:val="0"/>
              </w:rPr>
            </w:pPr>
          </w:p>
        </w:tc>
        <w:tc>
          <w:tcPr>
            <w:tcW w:w="320" w:type="dxa"/>
            <w:tcBorders>
              <w:top w:val="nil"/>
              <w:left w:val="nil"/>
              <w:bottom w:val="nil"/>
              <w:right w:val="nil"/>
            </w:tcBorders>
            <w:noWrap/>
            <w:vAlign w:val="bottom"/>
          </w:tcPr>
          <w:p w14:paraId="03BE8E12" w14:textId="77777777" w:rsidR="00E32C5E" w:rsidRPr="00AC2EFA" w:rsidRDefault="00E32C5E" w:rsidP="00134FEF">
            <w:pPr>
              <w:widowControl w:val="0"/>
              <w:rPr>
                <w:snapToGrid w:val="0"/>
              </w:rPr>
            </w:pPr>
          </w:p>
        </w:tc>
        <w:tc>
          <w:tcPr>
            <w:tcW w:w="340" w:type="dxa"/>
            <w:tcBorders>
              <w:top w:val="nil"/>
              <w:left w:val="nil"/>
              <w:bottom w:val="nil"/>
              <w:right w:val="nil"/>
            </w:tcBorders>
            <w:noWrap/>
            <w:vAlign w:val="bottom"/>
          </w:tcPr>
          <w:p w14:paraId="405CEEE7" w14:textId="77777777" w:rsidR="00E32C5E" w:rsidRPr="00AC2EFA" w:rsidRDefault="00E32C5E" w:rsidP="00134FEF">
            <w:pPr>
              <w:widowControl w:val="0"/>
              <w:rPr>
                <w:snapToGrid w:val="0"/>
              </w:rPr>
            </w:pPr>
          </w:p>
        </w:tc>
        <w:tc>
          <w:tcPr>
            <w:tcW w:w="396" w:type="dxa"/>
            <w:tcBorders>
              <w:top w:val="nil"/>
              <w:left w:val="nil"/>
              <w:bottom w:val="nil"/>
              <w:right w:val="nil"/>
            </w:tcBorders>
            <w:noWrap/>
            <w:vAlign w:val="bottom"/>
          </w:tcPr>
          <w:p w14:paraId="4845EDC2" w14:textId="77777777" w:rsidR="00E32C5E" w:rsidRPr="00AC2EFA" w:rsidRDefault="00E32C5E" w:rsidP="00134FEF">
            <w:pPr>
              <w:widowControl w:val="0"/>
              <w:rPr>
                <w:snapToGrid w:val="0"/>
              </w:rPr>
            </w:pPr>
          </w:p>
        </w:tc>
        <w:tc>
          <w:tcPr>
            <w:tcW w:w="572" w:type="dxa"/>
            <w:tcBorders>
              <w:top w:val="nil"/>
              <w:left w:val="nil"/>
              <w:bottom w:val="nil"/>
              <w:right w:val="nil"/>
            </w:tcBorders>
            <w:noWrap/>
            <w:vAlign w:val="bottom"/>
          </w:tcPr>
          <w:p w14:paraId="3DBEFD26" w14:textId="77777777" w:rsidR="00E32C5E" w:rsidRPr="00AC2EFA" w:rsidRDefault="00E32C5E" w:rsidP="00134FEF">
            <w:pPr>
              <w:widowControl w:val="0"/>
              <w:rPr>
                <w:snapToGrid w:val="0"/>
              </w:rPr>
            </w:pPr>
          </w:p>
        </w:tc>
        <w:tc>
          <w:tcPr>
            <w:tcW w:w="480" w:type="dxa"/>
            <w:tcBorders>
              <w:top w:val="nil"/>
              <w:left w:val="nil"/>
              <w:bottom w:val="nil"/>
              <w:right w:val="nil"/>
            </w:tcBorders>
            <w:noWrap/>
            <w:vAlign w:val="bottom"/>
          </w:tcPr>
          <w:p w14:paraId="63027431" w14:textId="77777777" w:rsidR="00E32C5E" w:rsidRPr="00AC2EFA" w:rsidRDefault="00E32C5E" w:rsidP="00134FEF">
            <w:pPr>
              <w:widowControl w:val="0"/>
              <w:rPr>
                <w:i/>
                <w:snapToGrid w:val="0"/>
              </w:rPr>
            </w:pPr>
            <w:r w:rsidRPr="00AC2EFA">
              <w:rPr>
                <w:i/>
                <w:snapToGrid w:val="0"/>
              </w:rPr>
              <w:t>5</w:t>
            </w:r>
          </w:p>
        </w:tc>
        <w:tc>
          <w:tcPr>
            <w:tcW w:w="572" w:type="dxa"/>
            <w:tcBorders>
              <w:top w:val="single" w:sz="4" w:space="0" w:color="auto"/>
              <w:left w:val="single" w:sz="4" w:space="0" w:color="auto"/>
              <w:bottom w:val="nil"/>
              <w:right w:val="single" w:sz="4" w:space="0" w:color="auto"/>
            </w:tcBorders>
            <w:noWrap/>
            <w:vAlign w:val="bottom"/>
          </w:tcPr>
          <w:p w14:paraId="70307063" w14:textId="77777777" w:rsidR="00E32C5E" w:rsidRPr="00AC2EFA" w:rsidRDefault="00E32C5E" w:rsidP="00134FEF">
            <w:pPr>
              <w:widowControl w:val="0"/>
              <w:rPr>
                <w:snapToGrid w:val="0"/>
              </w:rPr>
            </w:pPr>
            <w:r w:rsidRPr="00AC2EFA">
              <w:rPr>
                <w:snapToGrid w:val="0"/>
              </w:rPr>
              <w:t> </w:t>
            </w:r>
          </w:p>
        </w:tc>
        <w:tc>
          <w:tcPr>
            <w:tcW w:w="508" w:type="dxa"/>
            <w:tcBorders>
              <w:top w:val="single" w:sz="4" w:space="0" w:color="auto"/>
              <w:left w:val="nil"/>
              <w:bottom w:val="nil"/>
              <w:right w:val="single" w:sz="4" w:space="0" w:color="auto"/>
            </w:tcBorders>
            <w:noWrap/>
            <w:vAlign w:val="bottom"/>
          </w:tcPr>
          <w:p w14:paraId="0D547816" w14:textId="77777777" w:rsidR="00E32C5E" w:rsidRPr="00AC2EFA" w:rsidRDefault="00E32C5E" w:rsidP="00134FEF">
            <w:pPr>
              <w:widowControl w:val="0"/>
              <w:rPr>
                <w:snapToGrid w:val="0"/>
              </w:rPr>
            </w:pPr>
            <w:r w:rsidRPr="00AC2EFA">
              <w:rPr>
                <w:snapToGrid w:val="0"/>
              </w:rPr>
              <w:t> </w:t>
            </w:r>
          </w:p>
        </w:tc>
        <w:tc>
          <w:tcPr>
            <w:tcW w:w="536" w:type="dxa"/>
            <w:tcBorders>
              <w:top w:val="single" w:sz="4" w:space="0" w:color="auto"/>
              <w:left w:val="nil"/>
              <w:bottom w:val="nil"/>
              <w:right w:val="single" w:sz="24" w:space="0" w:color="auto"/>
            </w:tcBorders>
            <w:noWrap/>
            <w:vAlign w:val="bottom"/>
          </w:tcPr>
          <w:p w14:paraId="7C8F89AE" w14:textId="77777777" w:rsidR="00E32C5E" w:rsidRPr="00AC2EFA" w:rsidRDefault="00E32C5E" w:rsidP="00134FEF">
            <w:pPr>
              <w:widowControl w:val="0"/>
              <w:rPr>
                <w:snapToGrid w:val="0"/>
              </w:rPr>
            </w:pPr>
            <w:r w:rsidRPr="00AC2EFA">
              <w:rPr>
                <w:snapToGrid w:val="0"/>
              </w:rPr>
              <w:t> </w:t>
            </w:r>
          </w:p>
        </w:tc>
        <w:tc>
          <w:tcPr>
            <w:tcW w:w="544" w:type="dxa"/>
            <w:tcBorders>
              <w:top w:val="single" w:sz="4" w:space="0" w:color="auto"/>
              <w:left w:val="single" w:sz="24" w:space="0" w:color="auto"/>
              <w:bottom w:val="nil"/>
              <w:right w:val="single" w:sz="24" w:space="0" w:color="auto"/>
            </w:tcBorders>
            <w:noWrap/>
            <w:vAlign w:val="bottom"/>
          </w:tcPr>
          <w:p w14:paraId="29A1C010" w14:textId="77777777" w:rsidR="00E32C5E" w:rsidRPr="00AC2EFA" w:rsidRDefault="00E32C5E" w:rsidP="00134FEF">
            <w:pPr>
              <w:widowControl w:val="0"/>
              <w:rPr>
                <w:snapToGrid w:val="0"/>
                <w:color w:val="FF0000"/>
              </w:rPr>
            </w:pPr>
            <w:r w:rsidRPr="00AC2EFA">
              <w:rPr>
                <w:snapToGrid w:val="0"/>
                <w:color w:val="FF0000"/>
              </w:rPr>
              <w:t> </w:t>
            </w:r>
          </w:p>
        </w:tc>
        <w:tc>
          <w:tcPr>
            <w:tcW w:w="484" w:type="dxa"/>
            <w:tcBorders>
              <w:top w:val="single" w:sz="4" w:space="0" w:color="auto"/>
              <w:left w:val="single" w:sz="24" w:space="0" w:color="auto"/>
              <w:bottom w:val="nil"/>
              <w:right w:val="single" w:sz="4" w:space="0" w:color="auto"/>
            </w:tcBorders>
            <w:noWrap/>
            <w:vAlign w:val="bottom"/>
          </w:tcPr>
          <w:p w14:paraId="3D51F65C" w14:textId="77777777" w:rsidR="00E32C5E" w:rsidRPr="00AC2EFA" w:rsidRDefault="00E32C5E" w:rsidP="00134FEF">
            <w:pPr>
              <w:widowControl w:val="0"/>
              <w:rPr>
                <w:snapToGrid w:val="0"/>
              </w:rPr>
            </w:pPr>
            <w:r w:rsidRPr="00AC2EFA">
              <w:rPr>
                <w:snapToGrid w:val="0"/>
              </w:rPr>
              <w:t> </w:t>
            </w:r>
          </w:p>
        </w:tc>
        <w:tc>
          <w:tcPr>
            <w:tcW w:w="398" w:type="dxa"/>
            <w:tcBorders>
              <w:top w:val="single" w:sz="4" w:space="0" w:color="auto"/>
              <w:left w:val="nil"/>
              <w:bottom w:val="nil"/>
              <w:right w:val="single" w:sz="4" w:space="0" w:color="auto"/>
            </w:tcBorders>
            <w:noWrap/>
            <w:vAlign w:val="bottom"/>
          </w:tcPr>
          <w:p w14:paraId="0C650B61" w14:textId="77777777" w:rsidR="00E32C5E" w:rsidRPr="00AC2EFA" w:rsidRDefault="00E32C5E" w:rsidP="00134FEF">
            <w:pPr>
              <w:widowControl w:val="0"/>
              <w:rPr>
                <w:snapToGrid w:val="0"/>
              </w:rPr>
            </w:pPr>
            <w:r w:rsidRPr="00AC2EFA">
              <w:rPr>
                <w:snapToGrid w:val="0"/>
              </w:rPr>
              <w:t> </w:t>
            </w:r>
          </w:p>
        </w:tc>
        <w:tc>
          <w:tcPr>
            <w:tcW w:w="438" w:type="dxa"/>
            <w:tcBorders>
              <w:top w:val="single" w:sz="4" w:space="0" w:color="auto"/>
              <w:left w:val="nil"/>
              <w:bottom w:val="nil"/>
              <w:right w:val="single" w:sz="4" w:space="0" w:color="auto"/>
            </w:tcBorders>
            <w:noWrap/>
            <w:vAlign w:val="bottom"/>
          </w:tcPr>
          <w:p w14:paraId="1B72478E" w14:textId="77777777" w:rsidR="00E32C5E" w:rsidRPr="00AC2EFA" w:rsidRDefault="00E32C5E" w:rsidP="00134FEF">
            <w:pPr>
              <w:widowControl w:val="0"/>
              <w:rPr>
                <w:snapToGrid w:val="0"/>
              </w:rPr>
            </w:pPr>
            <w:r w:rsidRPr="00AC2EFA">
              <w:rPr>
                <w:snapToGrid w:val="0"/>
              </w:rPr>
              <w:t> </w:t>
            </w:r>
          </w:p>
        </w:tc>
        <w:tc>
          <w:tcPr>
            <w:tcW w:w="421" w:type="dxa"/>
            <w:tcBorders>
              <w:top w:val="single" w:sz="4" w:space="0" w:color="auto"/>
              <w:left w:val="nil"/>
              <w:bottom w:val="nil"/>
              <w:right w:val="single" w:sz="4" w:space="0" w:color="auto"/>
            </w:tcBorders>
            <w:noWrap/>
            <w:vAlign w:val="bottom"/>
          </w:tcPr>
          <w:p w14:paraId="0A2FD8B9" w14:textId="77777777" w:rsidR="00E32C5E" w:rsidRPr="00AC2EFA" w:rsidRDefault="00E32C5E" w:rsidP="00134FEF">
            <w:pPr>
              <w:widowControl w:val="0"/>
              <w:rPr>
                <w:snapToGrid w:val="0"/>
              </w:rPr>
            </w:pPr>
            <w:r w:rsidRPr="00AC2EFA">
              <w:rPr>
                <w:snapToGrid w:val="0"/>
              </w:rPr>
              <w:t> </w:t>
            </w:r>
          </w:p>
        </w:tc>
        <w:tc>
          <w:tcPr>
            <w:tcW w:w="441" w:type="dxa"/>
            <w:tcBorders>
              <w:top w:val="nil"/>
              <w:left w:val="nil"/>
              <w:bottom w:val="nil"/>
              <w:right w:val="nil"/>
            </w:tcBorders>
            <w:noWrap/>
            <w:vAlign w:val="bottom"/>
          </w:tcPr>
          <w:p w14:paraId="6899E548" w14:textId="77777777" w:rsidR="00E32C5E" w:rsidRPr="00AC2EFA" w:rsidRDefault="00E32C5E" w:rsidP="00134FEF">
            <w:pPr>
              <w:widowControl w:val="0"/>
              <w:rPr>
                <w:snapToGrid w:val="0"/>
              </w:rPr>
            </w:pPr>
          </w:p>
        </w:tc>
        <w:tc>
          <w:tcPr>
            <w:tcW w:w="398" w:type="dxa"/>
            <w:tcBorders>
              <w:top w:val="nil"/>
              <w:left w:val="nil"/>
              <w:bottom w:val="nil"/>
              <w:right w:val="nil"/>
            </w:tcBorders>
            <w:noWrap/>
            <w:vAlign w:val="bottom"/>
          </w:tcPr>
          <w:p w14:paraId="72FDDE35" w14:textId="77777777" w:rsidR="00E32C5E" w:rsidRPr="00AC2EFA" w:rsidRDefault="00E32C5E" w:rsidP="00134FEF">
            <w:pPr>
              <w:widowControl w:val="0"/>
              <w:rPr>
                <w:snapToGrid w:val="0"/>
              </w:rPr>
            </w:pPr>
          </w:p>
        </w:tc>
        <w:tc>
          <w:tcPr>
            <w:tcW w:w="484" w:type="dxa"/>
            <w:tcBorders>
              <w:top w:val="nil"/>
              <w:left w:val="nil"/>
              <w:bottom w:val="nil"/>
              <w:right w:val="nil"/>
            </w:tcBorders>
            <w:noWrap/>
            <w:vAlign w:val="bottom"/>
          </w:tcPr>
          <w:p w14:paraId="10429C68" w14:textId="77777777" w:rsidR="00E32C5E" w:rsidRPr="00AC2EFA" w:rsidRDefault="00E32C5E" w:rsidP="00134FEF">
            <w:pPr>
              <w:widowControl w:val="0"/>
              <w:rPr>
                <w:snapToGrid w:val="0"/>
              </w:rPr>
            </w:pPr>
          </w:p>
        </w:tc>
        <w:tc>
          <w:tcPr>
            <w:tcW w:w="398" w:type="dxa"/>
            <w:tcBorders>
              <w:top w:val="nil"/>
              <w:left w:val="nil"/>
              <w:bottom w:val="nil"/>
              <w:right w:val="nil"/>
            </w:tcBorders>
            <w:noWrap/>
            <w:vAlign w:val="bottom"/>
          </w:tcPr>
          <w:p w14:paraId="6676ECB7" w14:textId="77777777" w:rsidR="00E32C5E" w:rsidRPr="00AC2EFA" w:rsidRDefault="00E32C5E" w:rsidP="00134FEF">
            <w:pPr>
              <w:widowControl w:val="0"/>
              <w:rPr>
                <w:snapToGrid w:val="0"/>
              </w:rPr>
            </w:pPr>
          </w:p>
        </w:tc>
        <w:tc>
          <w:tcPr>
            <w:tcW w:w="378" w:type="dxa"/>
            <w:tcBorders>
              <w:top w:val="nil"/>
              <w:left w:val="nil"/>
              <w:bottom w:val="nil"/>
              <w:right w:val="nil"/>
            </w:tcBorders>
            <w:noWrap/>
            <w:vAlign w:val="bottom"/>
          </w:tcPr>
          <w:p w14:paraId="7B640563" w14:textId="77777777" w:rsidR="00E32C5E" w:rsidRPr="00AC2EFA" w:rsidRDefault="00E32C5E" w:rsidP="00134FEF">
            <w:pPr>
              <w:widowControl w:val="0"/>
              <w:rPr>
                <w:snapToGrid w:val="0"/>
              </w:rPr>
            </w:pPr>
          </w:p>
        </w:tc>
        <w:tc>
          <w:tcPr>
            <w:tcW w:w="317" w:type="dxa"/>
            <w:tcBorders>
              <w:top w:val="nil"/>
              <w:left w:val="nil"/>
              <w:bottom w:val="nil"/>
              <w:right w:val="nil"/>
            </w:tcBorders>
            <w:noWrap/>
            <w:vAlign w:val="bottom"/>
          </w:tcPr>
          <w:p w14:paraId="472FB029" w14:textId="77777777" w:rsidR="00E32C5E" w:rsidRPr="00AC2EFA" w:rsidRDefault="00E32C5E" w:rsidP="00134FEF">
            <w:pPr>
              <w:widowControl w:val="0"/>
              <w:rPr>
                <w:snapToGrid w:val="0"/>
              </w:rPr>
            </w:pPr>
          </w:p>
        </w:tc>
      </w:tr>
      <w:tr w:rsidR="00E32C5E" w:rsidRPr="00AC2EFA" w14:paraId="5BAE79C5" w14:textId="77777777" w:rsidTr="00134FEF">
        <w:trPr>
          <w:trHeight w:val="205"/>
          <w:jc w:val="center"/>
        </w:trPr>
        <w:tc>
          <w:tcPr>
            <w:tcW w:w="340" w:type="dxa"/>
            <w:tcBorders>
              <w:top w:val="nil"/>
              <w:left w:val="nil"/>
              <w:bottom w:val="nil"/>
              <w:right w:val="nil"/>
            </w:tcBorders>
            <w:noWrap/>
            <w:vAlign w:val="bottom"/>
          </w:tcPr>
          <w:p w14:paraId="29C30F63" w14:textId="77777777" w:rsidR="00E32C5E" w:rsidRPr="00AC2EFA" w:rsidRDefault="00E32C5E" w:rsidP="00134FEF">
            <w:pPr>
              <w:widowControl w:val="0"/>
              <w:rPr>
                <w:snapToGrid w:val="0"/>
              </w:rPr>
            </w:pPr>
          </w:p>
        </w:tc>
        <w:tc>
          <w:tcPr>
            <w:tcW w:w="572" w:type="dxa"/>
            <w:tcBorders>
              <w:top w:val="nil"/>
              <w:left w:val="nil"/>
              <w:bottom w:val="nil"/>
              <w:right w:val="nil"/>
            </w:tcBorders>
            <w:noWrap/>
            <w:vAlign w:val="bottom"/>
          </w:tcPr>
          <w:p w14:paraId="3B3219AA" w14:textId="77777777" w:rsidR="00E32C5E" w:rsidRPr="00AC2EFA" w:rsidRDefault="00E32C5E" w:rsidP="00134FEF">
            <w:pPr>
              <w:widowControl w:val="0"/>
              <w:rPr>
                <w:snapToGrid w:val="0"/>
              </w:rPr>
            </w:pPr>
          </w:p>
        </w:tc>
        <w:tc>
          <w:tcPr>
            <w:tcW w:w="320" w:type="dxa"/>
            <w:tcBorders>
              <w:top w:val="nil"/>
              <w:left w:val="nil"/>
              <w:bottom w:val="nil"/>
              <w:right w:val="nil"/>
            </w:tcBorders>
            <w:noWrap/>
            <w:vAlign w:val="bottom"/>
          </w:tcPr>
          <w:p w14:paraId="0C0F5A4A" w14:textId="77777777" w:rsidR="00E32C5E" w:rsidRPr="00AC2EFA" w:rsidRDefault="00E32C5E" w:rsidP="00134FEF">
            <w:pPr>
              <w:widowControl w:val="0"/>
              <w:rPr>
                <w:snapToGrid w:val="0"/>
              </w:rPr>
            </w:pPr>
          </w:p>
        </w:tc>
        <w:tc>
          <w:tcPr>
            <w:tcW w:w="340" w:type="dxa"/>
            <w:tcBorders>
              <w:top w:val="nil"/>
              <w:left w:val="nil"/>
              <w:bottom w:val="nil"/>
              <w:right w:val="nil"/>
            </w:tcBorders>
            <w:noWrap/>
            <w:vAlign w:val="bottom"/>
          </w:tcPr>
          <w:p w14:paraId="44077FF5" w14:textId="77777777" w:rsidR="00E32C5E" w:rsidRPr="00AC2EFA" w:rsidRDefault="00E32C5E" w:rsidP="00134FEF">
            <w:pPr>
              <w:widowControl w:val="0"/>
              <w:rPr>
                <w:snapToGrid w:val="0"/>
              </w:rPr>
            </w:pPr>
          </w:p>
        </w:tc>
        <w:tc>
          <w:tcPr>
            <w:tcW w:w="396" w:type="dxa"/>
            <w:tcBorders>
              <w:top w:val="nil"/>
              <w:left w:val="nil"/>
              <w:bottom w:val="nil"/>
              <w:right w:val="nil"/>
            </w:tcBorders>
            <w:noWrap/>
            <w:vAlign w:val="bottom"/>
          </w:tcPr>
          <w:p w14:paraId="6EC4A0E2" w14:textId="77777777" w:rsidR="00E32C5E" w:rsidRPr="00AC2EFA" w:rsidRDefault="00E32C5E" w:rsidP="00134FEF">
            <w:pPr>
              <w:widowControl w:val="0"/>
              <w:rPr>
                <w:snapToGrid w:val="0"/>
              </w:rPr>
            </w:pPr>
          </w:p>
        </w:tc>
        <w:tc>
          <w:tcPr>
            <w:tcW w:w="572" w:type="dxa"/>
            <w:tcBorders>
              <w:top w:val="nil"/>
              <w:left w:val="nil"/>
              <w:bottom w:val="nil"/>
              <w:right w:val="nil"/>
            </w:tcBorders>
            <w:noWrap/>
            <w:vAlign w:val="bottom"/>
          </w:tcPr>
          <w:p w14:paraId="085CF7DD" w14:textId="77777777" w:rsidR="00E32C5E" w:rsidRPr="00AC2EFA" w:rsidRDefault="00E32C5E" w:rsidP="00134FEF">
            <w:pPr>
              <w:widowControl w:val="0"/>
              <w:rPr>
                <w:i/>
                <w:snapToGrid w:val="0"/>
              </w:rPr>
            </w:pPr>
            <w:r w:rsidRPr="00AC2EFA">
              <w:rPr>
                <w:i/>
                <w:snapToGrid w:val="0"/>
              </w:rPr>
              <w:t>6</w:t>
            </w:r>
          </w:p>
        </w:tc>
        <w:tc>
          <w:tcPr>
            <w:tcW w:w="480" w:type="dxa"/>
            <w:tcBorders>
              <w:top w:val="single" w:sz="4" w:space="0" w:color="auto"/>
              <w:left w:val="single" w:sz="4" w:space="0" w:color="auto"/>
              <w:bottom w:val="nil"/>
              <w:right w:val="single" w:sz="4" w:space="0" w:color="auto"/>
            </w:tcBorders>
            <w:noWrap/>
            <w:vAlign w:val="bottom"/>
          </w:tcPr>
          <w:p w14:paraId="719D9334" w14:textId="77777777" w:rsidR="00E32C5E" w:rsidRPr="00AC2EFA" w:rsidRDefault="00E32C5E" w:rsidP="00134FEF">
            <w:pPr>
              <w:widowControl w:val="0"/>
              <w:jc w:val="center"/>
              <w:rPr>
                <w:snapToGrid w:val="0"/>
              </w:rPr>
            </w:pPr>
            <w:r w:rsidRPr="00AC2EFA">
              <w:rPr>
                <w:snapToGrid w:val="0"/>
              </w:rPr>
              <w:t> </w:t>
            </w:r>
          </w:p>
        </w:tc>
        <w:tc>
          <w:tcPr>
            <w:tcW w:w="572" w:type="dxa"/>
            <w:tcBorders>
              <w:top w:val="single" w:sz="4" w:space="0" w:color="auto"/>
              <w:left w:val="nil"/>
              <w:bottom w:val="nil"/>
              <w:right w:val="single" w:sz="4" w:space="0" w:color="auto"/>
            </w:tcBorders>
            <w:noWrap/>
            <w:vAlign w:val="bottom"/>
          </w:tcPr>
          <w:p w14:paraId="45251B64" w14:textId="77777777" w:rsidR="00E32C5E" w:rsidRPr="00AC2EFA" w:rsidRDefault="00E32C5E" w:rsidP="00134FEF">
            <w:pPr>
              <w:widowControl w:val="0"/>
              <w:rPr>
                <w:snapToGrid w:val="0"/>
              </w:rPr>
            </w:pPr>
            <w:r w:rsidRPr="00AC2EFA">
              <w:rPr>
                <w:snapToGrid w:val="0"/>
              </w:rPr>
              <w:t> </w:t>
            </w:r>
          </w:p>
        </w:tc>
        <w:tc>
          <w:tcPr>
            <w:tcW w:w="508" w:type="dxa"/>
            <w:tcBorders>
              <w:top w:val="single" w:sz="4" w:space="0" w:color="auto"/>
              <w:left w:val="nil"/>
              <w:bottom w:val="nil"/>
              <w:right w:val="single" w:sz="4" w:space="0" w:color="auto"/>
            </w:tcBorders>
            <w:noWrap/>
            <w:vAlign w:val="bottom"/>
          </w:tcPr>
          <w:p w14:paraId="3B989B94" w14:textId="77777777" w:rsidR="00E32C5E" w:rsidRPr="00AC2EFA" w:rsidRDefault="00E32C5E" w:rsidP="00134FEF">
            <w:pPr>
              <w:widowControl w:val="0"/>
              <w:rPr>
                <w:snapToGrid w:val="0"/>
              </w:rPr>
            </w:pPr>
            <w:r w:rsidRPr="00AC2EFA">
              <w:rPr>
                <w:snapToGrid w:val="0"/>
              </w:rPr>
              <w:t> </w:t>
            </w:r>
          </w:p>
        </w:tc>
        <w:tc>
          <w:tcPr>
            <w:tcW w:w="536" w:type="dxa"/>
            <w:tcBorders>
              <w:top w:val="single" w:sz="4" w:space="0" w:color="auto"/>
              <w:left w:val="nil"/>
              <w:bottom w:val="nil"/>
              <w:right w:val="single" w:sz="24" w:space="0" w:color="auto"/>
            </w:tcBorders>
            <w:noWrap/>
            <w:vAlign w:val="bottom"/>
          </w:tcPr>
          <w:p w14:paraId="689544D8" w14:textId="77777777" w:rsidR="00E32C5E" w:rsidRPr="00AC2EFA" w:rsidRDefault="00E32C5E" w:rsidP="00134FEF">
            <w:pPr>
              <w:widowControl w:val="0"/>
              <w:rPr>
                <w:snapToGrid w:val="0"/>
              </w:rPr>
            </w:pPr>
            <w:r w:rsidRPr="00AC2EFA">
              <w:rPr>
                <w:snapToGrid w:val="0"/>
              </w:rPr>
              <w:t> </w:t>
            </w:r>
          </w:p>
        </w:tc>
        <w:tc>
          <w:tcPr>
            <w:tcW w:w="544" w:type="dxa"/>
            <w:tcBorders>
              <w:top w:val="single" w:sz="4" w:space="0" w:color="auto"/>
              <w:left w:val="single" w:sz="24" w:space="0" w:color="auto"/>
              <w:bottom w:val="nil"/>
              <w:right w:val="single" w:sz="24" w:space="0" w:color="auto"/>
            </w:tcBorders>
            <w:noWrap/>
            <w:vAlign w:val="bottom"/>
          </w:tcPr>
          <w:p w14:paraId="417F08A2" w14:textId="77777777" w:rsidR="00E32C5E" w:rsidRPr="00AC2EFA" w:rsidRDefault="00E32C5E" w:rsidP="00134FEF">
            <w:pPr>
              <w:widowControl w:val="0"/>
              <w:rPr>
                <w:snapToGrid w:val="0"/>
                <w:color w:val="FF0000"/>
              </w:rPr>
            </w:pPr>
            <w:r w:rsidRPr="00AC2EFA">
              <w:rPr>
                <w:snapToGrid w:val="0"/>
                <w:color w:val="FF0000"/>
              </w:rPr>
              <w:t> </w:t>
            </w:r>
          </w:p>
        </w:tc>
        <w:tc>
          <w:tcPr>
            <w:tcW w:w="484" w:type="dxa"/>
            <w:tcBorders>
              <w:top w:val="single" w:sz="4" w:space="0" w:color="auto"/>
              <w:left w:val="single" w:sz="24" w:space="0" w:color="auto"/>
              <w:bottom w:val="nil"/>
              <w:right w:val="single" w:sz="4" w:space="0" w:color="auto"/>
            </w:tcBorders>
            <w:noWrap/>
            <w:vAlign w:val="bottom"/>
          </w:tcPr>
          <w:p w14:paraId="417AF37C" w14:textId="77777777" w:rsidR="00E32C5E" w:rsidRPr="00AC2EFA" w:rsidRDefault="00E32C5E" w:rsidP="00134FEF">
            <w:pPr>
              <w:widowControl w:val="0"/>
              <w:rPr>
                <w:snapToGrid w:val="0"/>
              </w:rPr>
            </w:pPr>
            <w:r w:rsidRPr="00AC2EFA">
              <w:rPr>
                <w:snapToGrid w:val="0"/>
              </w:rPr>
              <w:t> </w:t>
            </w:r>
          </w:p>
        </w:tc>
        <w:tc>
          <w:tcPr>
            <w:tcW w:w="398" w:type="dxa"/>
            <w:tcBorders>
              <w:top w:val="single" w:sz="4" w:space="0" w:color="auto"/>
              <w:left w:val="nil"/>
              <w:bottom w:val="nil"/>
              <w:right w:val="single" w:sz="4" w:space="0" w:color="auto"/>
            </w:tcBorders>
            <w:noWrap/>
            <w:vAlign w:val="bottom"/>
          </w:tcPr>
          <w:p w14:paraId="24DBC493" w14:textId="77777777" w:rsidR="00E32C5E" w:rsidRPr="00AC2EFA" w:rsidRDefault="00E32C5E" w:rsidP="00134FEF">
            <w:pPr>
              <w:widowControl w:val="0"/>
              <w:rPr>
                <w:snapToGrid w:val="0"/>
              </w:rPr>
            </w:pPr>
            <w:r w:rsidRPr="00AC2EFA">
              <w:rPr>
                <w:snapToGrid w:val="0"/>
              </w:rPr>
              <w:t> </w:t>
            </w:r>
          </w:p>
        </w:tc>
        <w:tc>
          <w:tcPr>
            <w:tcW w:w="438" w:type="dxa"/>
            <w:tcBorders>
              <w:top w:val="single" w:sz="4" w:space="0" w:color="auto"/>
              <w:left w:val="nil"/>
              <w:bottom w:val="nil"/>
              <w:right w:val="single" w:sz="4" w:space="0" w:color="auto"/>
            </w:tcBorders>
            <w:noWrap/>
            <w:vAlign w:val="bottom"/>
          </w:tcPr>
          <w:p w14:paraId="1E10FDCB" w14:textId="77777777" w:rsidR="00E32C5E" w:rsidRPr="00AC2EFA" w:rsidRDefault="00E32C5E" w:rsidP="00134FEF">
            <w:pPr>
              <w:widowControl w:val="0"/>
              <w:rPr>
                <w:snapToGrid w:val="0"/>
              </w:rPr>
            </w:pPr>
            <w:r w:rsidRPr="00AC2EFA">
              <w:rPr>
                <w:snapToGrid w:val="0"/>
              </w:rPr>
              <w:t> </w:t>
            </w:r>
          </w:p>
        </w:tc>
        <w:tc>
          <w:tcPr>
            <w:tcW w:w="421" w:type="dxa"/>
            <w:tcBorders>
              <w:top w:val="single" w:sz="4" w:space="0" w:color="auto"/>
              <w:left w:val="nil"/>
              <w:bottom w:val="single" w:sz="4" w:space="0" w:color="auto"/>
              <w:right w:val="single" w:sz="4" w:space="0" w:color="auto"/>
            </w:tcBorders>
            <w:noWrap/>
            <w:vAlign w:val="bottom"/>
          </w:tcPr>
          <w:p w14:paraId="0CE505AD" w14:textId="77777777" w:rsidR="00E32C5E" w:rsidRPr="00AC2EFA" w:rsidRDefault="00E32C5E" w:rsidP="00134FEF">
            <w:pPr>
              <w:widowControl w:val="0"/>
              <w:rPr>
                <w:snapToGrid w:val="0"/>
              </w:rPr>
            </w:pPr>
            <w:r w:rsidRPr="00AC2EFA">
              <w:rPr>
                <w:snapToGrid w:val="0"/>
              </w:rPr>
              <w:t> </w:t>
            </w:r>
          </w:p>
        </w:tc>
        <w:tc>
          <w:tcPr>
            <w:tcW w:w="441" w:type="dxa"/>
            <w:tcBorders>
              <w:top w:val="single" w:sz="4" w:space="0" w:color="auto"/>
              <w:left w:val="nil"/>
              <w:bottom w:val="single" w:sz="4" w:space="0" w:color="auto"/>
              <w:right w:val="single" w:sz="4" w:space="0" w:color="auto"/>
            </w:tcBorders>
            <w:noWrap/>
            <w:vAlign w:val="bottom"/>
          </w:tcPr>
          <w:p w14:paraId="491788C7" w14:textId="77777777" w:rsidR="00E32C5E" w:rsidRPr="00AC2EFA" w:rsidRDefault="00E32C5E" w:rsidP="00134FEF">
            <w:pPr>
              <w:widowControl w:val="0"/>
              <w:rPr>
                <w:snapToGrid w:val="0"/>
              </w:rPr>
            </w:pPr>
            <w:r w:rsidRPr="00AC2EFA">
              <w:rPr>
                <w:snapToGrid w:val="0"/>
              </w:rPr>
              <w:t> </w:t>
            </w:r>
          </w:p>
        </w:tc>
        <w:tc>
          <w:tcPr>
            <w:tcW w:w="398" w:type="dxa"/>
            <w:tcBorders>
              <w:top w:val="nil"/>
              <w:left w:val="nil"/>
              <w:bottom w:val="nil"/>
              <w:right w:val="nil"/>
            </w:tcBorders>
            <w:noWrap/>
            <w:vAlign w:val="bottom"/>
          </w:tcPr>
          <w:p w14:paraId="26E70659" w14:textId="77777777" w:rsidR="00E32C5E" w:rsidRPr="00AC2EFA" w:rsidRDefault="00E32C5E" w:rsidP="00134FEF">
            <w:pPr>
              <w:widowControl w:val="0"/>
              <w:rPr>
                <w:snapToGrid w:val="0"/>
              </w:rPr>
            </w:pPr>
          </w:p>
        </w:tc>
        <w:tc>
          <w:tcPr>
            <w:tcW w:w="484" w:type="dxa"/>
            <w:tcBorders>
              <w:top w:val="nil"/>
              <w:left w:val="nil"/>
              <w:bottom w:val="nil"/>
              <w:right w:val="nil"/>
            </w:tcBorders>
            <w:noWrap/>
            <w:vAlign w:val="bottom"/>
          </w:tcPr>
          <w:p w14:paraId="07EB45D3" w14:textId="77777777" w:rsidR="00E32C5E" w:rsidRPr="00AC2EFA" w:rsidRDefault="00E32C5E" w:rsidP="00134FEF">
            <w:pPr>
              <w:widowControl w:val="0"/>
              <w:rPr>
                <w:snapToGrid w:val="0"/>
              </w:rPr>
            </w:pPr>
          </w:p>
        </w:tc>
        <w:tc>
          <w:tcPr>
            <w:tcW w:w="398" w:type="dxa"/>
            <w:tcBorders>
              <w:top w:val="nil"/>
              <w:left w:val="nil"/>
              <w:bottom w:val="nil"/>
              <w:right w:val="nil"/>
            </w:tcBorders>
            <w:noWrap/>
            <w:vAlign w:val="bottom"/>
          </w:tcPr>
          <w:p w14:paraId="67E259AF" w14:textId="77777777" w:rsidR="00E32C5E" w:rsidRPr="00AC2EFA" w:rsidRDefault="00E32C5E" w:rsidP="00134FEF">
            <w:pPr>
              <w:widowControl w:val="0"/>
              <w:rPr>
                <w:snapToGrid w:val="0"/>
              </w:rPr>
            </w:pPr>
          </w:p>
        </w:tc>
        <w:tc>
          <w:tcPr>
            <w:tcW w:w="378" w:type="dxa"/>
            <w:tcBorders>
              <w:top w:val="nil"/>
              <w:left w:val="nil"/>
              <w:bottom w:val="nil"/>
              <w:right w:val="nil"/>
            </w:tcBorders>
            <w:noWrap/>
            <w:vAlign w:val="bottom"/>
          </w:tcPr>
          <w:p w14:paraId="71978AF4" w14:textId="77777777" w:rsidR="00E32C5E" w:rsidRPr="00AC2EFA" w:rsidRDefault="00E32C5E" w:rsidP="00134FEF">
            <w:pPr>
              <w:widowControl w:val="0"/>
              <w:rPr>
                <w:snapToGrid w:val="0"/>
              </w:rPr>
            </w:pPr>
          </w:p>
        </w:tc>
        <w:tc>
          <w:tcPr>
            <w:tcW w:w="317" w:type="dxa"/>
            <w:tcBorders>
              <w:top w:val="nil"/>
              <w:left w:val="nil"/>
              <w:bottom w:val="nil"/>
              <w:right w:val="nil"/>
            </w:tcBorders>
            <w:noWrap/>
            <w:vAlign w:val="bottom"/>
          </w:tcPr>
          <w:p w14:paraId="5DBAA08F" w14:textId="77777777" w:rsidR="00E32C5E" w:rsidRPr="00AC2EFA" w:rsidRDefault="00E32C5E" w:rsidP="00134FEF">
            <w:pPr>
              <w:widowControl w:val="0"/>
              <w:rPr>
                <w:snapToGrid w:val="0"/>
              </w:rPr>
            </w:pPr>
          </w:p>
        </w:tc>
      </w:tr>
      <w:tr w:rsidR="00E32C5E" w:rsidRPr="00AC2EFA" w14:paraId="13BB0C20" w14:textId="77777777" w:rsidTr="00134FEF">
        <w:trPr>
          <w:trHeight w:val="297"/>
          <w:jc w:val="center"/>
        </w:trPr>
        <w:tc>
          <w:tcPr>
            <w:tcW w:w="340" w:type="dxa"/>
            <w:tcBorders>
              <w:top w:val="nil"/>
              <w:left w:val="nil"/>
              <w:bottom w:val="nil"/>
              <w:right w:val="nil"/>
            </w:tcBorders>
            <w:noWrap/>
            <w:vAlign w:val="bottom"/>
          </w:tcPr>
          <w:p w14:paraId="4F826304" w14:textId="77777777" w:rsidR="00E32C5E" w:rsidRPr="00AC2EFA" w:rsidRDefault="00E32C5E" w:rsidP="00134FEF">
            <w:pPr>
              <w:widowControl w:val="0"/>
              <w:rPr>
                <w:snapToGrid w:val="0"/>
              </w:rPr>
            </w:pPr>
          </w:p>
        </w:tc>
        <w:tc>
          <w:tcPr>
            <w:tcW w:w="572" w:type="dxa"/>
            <w:tcBorders>
              <w:top w:val="nil"/>
              <w:left w:val="nil"/>
              <w:bottom w:val="nil"/>
              <w:right w:val="nil"/>
            </w:tcBorders>
            <w:noWrap/>
            <w:vAlign w:val="bottom"/>
          </w:tcPr>
          <w:p w14:paraId="581D723C" w14:textId="77777777" w:rsidR="00E32C5E" w:rsidRPr="00AC2EFA" w:rsidRDefault="00E32C5E" w:rsidP="00134FEF">
            <w:pPr>
              <w:widowControl w:val="0"/>
              <w:rPr>
                <w:snapToGrid w:val="0"/>
              </w:rPr>
            </w:pPr>
          </w:p>
        </w:tc>
        <w:tc>
          <w:tcPr>
            <w:tcW w:w="320" w:type="dxa"/>
            <w:tcBorders>
              <w:top w:val="nil"/>
              <w:left w:val="nil"/>
              <w:bottom w:val="nil"/>
              <w:right w:val="nil"/>
            </w:tcBorders>
            <w:noWrap/>
            <w:vAlign w:val="bottom"/>
          </w:tcPr>
          <w:p w14:paraId="7CB44335" w14:textId="77777777" w:rsidR="00E32C5E" w:rsidRPr="00AC2EFA" w:rsidRDefault="00E32C5E" w:rsidP="00134FEF">
            <w:pPr>
              <w:widowControl w:val="0"/>
              <w:rPr>
                <w:snapToGrid w:val="0"/>
              </w:rPr>
            </w:pPr>
          </w:p>
        </w:tc>
        <w:tc>
          <w:tcPr>
            <w:tcW w:w="340" w:type="dxa"/>
            <w:tcBorders>
              <w:top w:val="nil"/>
              <w:left w:val="nil"/>
              <w:bottom w:val="nil"/>
              <w:right w:val="nil"/>
            </w:tcBorders>
            <w:noWrap/>
            <w:vAlign w:val="bottom"/>
          </w:tcPr>
          <w:p w14:paraId="2A83392C" w14:textId="77777777" w:rsidR="00E32C5E" w:rsidRPr="00AC2EFA" w:rsidRDefault="00E32C5E" w:rsidP="00134FEF">
            <w:pPr>
              <w:widowControl w:val="0"/>
              <w:rPr>
                <w:snapToGrid w:val="0"/>
              </w:rPr>
            </w:pPr>
          </w:p>
        </w:tc>
        <w:tc>
          <w:tcPr>
            <w:tcW w:w="396" w:type="dxa"/>
            <w:tcBorders>
              <w:top w:val="nil"/>
              <w:left w:val="nil"/>
              <w:bottom w:val="nil"/>
              <w:right w:val="nil"/>
            </w:tcBorders>
            <w:noWrap/>
            <w:vAlign w:val="bottom"/>
          </w:tcPr>
          <w:p w14:paraId="07351CA3" w14:textId="77777777" w:rsidR="00E32C5E" w:rsidRPr="00AC2EFA" w:rsidRDefault="00E32C5E" w:rsidP="00134FEF">
            <w:pPr>
              <w:widowControl w:val="0"/>
              <w:rPr>
                <w:i/>
                <w:snapToGrid w:val="0"/>
              </w:rPr>
            </w:pPr>
            <w:r w:rsidRPr="00AC2EFA">
              <w:rPr>
                <w:i/>
                <w:snapToGrid w:val="0"/>
              </w:rPr>
              <w:t>7</w:t>
            </w:r>
          </w:p>
        </w:tc>
        <w:tc>
          <w:tcPr>
            <w:tcW w:w="572" w:type="dxa"/>
            <w:tcBorders>
              <w:top w:val="single" w:sz="4" w:space="0" w:color="auto"/>
              <w:left w:val="single" w:sz="4" w:space="0" w:color="auto"/>
              <w:bottom w:val="single" w:sz="4" w:space="0" w:color="auto"/>
              <w:right w:val="single" w:sz="4" w:space="0" w:color="auto"/>
            </w:tcBorders>
            <w:noWrap/>
            <w:vAlign w:val="bottom"/>
          </w:tcPr>
          <w:p w14:paraId="1B984FEA" w14:textId="77777777" w:rsidR="00E32C5E" w:rsidRPr="00AC2EFA" w:rsidRDefault="00E32C5E" w:rsidP="00134FEF">
            <w:pPr>
              <w:widowControl w:val="0"/>
              <w:rPr>
                <w:snapToGrid w:val="0"/>
              </w:rPr>
            </w:pPr>
            <w:r w:rsidRPr="00AC2EFA">
              <w:rPr>
                <w:snapToGrid w:val="0"/>
              </w:rPr>
              <w:t> </w:t>
            </w:r>
          </w:p>
        </w:tc>
        <w:tc>
          <w:tcPr>
            <w:tcW w:w="480" w:type="dxa"/>
            <w:tcBorders>
              <w:top w:val="single" w:sz="4" w:space="0" w:color="auto"/>
              <w:left w:val="nil"/>
              <w:bottom w:val="single" w:sz="4" w:space="0" w:color="auto"/>
              <w:right w:val="single" w:sz="4" w:space="0" w:color="auto"/>
            </w:tcBorders>
            <w:noWrap/>
            <w:vAlign w:val="bottom"/>
          </w:tcPr>
          <w:p w14:paraId="3D3E8E69" w14:textId="77777777" w:rsidR="00E32C5E" w:rsidRPr="00AC2EFA" w:rsidRDefault="00E32C5E" w:rsidP="00134FEF">
            <w:pPr>
              <w:widowControl w:val="0"/>
              <w:rPr>
                <w:snapToGrid w:val="0"/>
              </w:rPr>
            </w:pPr>
            <w:r w:rsidRPr="00AC2EFA">
              <w:rPr>
                <w:snapToGrid w:val="0"/>
              </w:rPr>
              <w:t> </w:t>
            </w:r>
          </w:p>
        </w:tc>
        <w:tc>
          <w:tcPr>
            <w:tcW w:w="572" w:type="dxa"/>
            <w:tcBorders>
              <w:top w:val="single" w:sz="4" w:space="0" w:color="auto"/>
              <w:left w:val="nil"/>
              <w:bottom w:val="single" w:sz="4" w:space="0" w:color="auto"/>
              <w:right w:val="single" w:sz="4" w:space="0" w:color="auto"/>
            </w:tcBorders>
            <w:noWrap/>
            <w:vAlign w:val="bottom"/>
          </w:tcPr>
          <w:p w14:paraId="23EA3A26" w14:textId="77777777" w:rsidR="00E32C5E" w:rsidRPr="00AC2EFA" w:rsidRDefault="00E32C5E" w:rsidP="00134FEF">
            <w:pPr>
              <w:widowControl w:val="0"/>
              <w:rPr>
                <w:snapToGrid w:val="0"/>
              </w:rPr>
            </w:pPr>
            <w:r w:rsidRPr="00AC2EFA">
              <w:rPr>
                <w:snapToGrid w:val="0"/>
              </w:rPr>
              <w:t> </w:t>
            </w:r>
          </w:p>
        </w:tc>
        <w:tc>
          <w:tcPr>
            <w:tcW w:w="508" w:type="dxa"/>
            <w:tcBorders>
              <w:top w:val="single" w:sz="4" w:space="0" w:color="auto"/>
              <w:left w:val="nil"/>
              <w:bottom w:val="single" w:sz="4" w:space="0" w:color="auto"/>
              <w:right w:val="single" w:sz="4" w:space="0" w:color="auto"/>
            </w:tcBorders>
            <w:noWrap/>
            <w:vAlign w:val="bottom"/>
          </w:tcPr>
          <w:p w14:paraId="6BC57BC6" w14:textId="77777777" w:rsidR="00E32C5E" w:rsidRPr="00AC2EFA" w:rsidRDefault="00E32C5E" w:rsidP="00134FEF">
            <w:pPr>
              <w:widowControl w:val="0"/>
              <w:rPr>
                <w:snapToGrid w:val="0"/>
              </w:rPr>
            </w:pPr>
            <w:r w:rsidRPr="00AC2EFA">
              <w:rPr>
                <w:snapToGrid w:val="0"/>
              </w:rPr>
              <w:t> </w:t>
            </w:r>
          </w:p>
        </w:tc>
        <w:tc>
          <w:tcPr>
            <w:tcW w:w="536" w:type="dxa"/>
            <w:tcBorders>
              <w:top w:val="single" w:sz="4" w:space="0" w:color="auto"/>
              <w:left w:val="nil"/>
              <w:bottom w:val="nil"/>
              <w:right w:val="single" w:sz="24" w:space="0" w:color="auto"/>
            </w:tcBorders>
            <w:noWrap/>
            <w:vAlign w:val="bottom"/>
          </w:tcPr>
          <w:p w14:paraId="122A4F12" w14:textId="77777777" w:rsidR="00E32C5E" w:rsidRPr="00AC2EFA" w:rsidRDefault="00E32C5E" w:rsidP="00134FEF">
            <w:pPr>
              <w:widowControl w:val="0"/>
              <w:rPr>
                <w:snapToGrid w:val="0"/>
              </w:rPr>
            </w:pPr>
            <w:r w:rsidRPr="00AC2EFA">
              <w:rPr>
                <w:snapToGrid w:val="0"/>
              </w:rPr>
              <w:t> </w:t>
            </w:r>
          </w:p>
        </w:tc>
        <w:tc>
          <w:tcPr>
            <w:tcW w:w="544" w:type="dxa"/>
            <w:tcBorders>
              <w:top w:val="single" w:sz="4" w:space="0" w:color="auto"/>
              <w:left w:val="single" w:sz="24" w:space="0" w:color="auto"/>
              <w:bottom w:val="nil"/>
              <w:right w:val="single" w:sz="24" w:space="0" w:color="auto"/>
            </w:tcBorders>
            <w:noWrap/>
            <w:vAlign w:val="bottom"/>
          </w:tcPr>
          <w:p w14:paraId="7C282DFE" w14:textId="77777777" w:rsidR="00E32C5E" w:rsidRPr="00AC2EFA" w:rsidRDefault="00E32C5E" w:rsidP="00134FEF">
            <w:pPr>
              <w:widowControl w:val="0"/>
              <w:rPr>
                <w:snapToGrid w:val="0"/>
                <w:color w:val="FF0000"/>
              </w:rPr>
            </w:pPr>
            <w:r w:rsidRPr="00AC2EFA">
              <w:rPr>
                <w:snapToGrid w:val="0"/>
                <w:color w:val="FF0000"/>
              </w:rPr>
              <w:t> </w:t>
            </w:r>
          </w:p>
        </w:tc>
        <w:tc>
          <w:tcPr>
            <w:tcW w:w="484" w:type="dxa"/>
            <w:tcBorders>
              <w:top w:val="single" w:sz="4" w:space="0" w:color="auto"/>
              <w:left w:val="single" w:sz="24" w:space="0" w:color="auto"/>
              <w:bottom w:val="nil"/>
              <w:right w:val="single" w:sz="4" w:space="0" w:color="auto"/>
            </w:tcBorders>
            <w:noWrap/>
            <w:vAlign w:val="bottom"/>
          </w:tcPr>
          <w:p w14:paraId="2C795BEA" w14:textId="77777777" w:rsidR="00E32C5E" w:rsidRPr="00AC2EFA" w:rsidRDefault="00E32C5E" w:rsidP="00134FEF">
            <w:pPr>
              <w:widowControl w:val="0"/>
              <w:rPr>
                <w:snapToGrid w:val="0"/>
              </w:rPr>
            </w:pPr>
            <w:r w:rsidRPr="00AC2EFA">
              <w:rPr>
                <w:snapToGrid w:val="0"/>
              </w:rPr>
              <w:t> </w:t>
            </w:r>
          </w:p>
        </w:tc>
        <w:tc>
          <w:tcPr>
            <w:tcW w:w="398" w:type="dxa"/>
            <w:tcBorders>
              <w:top w:val="single" w:sz="4" w:space="0" w:color="auto"/>
              <w:left w:val="nil"/>
              <w:bottom w:val="nil"/>
              <w:right w:val="single" w:sz="4" w:space="0" w:color="auto"/>
            </w:tcBorders>
            <w:noWrap/>
            <w:vAlign w:val="bottom"/>
          </w:tcPr>
          <w:p w14:paraId="46C7F68D" w14:textId="77777777" w:rsidR="00E32C5E" w:rsidRPr="00AC2EFA" w:rsidRDefault="00E32C5E" w:rsidP="00134FEF">
            <w:pPr>
              <w:widowControl w:val="0"/>
              <w:rPr>
                <w:snapToGrid w:val="0"/>
              </w:rPr>
            </w:pPr>
            <w:r w:rsidRPr="00AC2EFA">
              <w:rPr>
                <w:snapToGrid w:val="0"/>
              </w:rPr>
              <w:t> </w:t>
            </w:r>
          </w:p>
        </w:tc>
        <w:tc>
          <w:tcPr>
            <w:tcW w:w="438" w:type="dxa"/>
            <w:tcBorders>
              <w:top w:val="single" w:sz="4" w:space="0" w:color="auto"/>
              <w:left w:val="nil"/>
              <w:bottom w:val="nil"/>
              <w:right w:val="single" w:sz="4" w:space="0" w:color="auto"/>
            </w:tcBorders>
            <w:noWrap/>
            <w:vAlign w:val="bottom"/>
          </w:tcPr>
          <w:p w14:paraId="004A5133" w14:textId="77777777" w:rsidR="00E32C5E" w:rsidRPr="00AC2EFA" w:rsidRDefault="00E32C5E" w:rsidP="00134FEF">
            <w:pPr>
              <w:widowControl w:val="0"/>
              <w:rPr>
                <w:snapToGrid w:val="0"/>
              </w:rPr>
            </w:pPr>
            <w:r w:rsidRPr="00AC2EFA">
              <w:rPr>
                <w:snapToGrid w:val="0"/>
              </w:rPr>
              <w:t> </w:t>
            </w:r>
          </w:p>
        </w:tc>
        <w:tc>
          <w:tcPr>
            <w:tcW w:w="421" w:type="dxa"/>
            <w:tcBorders>
              <w:top w:val="nil"/>
              <w:left w:val="nil"/>
              <w:bottom w:val="nil"/>
              <w:right w:val="nil"/>
            </w:tcBorders>
            <w:noWrap/>
            <w:vAlign w:val="bottom"/>
          </w:tcPr>
          <w:p w14:paraId="3E19BA10" w14:textId="77777777" w:rsidR="00E32C5E" w:rsidRPr="00AC2EFA" w:rsidRDefault="00E32C5E" w:rsidP="00134FEF">
            <w:pPr>
              <w:widowControl w:val="0"/>
              <w:rPr>
                <w:snapToGrid w:val="0"/>
              </w:rPr>
            </w:pPr>
          </w:p>
        </w:tc>
        <w:tc>
          <w:tcPr>
            <w:tcW w:w="441" w:type="dxa"/>
            <w:tcBorders>
              <w:top w:val="nil"/>
              <w:left w:val="nil"/>
              <w:bottom w:val="nil"/>
              <w:right w:val="nil"/>
            </w:tcBorders>
            <w:noWrap/>
            <w:vAlign w:val="bottom"/>
          </w:tcPr>
          <w:p w14:paraId="7C03DBEA" w14:textId="77777777" w:rsidR="00E32C5E" w:rsidRPr="00AC2EFA" w:rsidRDefault="00E32C5E" w:rsidP="00134FEF">
            <w:pPr>
              <w:widowControl w:val="0"/>
              <w:rPr>
                <w:snapToGrid w:val="0"/>
              </w:rPr>
            </w:pPr>
          </w:p>
        </w:tc>
        <w:tc>
          <w:tcPr>
            <w:tcW w:w="398" w:type="dxa"/>
            <w:tcBorders>
              <w:top w:val="nil"/>
              <w:left w:val="nil"/>
              <w:bottom w:val="nil"/>
              <w:right w:val="nil"/>
            </w:tcBorders>
            <w:noWrap/>
            <w:vAlign w:val="bottom"/>
          </w:tcPr>
          <w:p w14:paraId="3B18A202" w14:textId="77777777" w:rsidR="00E32C5E" w:rsidRPr="00AC2EFA" w:rsidRDefault="00E32C5E" w:rsidP="00134FEF">
            <w:pPr>
              <w:widowControl w:val="0"/>
              <w:rPr>
                <w:snapToGrid w:val="0"/>
              </w:rPr>
            </w:pPr>
          </w:p>
        </w:tc>
        <w:tc>
          <w:tcPr>
            <w:tcW w:w="484" w:type="dxa"/>
            <w:tcBorders>
              <w:top w:val="nil"/>
              <w:left w:val="nil"/>
              <w:bottom w:val="nil"/>
              <w:right w:val="nil"/>
            </w:tcBorders>
            <w:noWrap/>
            <w:vAlign w:val="bottom"/>
          </w:tcPr>
          <w:p w14:paraId="3B0C0643" w14:textId="77777777" w:rsidR="00E32C5E" w:rsidRPr="00AC2EFA" w:rsidRDefault="00E32C5E" w:rsidP="00134FEF">
            <w:pPr>
              <w:widowControl w:val="0"/>
              <w:rPr>
                <w:snapToGrid w:val="0"/>
              </w:rPr>
            </w:pPr>
          </w:p>
        </w:tc>
        <w:tc>
          <w:tcPr>
            <w:tcW w:w="398" w:type="dxa"/>
            <w:tcBorders>
              <w:top w:val="nil"/>
              <w:left w:val="nil"/>
              <w:bottom w:val="nil"/>
              <w:right w:val="nil"/>
            </w:tcBorders>
            <w:noWrap/>
            <w:vAlign w:val="bottom"/>
          </w:tcPr>
          <w:p w14:paraId="57590285" w14:textId="77777777" w:rsidR="00E32C5E" w:rsidRPr="00AC2EFA" w:rsidRDefault="00E32C5E" w:rsidP="00134FEF">
            <w:pPr>
              <w:widowControl w:val="0"/>
              <w:rPr>
                <w:snapToGrid w:val="0"/>
              </w:rPr>
            </w:pPr>
          </w:p>
        </w:tc>
        <w:tc>
          <w:tcPr>
            <w:tcW w:w="378" w:type="dxa"/>
            <w:tcBorders>
              <w:top w:val="nil"/>
              <w:left w:val="nil"/>
              <w:bottom w:val="nil"/>
              <w:right w:val="nil"/>
            </w:tcBorders>
            <w:noWrap/>
            <w:vAlign w:val="bottom"/>
          </w:tcPr>
          <w:p w14:paraId="0CC27B6A" w14:textId="77777777" w:rsidR="00E32C5E" w:rsidRPr="00AC2EFA" w:rsidRDefault="00E32C5E" w:rsidP="00134FEF">
            <w:pPr>
              <w:widowControl w:val="0"/>
              <w:rPr>
                <w:snapToGrid w:val="0"/>
              </w:rPr>
            </w:pPr>
          </w:p>
        </w:tc>
        <w:tc>
          <w:tcPr>
            <w:tcW w:w="317" w:type="dxa"/>
            <w:tcBorders>
              <w:top w:val="nil"/>
              <w:left w:val="nil"/>
              <w:bottom w:val="nil"/>
              <w:right w:val="nil"/>
            </w:tcBorders>
            <w:noWrap/>
            <w:vAlign w:val="bottom"/>
          </w:tcPr>
          <w:p w14:paraId="1C0555D8" w14:textId="77777777" w:rsidR="00E32C5E" w:rsidRPr="00AC2EFA" w:rsidRDefault="00E32C5E" w:rsidP="00134FEF">
            <w:pPr>
              <w:widowControl w:val="0"/>
              <w:rPr>
                <w:snapToGrid w:val="0"/>
              </w:rPr>
            </w:pPr>
          </w:p>
        </w:tc>
      </w:tr>
      <w:tr w:rsidR="00E32C5E" w:rsidRPr="00AC2EFA" w14:paraId="71A7A132" w14:textId="77777777" w:rsidTr="00134FEF">
        <w:trPr>
          <w:trHeight w:val="417"/>
          <w:jc w:val="center"/>
        </w:trPr>
        <w:tc>
          <w:tcPr>
            <w:tcW w:w="340" w:type="dxa"/>
            <w:tcBorders>
              <w:top w:val="nil"/>
              <w:left w:val="nil"/>
              <w:bottom w:val="nil"/>
              <w:right w:val="nil"/>
            </w:tcBorders>
            <w:noWrap/>
            <w:vAlign w:val="bottom"/>
          </w:tcPr>
          <w:p w14:paraId="09CCD423" w14:textId="77777777" w:rsidR="00E32C5E" w:rsidRPr="00AC2EFA" w:rsidRDefault="00E32C5E" w:rsidP="00134FEF">
            <w:pPr>
              <w:widowControl w:val="0"/>
              <w:rPr>
                <w:snapToGrid w:val="0"/>
              </w:rPr>
            </w:pPr>
          </w:p>
        </w:tc>
        <w:tc>
          <w:tcPr>
            <w:tcW w:w="572" w:type="dxa"/>
            <w:tcBorders>
              <w:top w:val="nil"/>
              <w:left w:val="nil"/>
              <w:bottom w:val="nil"/>
              <w:right w:val="nil"/>
            </w:tcBorders>
            <w:noWrap/>
            <w:vAlign w:val="bottom"/>
          </w:tcPr>
          <w:p w14:paraId="11F2F226" w14:textId="77777777" w:rsidR="00E32C5E" w:rsidRPr="00AC2EFA" w:rsidRDefault="00E32C5E" w:rsidP="00134FEF">
            <w:pPr>
              <w:widowControl w:val="0"/>
              <w:rPr>
                <w:snapToGrid w:val="0"/>
              </w:rPr>
            </w:pPr>
          </w:p>
        </w:tc>
        <w:tc>
          <w:tcPr>
            <w:tcW w:w="320" w:type="dxa"/>
            <w:tcBorders>
              <w:top w:val="nil"/>
              <w:left w:val="nil"/>
              <w:bottom w:val="nil"/>
              <w:right w:val="nil"/>
            </w:tcBorders>
            <w:noWrap/>
            <w:vAlign w:val="bottom"/>
          </w:tcPr>
          <w:p w14:paraId="30404E75" w14:textId="77777777" w:rsidR="00E32C5E" w:rsidRPr="00AC2EFA" w:rsidRDefault="00E32C5E" w:rsidP="00134FEF">
            <w:pPr>
              <w:widowControl w:val="0"/>
              <w:rPr>
                <w:snapToGrid w:val="0"/>
              </w:rPr>
            </w:pPr>
          </w:p>
        </w:tc>
        <w:tc>
          <w:tcPr>
            <w:tcW w:w="340" w:type="dxa"/>
            <w:tcBorders>
              <w:top w:val="nil"/>
              <w:left w:val="nil"/>
              <w:bottom w:val="nil"/>
              <w:right w:val="nil"/>
            </w:tcBorders>
            <w:noWrap/>
            <w:vAlign w:val="bottom"/>
          </w:tcPr>
          <w:p w14:paraId="2E0EB041" w14:textId="77777777" w:rsidR="00E32C5E" w:rsidRPr="00AC2EFA" w:rsidRDefault="00E32C5E" w:rsidP="00134FEF">
            <w:pPr>
              <w:widowControl w:val="0"/>
              <w:rPr>
                <w:snapToGrid w:val="0"/>
              </w:rPr>
            </w:pPr>
          </w:p>
        </w:tc>
        <w:tc>
          <w:tcPr>
            <w:tcW w:w="396" w:type="dxa"/>
            <w:tcBorders>
              <w:top w:val="nil"/>
              <w:left w:val="nil"/>
              <w:bottom w:val="nil"/>
              <w:right w:val="nil"/>
            </w:tcBorders>
            <w:noWrap/>
            <w:vAlign w:val="bottom"/>
          </w:tcPr>
          <w:p w14:paraId="048C679D" w14:textId="77777777" w:rsidR="00E32C5E" w:rsidRPr="00AC2EFA" w:rsidRDefault="00E32C5E" w:rsidP="00134FEF">
            <w:pPr>
              <w:widowControl w:val="0"/>
              <w:rPr>
                <w:snapToGrid w:val="0"/>
              </w:rPr>
            </w:pPr>
          </w:p>
        </w:tc>
        <w:tc>
          <w:tcPr>
            <w:tcW w:w="572" w:type="dxa"/>
            <w:tcBorders>
              <w:top w:val="nil"/>
              <w:left w:val="nil"/>
              <w:bottom w:val="nil"/>
              <w:right w:val="nil"/>
            </w:tcBorders>
            <w:noWrap/>
            <w:vAlign w:val="bottom"/>
          </w:tcPr>
          <w:p w14:paraId="196F95C7" w14:textId="77777777" w:rsidR="00E32C5E" w:rsidRPr="00AC2EFA" w:rsidRDefault="00E32C5E" w:rsidP="00134FEF">
            <w:pPr>
              <w:widowControl w:val="0"/>
              <w:rPr>
                <w:snapToGrid w:val="0"/>
              </w:rPr>
            </w:pPr>
          </w:p>
        </w:tc>
        <w:tc>
          <w:tcPr>
            <w:tcW w:w="480" w:type="dxa"/>
            <w:tcBorders>
              <w:top w:val="nil"/>
              <w:left w:val="nil"/>
              <w:bottom w:val="nil"/>
              <w:right w:val="nil"/>
            </w:tcBorders>
            <w:noWrap/>
            <w:vAlign w:val="bottom"/>
          </w:tcPr>
          <w:p w14:paraId="68D1BF6B" w14:textId="77777777" w:rsidR="00E32C5E" w:rsidRPr="00AC2EFA" w:rsidRDefault="00E32C5E" w:rsidP="00134FEF">
            <w:pPr>
              <w:widowControl w:val="0"/>
              <w:rPr>
                <w:snapToGrid w:val="0"/>
              </w:rPr>
            </w:pPr>
          </w:p>
        </w:tc>
        <w:tc>
          <w:tcPr>
            <w:tcW w:w="572" w:type="dxa"/>
            <w:tcBorders>
              <w:top w:val="nil"/>
              <w:left w:val="nil"/>
              <w:bottom w:val="nil"/>
              <w:right w:val="nil"/>
            </w:tcBorders>
            <w:noWrap/>
            <w:vAlign w:val="bottom"/>
          </w:tcPr>
          <w:p w14:paraId="51A95AB0" w14:textId="77777777" w:rsidR="00E32C5E" w:rsidRPr="00AC2EFA" w:rsidRDefault="00E32C5E" w:rsidP="00134FEF">
            <w:pPr>
              <w:widowControl w:val="0"/>
              <w:rPr>
                <w:snapToGrid w:val="0"/>
              </w:rPr>
            </w:pPr>
          </w:p>
        </w:tc>
        <w:tc>
          <w:tcPr>
            <w:tcW w:w="508" w:type="dxa"/>
            <w:tcBorders>
              <w:top w:val="nil"/>
              <w:left w:val="nil"/>
              <w:bottom w:val="nil"/>
              <w:right w:val="nil"/>
            </w:tcBorders>
            <w:noWrap/>
            <w:vAlign w:val="bottom"/>
          </w:tcPr>
          <w:p w14:paraId="69090493" w14:textId="77777777" w:rsidR="00E32C5E" w:rsidRPr="00AC2EFA" w:rsidRDefault="00E32C5E" w:rsidP="00134FEF">
            <w:pPr>
              <w:widowControl w:val="0"/>
              <w:rPr>
                <w:i/>
                <w:snapToGrid w:val="0"/>
              </w:rPr>
            </w:pPr>
            <w:r w:rsidRPr="00AC2EFA">
              <w:rPr>
                <w:i/>
                <w:snapToGrid w:val="0"/>
              </w:rPr>
              <w:t>8</w:t>
            </w:r>
          </w:p>
        </w:tc>
        <w:tc>
          <w:tcPr>
            <w:tcW w:w="536" w:type="dxa"/>
            <w:tcBorders>
              <w:top w:val="single" w:sz="4" w:space="0" w:color="auto"/>
              <w:left w:val="single" w:sz="4" w:space="0" w:color="auto"/>
              <w:bottom w:val="nil"/>
              <w:right w:val="single" w:sz="24" w:space="0" w:color="auto"/>
            </w:tcBorders>
            <w:noWrap/>
            <w:vAlign w:val="bottom"/>
          </w:tcPr>
          <w:p w14:paraId="1A017829" w14:textId="77777777" w:rsidR="00E32C5E" w:rsidRPr="00AC2EFA" w:rsidRDefault="00E32C5E" w:rsidP="00134FEF">
            <w:pPr>
              <w:widowControl w:val="0"/>
              <w:rPr>
                <w:snapToGrid w:val="0"/>
              </w:rPr>
            </w:pPr>
            <w:r w:rsidRPr="00AC2EFA">
              <w:rPr>
                <w:snapToGrid w:val="0"/>
              </w:rPr>
              <w:t> </w:t>
            </w:r>
          </w:p>
        </w:tc>
        <w:tc>
          <w:tcPr>
            <w:tcW w:w="544" w:type="dxa"/>
            <w:tcBorders>
              <w:top w:val="single" w:sz="4" w:space="0" w:color="auto"/>
              <w:left w:val="single" w:sz="24" w:space="0" w:color="auto"/>
              <w:bottom w:val="nil"/>
              <w:right w:val="single" w:sz="24" w:space="0" w:color="auto"/>
            </w:tcBorders>
            <w:noWrap/>
            <w:vAlign w:val="bottom"/>
          </w:tcPr>
          <w:p w14:paraId="456B80EE" w14:textId="77777777" w:rsidR="00E32C5E" w:rsidRPr="00AC2EFA" w:rsidRDefault="00E32C5E" w:rsidP="00134FEF">
            <w:pPr>
              <w:widowControl w:val="0"/>
              <w:rPr>
                <w:snapToGrid w:val="0"/>
                <w:color w:val="FF0000"/>
              </w:rPr>
            </w:pPr>
            <w:r w:rsidRPr="00AC2EFA">
              <w:rPr>
                <w:snapToGrid w:val="0"/>
                <w:color w:val="FF0000"/>
              </w:rPr>
              <w:t> </w:t>
            </w:r>
          </w:p>
        </w:tc>
        <w:tc>
          <w:tcPr>
            <w:tcW w:w="484" w:type="dxa"/>
            <w:tcBorders>
              <w:top w:val="single" w:sz="4" w:space="0" w:color="auto"/>
              <w:left w:val="single" w:sz="24" w:space="0" w:color="auto"/>
              <w:bottom w:val="nil"/>
              <w:right w:val="single" w:sz="4" w:space="0" w:color="auto"/>
            </w:tcBorders>
            <w:noWrap/>
            <w:vAlign w:val="bottom"/>
          </w:tcPr>
          <w:p w14:paraId="483E019A" w14:textId="77777777" w:rsidR="00E32C5E" w:rsidRPr="00AC2EFA" w:rsidRDefault="00E32C5E" w:rsidP="00134FEF">
            <w:pPr>
              <w:widowControl w:val="0"/>
              <w:rPr>
                <w:snapToGrid w:val="0"/>
              </w:rPr>
            </w:pPr>
            <w:r w:rsidRPr="00AC2EFA">
              <w:rPr>
                <w:snapToGrid w:val="0"/>
              </w:rPr>
              <w:t> </w:t>
            </w:r>
          </w:p>
        </w:tc>
        <w:tc>
          <w:tcPr>
            <w:tcW w:w="398" w:type="dxa"/>
            <w:tcBorders>
              <w:top w:val="single" w:sz="4" w:space="0" w:color="auto"/>
              <w:left w:val="nil"/>
              <w:bottom w:val="nil"/>
              <w:right w:val="single" w:sz="4" w:space="0" w:color="auto"/>
            </w:tcBorders>
            <w:noWrap/>
            <w:vAlign w:val="bottom"/>
          </w:tcPr>
          <w:p w14:paraId="0DD0544E" w14:textId="77777777" w:rsidR="00E32C5E" w:rsidRPr="00AC2EFA" w:rsidRDefault="00E32C5E" w:rsidP="00134FEF">
            <w:pPr>
              <w:widowControl w:val="0"/>
              <w:rPr>
                <w:snapToGrid w:val="0"/>
              </w:rPr>
            </w:pPr>
            <w:r w:rsidRPr="00AC2EFA">
              <w:rPr>
                <w:snapToGrid w:val="0"/>
              </w:rPr>
              <w:t> </w:t>
            </w:r>
          </w:p>
        </w:tc>
        <w:tc>
          <w:tcPr>
            <w:tcW w:w="438" w:type="dxa"/>
            <w:tcBorders>
              <w:top w:val="single" w:sz="4" w:space="0" w:color="auto"/>
              <w:left w:val="nil"/>
              <w:bottom w:val="nil"/>
              <w:right w:val="single" w:sz="4" w:space="0" w:color="auto"/>
            </w:tcBorders>
            <w:noWrap/>
            <w:vAlign w:val="bottom"/>
          </w:tcPr>
          <w:p w14:paraId="0C3EE245" w14:textId="77777777" w:rsidR="00E32C5E" w:rsidRPr="00AC2EFA" w:rsidRDefault="00E32C5E" w:rsidP="00134FEF">
            <w:pPr>
              <w:widowControl w:val="0"/>
              <w:rPr>
                <w:snapToGrid w:val="0"/>
              </w:rPr>
            </w:pPr>
            <w:r w:rsidRPr="00AC2EFA">
              <w:rPr>
                <w:snapToGrid w:val="0"/>
              </w:rPr>
              <w:t> </w:t>
            </w:r>
          </w:p>
        </w:tc>
        <w:tc>
          <w:tcPr>
            <w:tcW w:w="421" w:type="dxa"/>
            <w:tcBorders>
              <w:top w:val="single" w:sz="4" w:space="0" w:color="auto"/>
              <w:left w:val="nil"/>
              <w:bottom w:val="single" w:sz="4" w:space="0" w:color="auto"/>
              <w:right w:val="single" w:sz="4" w:space="0" w:color="auto"/>
            </w:tcBorders>
            <w:noWrap/>
            <w:vAlign w:val="bottom"/>
          </w:tcPr>
          <w:p w14:paraId="637B31CD" w14:textId="77777777" w:rsidR="00E32C5E" w:rsidRPr="00AC2EFA" w:rsidRDefault="00E32C5E" w:rsidP="00134FEF">
            <w:pPr>
              <w:widowControl w:val="0"/>
              <w:rPr>
                <w:snapToGrid w:val="0"/>
              </w:rPr>
            </w:pPr>
            <w:r w:rsidRPr="00AC2EFA">
              <w:rPr>
                <w:snapToGrid w:val="0"/>
              </w:rPr>
              <w:t> </w:t>
            </w:r>
          </w:p>
        </w:tc>
        <w:tc>
          <w:tcPr>
            <w:tcW w:w="441" w:type="dxa"/>
            <w:tcBorders>
              <w:top w:val="single" w:sz="4" w:space="0" w:color="auto"/>
              <w:left w:val="nil"/>
              <w:bottom w:val="single" w:sz="4" w:space="0" w:color="auto"/>
              <w:right w:val="single" w:sz="4" w:space="0" w:color="auto"/>
            </w:tcBorders>
            <w:noWrap/>
            <w:vAlign w:val="bottom"/>
          </w:tcPr>
          <w:p w14:paraId="08328348" w14:textId="77777777" w:rsidR="00E32C5E" w:rsidRPr="00AC2EFA" w:rsidRDefault="00E32C5E" w:rsidP="00134FEF">
            <w:pPr>
              <w:widowControl w:val="0"/>
              <w:rPr>
                <w:snapToGrid w:val="0"/>
              </w:rPr>
            </w:pPr>
            <w:r w:rsidRPr="00AC2EFA">
              <w:rPr>
                <w:snapToGrid w:val="0"/>
              </w:rPr>
              <w:t> </w:t>
            </w:r>
          </w:p>
        </w:tc>
        <w:tc>
          <w:tcPr>
            <w:tcW w:w="398" w:type="dxa"/>
            <w:tcBorders>
              <w:top w:val="single" w:sz="4" w:space="0" w:color="auto"/>
              <w:left w:val="nil"/>
              <w:bottom w:val="single" w:sz="4" w:space="0" w:color="auto"/>
              <w:right w:val="single" w:sz="4" w:space="0" w:color="auto"/>
            </w:tcBorders>
            <w:noWrap/>
            <w:vAlign w:val="bottom"/>
          </w:tcPr>
          <w:p w14:paraId="14E313A9" w14:textId="77777777" w:rsidR="00E32C5E" w:rsidRPr="00AC2EFA" w:rsidRDefault="00E32C5E" w:rsidP="00134FEF">
            <w:pPr>
              <w:widowControl w:val="0"/>
              <w:rPr>
                <w:snapToGrid w:val="0"/>
              </w:rPr>
            </w:pPr>
            <w:r w:rsidRPr="00AC2EFA">
              <w:rPr>
                <w:snapToGrid w:val="0"/>
              </w:rPr>
              <w:t> </w:t>
            </w:r>
          </w:p>
        </w:tc>
        <w:tc>
          <w:tcPr>
            <w:tcW w:w="484" w:type="dxa"/>
            <w:tcBorders>
              <w:top w:val="single" w:sz="4" w:space="0" w:color="auto"/>
              <w:left w:val="nil"/>
              <w:bottom w:val="single" w:sz="4" w:space="0" w:color="auto"/>
              <w:right w:val="single" w:sz="4" w:space="0" w:color="auto"/>
            </w:tcBorders>
            <w:noWrap/>
            <w:vAlign w:val="bottom"/>
          </w:tcPr>
          <w:p w14:paraId="6675FE34" w14:textId="77777777" w:rsidR="00E32C5E" w:rsidRPr="00AC2EFA" w:rsidRDefault="00E32C5E" w:rsidP="00134FEF">
            <w:pPr>
              <w:widowControl w:val="0"/>
              <w:rPr>
                <w:snapToGrid w:val="0"/>
              </w:rPr>
            </w:pPr>
            <w:r w:rsidRPr="00AC2EFA">
              <w:rPr>
                <w:snapToGrid w:val="0"/>
              </w:rPr>
              <w:t> </w:t>
            </w:r>
          </w:p>
        </w:tc>
        <w:tc>
          <w:tcPr>
            <w:tcW w:w="398" w:type="dxa"/>
            <w:tcBorders>
              <w:top w:val="single" w:sz="4" w:space="0" w:color="auto"/>
              <w:left w:val="nil"/>
              <w:bottom w:val="single" w:sz="4" w:space="0" w:color="auto"/>
              <w:right w:val="single" w:sz="4" w:space="0" w:color="auto"/>
            </w:tcBorders>
            <w:noWrap/>
            <w:vAlign w:val="bottom"/>
          </w:tcPr>
          <w:p w14:paraId="57A5F97D" w14:textId="77777777" w:rsidR="00E32C5E" w:rsidRPr="00AC2EFA" w:rsidRDefault="00E32C5E" w:rsidP="00134FEF">
            <w:pPr>
              <w:widowControl w:val="0"/>
              <w:rPr>
                <w:snapToGrid w:val="0"/>
              </w:rPr>
            </w:pPr>
            <w:r w:rsidRPr="00AC2EFA">
              <w:rPr>
                <w:snapToGrid w:val="0"/>
              </w:rPr>
              <w:t> </w:t>
            </w:r>
          </w:p>
        </w:tc>
        <w:tc>
          <w:tcPr>
            <w:tcW w:w="378" w:type="dxa"/>
            <w:tcBorders>
              <w:top w:val="nil"/>
              <w:left w:val="nil"/>
              <w:bottom w:val="nil"/>
              <w:right w:val="nil"/>
            </w:tcBorders>
            <w:noWrap/>
            <w:vAlign w:val="bottom"/>
          </w:tcPr>
          <w:p w14:paraId="15612022" w14:textId="77777777" w:rsidR="00E32C5E" w:rsidRPr="00AC2EFA" w:rsidRDefault="00E32C5E" w:rsidP="00134FEF">
            <w:pPr>
              <w:widowControl w:val="0"/>
              <w:rPr>
                <w:snapToGrid w:val="0"/>
              </w:rPr>
            </w:pPr>
          </w:p>
        </w:tc>
        <w:tc>
          <w:tcPr>
            <w:tcW w:w="317" w:type="dxa"/>
            <w:tcBorders>
              <w:top w:val="nil"/>
              <w:left w:val="nil"/>
              <w:bottom w:val="nil"/>
              <w:right w:val="nil"/>
            </w:tcBorders>
            <w:noWrap/>
            <w:vAlign w:val="bottom"/>
          </w:tcPr>
          <w:p w14:paraId="4A1A6529" w14:textId="77777777" w:rsidR="00E32C5E" w:rsidRPr="00AC2EFA" w:rsidRDefault="00E32C5E" w:rsidP="00134FEF">
            <w:pPr>
              <w:widowControl w:val="0"/>
              <w:rPr>
                <w:snapToGrid w:val="0"/>
              </w:rPr>
            </w:pPr>
          </w:p>
        </w:tc>
      </w:tr>
      <w:tr w:rsidR="00E32C5E" w:rsidRPr="00AC2EFA" w14:paraId="23B622D2" w14:textId="77777777" w:rsidTr="00134FEF">
        <w:trPr>
          <w:trHeight w:val="357"/>
          <w:jc w:val="center"/>
        </w:trPr>
        <w:tc>
          <w:tcPr>
            <w:tcW w:w="340" w:type="dxa"/>
            <w:tcBorders>
              <w:top w:val="nil"/>
              <w:left w:val="nil"/>
              <w:bottom w:val="nil"/>
              <w:right w:val="nil"/>
            </w:tcBorders>
            <w:noWrap/>
            <w:vAlign w:val="bottom"/>
          </w:tcPr>
          <w:p w14:paraId="46DFEA0F" w14:textId="77777777" w:rsidR="00E32C5E" w:rsidRPr="00AC2EFA" w:rsidRDefault="00E32C5E" w:rsidP="00134FEF">
            <w:pPr>
              <w:widowControl w:val="0"/>
              <w:rPr>
                <w:snapToGrid w:val="0"/>
              </w:rPr>
            </w:pPr>
          </w:p>
        </w:tc>
        <w:tc>
          <w:tcPr>
            <w:tcW w:w="572" w:type="dxa"/>
            <w:tcBorders>
              <w:top w:val="nil"/>
              <w:left w:val="nil"/>
              <w:bottom w:val="nil"/>
              <w:right w:val="nil"/>
            </w:tcBorders>
            <w:noWrap/>
            <w:vAlign w:val="bottom"/>
          </w:tcPr>
          <w:p w14:paraId="172314B3" w14:textId="77777777" w:rsidR="00E32C5E" w:rsidRPr="00AC2EFA" w:rsidRDefault="00E32C5E" w:rsidP="00134FEF">
            <w:pPr>
              <w:widowControl w:val="0"/>
              <w:rPr>
                <w:snapToGrid w:val="0"/>
              </w:rPr>
            </w:pPr>
          </w:p>
        </w:tc>
        <w:tc>
          <w:tcPr>
            <w:tcW w:w="320" w:type="dxa"/>
            <w:tcBorders>
              <w:top w:val="nil"/>
              <w:left w:val="nil"/>
              <w:bottom w:val="nil"/>
              <w:right w:val="nil"/>
            </w:tcBorders>
            <w:noWrap/>
            <w:vAlign w:val="bottom"/>
          </w:tcPr>
          <w:p w14:paraId="37DDC2F0" w14:textId="77777777" w:rsidR="00E32C5E" w:rsidRPr="00AC2EFA" w:rsidRDefault="00E32C5E" w:rsidP="00134FEF">
            <w:pPr>
              <w:widowControl w:val="0"/>
              <w:rPr>
                <w:snapToGrid w:val="0"/>
              </w:rPr>
            </w:pPr>
          </w:p>
        </w:tc>
        <w:tc>
          <w:tcPr>
            <w:tcW w:w="340" w:type="dxa"/>
            <w:tcBorders>
              <w:top w:val="nil"/>
              <w:left w:val="nil"/>
              <w:bottom w:val="nil"/>
              <w:right w:val="nil"/>
            </w:tcBorders>
            <w:noWrap/>
            <w:vAlign w:val="bottom"/>
          </w:tcPr>
          <w:p w14:paraId="518C3599" w14:textId="77777777" w:rsidR="00E32C5E" w:rsidRPr="00AC2EFA" w:rsidRDefault="00E32C5E" w:rsidP="00134FEF">
            <w:pPr>
              <w:widowControl w:val="0"/>
              <w:rPr>
                <w:snapToGrid w:val="0"/>
              </w:rPr>
            </w:pPr>
          </w:p>
        </w:tc>
        <w:tc>
          <w:tcPr>
            <w:tcW w:w="396" w:type="dxa"/>
            <w:tcBorders>
              <w:top w:val="nil"/>
              <w:left w:val="nil"/>
              <w:bottom w:val="nil"/>
              <w:right w:val="nil"/>
            </w:tcBorders>
            <w:noWrap/>
            <w:vAlign w:val="bottom"/>
          </w:tcPr>
          <w:p w14:paraId="0AF10235" w14:textId="77777777" w:rsidR="00E32C5E" w:rsidRPr="00AC2EFA" w:rsidRDefault="00E32C5E" w:rsidP="00134FEF">
            <w:pPr>
              <w:widowControl w:val="0"/>
              <w:rPr>
                <w:snapToGrid w:val="0"/>
              </w:rPr>
            </w:pPr>
          </w:p>
        </w:tc>
        <w:tc>
          <w:tcPr>
            <w:tcW w:w="572" w:type="dxa"/>
            <w:tcBorders>
              <w:top w:val="nil"/>
              <w:left w:val="nil"/>
              <w:bottom w:val="nil"/>
              <w:right w:val="nil"/>
            </w:tcBorders>
            <w:noWrap/>
            <w:vAlign w:val="bottom"/>
          </w:tcPr>
          <w:p w14:paraId="5AEE53A4" w14:textId="77777777" w:rsidR="00E32C5E" w:rsidRPr="00AC2EFA" w:rsidRDefault="00E32C5E" w:rsidP="00134FEF">
            <w:pPr>
              <w:widowControl w:val="0"/>
              <w:rPr>
                <w:snapToGrid w:val="0"/>
              </w:rPr>
            </w:pPr>
          </w:p>
        </w:tc>
        <w:tc>
          <w:tcPr>
            <w:tcW w:w="480" w:type="dxa"/>
            <w:tcBorders>
              <w:top w:val="nil"/>
              <w:left w:val="nil"/>
              <w:bottom w:val="nil"/>
              <w:right w:val="nil"/>
            </w:tcBorders>
            <w:noWrap/>
            <w:vAlign w:val="bottom"/>
          </w:tcPr>
          <w:p w14:paraId="040B90C0" w14:textId="77777777" w:rsidR="00E32C5E" w:rsidRPr="00AC2EFA" w:rsidRDefault="00E32C5E" w:rsidP="00134FEF">
            <w:pPr>
              <w:widowControl w:val="0"/>
              <w:rPr>
                <w:snapToGrid w:val="0"/>
              </w:rPr>
            </w:pPr>
          </w:p>
        </w:tc>
        <w:tc>
          <w:tcPr>
            <w:tcW w:w="572" w:type="dxa"/>
            <w:tcBorders>
              <w:top w:val="nil"/>
              <w:left w:val="nil"/>
              <w:bottom w:val="nil"/>
              <w:right w:val="nil"/>
            </w:tcBorders>
            <w:noWrap/>
            <w:vAlign w:val="bottom"/>
          </w:tcPr>
          <w:p w14:paraId="4ABCC4E1" w14:textId="77777777" w:rsidR="00E32C5E" w:rsidRPr="00AC2EFA" w:rsidRDefault="00E32C5E" w:rsidP="00134FEF">
            <w:pPr>
              <w:widowControl w:val="0"/>
              <w:rPr>
                <w:i/>
                <w:snapToGrid w:val="0"/>
              </w:rPr>
            </w:pPr>
            <w:r w:rsidRPr="00AC2EFA">
              <w:rPr>
                <w:i/>
                <w:snapToGrid w:val="0"/>
              </w:rPr>
              <w:t>9</w:t>
            </w:r>
          </w:p>
        </w:tc>
        <w:tc>
          <w:tcPr>
            <w:tcW w:w="508" w:type="dxa"/>
            <w:tcBorders>
              <w:top w:val="single" w:sz="4" w:space="0" w:color="auto"/>
              <w:left w:val="single" w:sz="4" w:space="0" w:color="auto"/>
              <w:bottom w:val="nil"/>
              <w:right w:val="single" w:sz="4" w:space="0" w:color="auto"/>
            </w:tcBorders>
            <w:noWrap/>
            <w:vAlign w:val="bottom"/>
          </w:tcPr>
          <w:p w14:paraId="46D9CF3E" w14:textId="77777777" w:rsidR="00E32C5E" w:rsidRPr="00AC2EFA" w:rsidRDefault="00E32C5E" w:rsidP="00134FEF">
            <w:pPr>
              <w:widowControl w:val="0"/>
              <w:rPr>
                <w:snapToGrid w:val="0"/>
              </w:rPr>
            </w:pPr>
            <w:r w:rsidRPr="00AC2EFA">
              <w:rPr>
                <w:snapToGrid w:val="0"/>
              </w:rPr>
              <w:t> </w:t>
            </w:r>
          </w:p>
        </w:tc>
        <w:tc>
          <w:tcPr>
            <w:tcW w:w="536" w:type="dxa"/>
            <w:tcBorders>
              <w:top w:val="single" w:sz="4" w:space="0" w:color="auto"/>
              <w:left w:val="nil"/>
              <w:bottom w:val="nil"/>
              <w:right w:val="single" w:sz="24" w:space="0" w:color="auto"/>
            </w:tcBorders>
            <w:noWrap/>
            <w:vAlign w:val="bottom"/>
          </w:tcPr>
          <w:p w14:paraId="2CF05FC2" w14:textId="77777777" w:rsidR="00E32C5E" w:rsidRPr="00AC2EFA" w:rsidRDefault="00E32C5E" w:rsidP="00134FEF">
            <w:pPr>
              <w:widowControl w:val="0"/>
              <w:rPr>
                <w:snapToGrid w:val="0"/>
              </w:rPr>
            </w:pPr>
            <w:r w:rsidRPr="00AC2EFA">
              <w:rPr>
                <w:snapToGrid w:val="0"/>
              </w:rPr>
              <w:t> </w:t>
            </w:r>
          </w:p>
        </w:tc>
        <w:tc>
          <w:tcPr>
            <w:tcW w:w="544" w:type="dxa"/>
            <w:tcBorders>
              <w:top w:val="single" w:sz="4" w:space="0" w:color="auto"/>
              <w:left w:val="single" w:sz="24" w:space="0" w:color="auto"/>
              <w:bottom w:val="nil"/>
              <w:right w:val="single" w:sz="24" w:space="0" w:color="auto"/>
            </w:tcBorders>
            <w:noWrap/>
            <w:vAlign w:val="bottom"/>
          </w:tcPr>
          <w:p w14:paraId="1C964DFA" w14:textId="77777777" w:rsidR="00E32C5E" w:rsidRPr="00AC2EFA" w:rsidRDefault="00E32C5E" w:rsidP="00134FEF">
            <w:pPr>
              <w:widowControl w:val="0"/>
              <w:rPr>
                <w:snapToGrid w:val="0"/>
                <w:color w:val="FF0000"/>
              </w:rPr>
            </w:pPr>
            <w:r w:rsidRPr="00AC2EFA">
              <w:rPr>
                <w:snapToGrid w:val="0"/>
                <w:color w:val="FF0000"/>
              </w:rPr>
              <w:t> </w:t>
            </w:r>
          </w:p>
        </w:tc>
        <w:tc>
          <w:tcPr>
            <w:tcW w:w="484" w:type="dxa"/>
            <w:tcBorders>
              <w:top w:val="single" w:sz="4" w:space="0" w:color="auto"/>
              <w:left w:val="single" w:sz="24" w:space="0" w:color="auto"/>
              <w:bottom w:val="nil"/>
              <w:right w:val="single" w:sz="4" w:space="0" w:color="auto"/>
            </w:tcBorders>
            <w:noWrap/>
            <w:vAlign w:val="bottom"/>
          </w:tcPr>
          <w:p w14:paraId="4D3A21A6" w14:textId="77777777" w:rsidR="00E32C5E" w:rsidRPr="00AC2EFA" w:rsidRDefault="00E32C5E" w:rsidP="00134FEF">
            <w:pPr>
              <w:widowControl w:val="0"/>
              <w:rPr>
                <w:snapToGrid w:val="0"/>
              </w:rPr>
            </w:pPr>
            <w:r w:rsidRPr="00AC2EFA">
              <w:rPr>
                <w:snapToGrid w:val="0"/>
              </w:rPr>
              <w:t> </w:t>
            </w:r>
          </w:p>
        </w:tc>
        <w:tc>
          <w:tcPr>
            <w:tcW w:w="398" w:type="dxa"/>
            <w:tcBorders>
              <w:top w:val="single" w:sz="4" w:space="0" w:color="auto"/>
              <w:left w:val="nil"/>
              <w:bottom w:val="single" w:sz="4" w:space="0" w:color="auto"/>
              <w:right w:val="single" w:sz="4" w:space="0" w:color="auto"/>
            </w:tcBorders>
            <w:noWrap/>
            <w:vAlign w:val="bottom"/>
          </w:tcPr>
          <w:p w14:paraId="4A29AF20" w14:textId="77777777" w:rsidR="00E32C5E" w:rsidRPr="00AC2EFA" w:rsidRDefault="00E32C5E" w:rsidP="00134FEF">
            <w:pPr>
              <w:widowControl w:val="0"/>
              <w:rPr>
                <w:snapToGrid w:val="0"/>
              </w:rPr>
            </w:pPr>
            <w:r w:rsidRPr="00AC2EFA">
              <w:rPr>
                <w:snapToGrid w:val="0"/>
              </w:rPr>
              <w:t> </w:t>
            </w:r>
          </w:p>
        </w:tc>
        <w:tc>
          <w:tcPr>
            <w:tcW w:w="438" w:type="dxa"/>
            <w:tcBorders>
              <w:top w:val="single" w:sz="4" w:space="0" w:color="auto"/>
              <w:left w:val="nil"/>
              <w:bottom w:val="single" w:sz="4" w:space="0" w:color="auto"/>
              <w:right w:val="single" w:sz="4" w:space="0" w:color="auto"/>
            </w:tcBorders>
            <w:noWrap/>
            <w:vAlign w:val="bottom"/>
          </w:tcPr>
          <w:p w14:paraId="3C3045F4" w14:textId="77777777" w:rsidR="00E32C5E" w:rsidRPr="00AC2EFA" w:rsidRDefault="00E32C5E" w:rsidP="00134FEF">
            <w:pPr>
              <w:widowControl w:val="0"/>
              <w:rPr>
                <w:snapToGrid w:val="0"/>
              </w:rPr>
            </w:pPr>
            <w:r w:rsidRPr="00AC2EFA">
              <w:rPr>
                <w:snapToGrid w:val="0"/>
              </w:rPr>
              <w:t> </w:t>
            </w:r>
          </w:p>
        </w:tc>
        <w:tc>
          <w:tcPr>
            <w:tcW w:w="421" w:type="dxa"/>
            <w:tcBorders>
              <w:top w:val="nil"/>
              <w:left w:val="nil"/>
              <w:bottom w:val="nil"/>
              <w:right w:val="nil"/>
            </w:tcBorders>
            <w:noWrap/>
            <w:vAlign w:val="bottom"/>
          </w:tcPr>
          <w:p w14:paraId="22F867A0" w14:textId="77777777" w:rsidR="00E32C5E" w:rsidRPr="00AC2EFA" w:rsidRDefault="00E32C5E" w:rsidP="00134FEF">
            <w:pPr>
              <w:widowControl w:val="0"/>
              <w:rPr>
                <w:snapToGrid w:val="0"/>
              </w:rPr>
            </w:pPr>
          </w:p>
        </w:tc>
        <w:tc>
          <w:tcPr>
            <w:tcW w:w="441" w:type="dxa"/>
            <w:tcBorders>
              <w:top w:val="nil"/>
              <w:left w:val="nil"/>
              <w:bottom w:val="nil"/>
              <w:right w:val="nil"/>
            </w:tcBorders>
            <w:noWrap/>
            <w:vAlign w:val="bottom"/>
          </w:tcPr>
          <w:p w14:paraId="2EAC31A1" w14:textId="77777777" w:rsidR="00E32C5E" w:rsidRPr="00AC2EFA" w:rsidRDefault="00E32C5E" w:rsidP="00134FEF">
            <w:pPr>
              <w:widowControl w:val="0"/>
              <w:rPr>
                <w:snapToGrid w:val="0"/>
              </w:rPr>
            </w:pPr>
          </w:p>
        </w:tc>
        <w:tc>
          <w:tcPr>
            <w:tcW w:w="398" w:type="dxa"/>
            <w:tcBorders>
              <w:top w:val="nil"/>
              <w:left w:val="nil"/>
              <w:bottom w:val="nil"/>
              <w:right w:val="nil"/>
            </w:tcBorders>
            <w:noWrap/>
            <w:vAlign w:val="bottom"/>
          </w:tcPr>
          <w:p w14:paraId="1EF8B26D" w14:textId="77777777" w:rsidR="00E32C5E" w:rsidRPr="00AC2EFA" w:rsidRDefault="00E32C5E" w:rsidP="00134FEF">
            <w:pPr>
              <w:widowControl w:val="0"/>
              <w:rPr>
                <w:snapToGrid w:val="0"/>
              </w:rPr>
            </w:pPr>
          </w:p>
        </w:tc>
        <w:tc>
          <w:tcPr>
            <w:tcW w:w="484" w:type="dxa"/>
            <w:tcBorders>
              <w:top w:val="nil"/>
              <w:left w:val="nil"/>
              <w:bottom w:val="nil"/>
              <w:right w:val="nil"/>
            </w:tcBorders>
            <w:noWrap/>
            <w:vAlign w:val="bottom"/>
          </w:tcPr>
          <w:p w14:paraId="45E1B745" w14:textId="77777777" w:rsidR="00E32C5E" w:rsidRPr="00AC2EFA" w:rsidRDefault="00E32C5E" w:rsidP="00134FEF">
            <w:pPr>
              <w:widowControl w:val="0"/>
              <w:rPr>
                <w:snapToGrid w:val="0"/>
              </w:rPr>
            </w:pPr>
          </w:p>
        </w:tc>
        <w:tc>
          <w:tcPr>
            <w:tcW w:w="398" w:type="dxa"/>
            <w:tcBorders>
              <w:top w:val="nil"/>
              <w:left w:val="nil"/>
              <w:bottom w:val="nil"/>
              <w:right w:val="nil"/>
            </w:tcBorders>
            <w:noWrap/>
            <w:vAlign w:val="bottom"/>
          </w:tcPr>
          <w:p w14:paraId="7F40AA54" w14:textId="77777777" w:rsidR="00E32C5E" w:rsidRPr="00AC2EFA" w:rsidRDefault="00E32C5E" w:rsidP="00134FEF">
            <w:pPr>
              <w:widowControl w:val="0"/>
              <w:rPr>
                <w:snapToGrid w:val="0"/>
              </w:rPr>
            </w:pPr>
          </w:p>
        </w:tc>
        <w:tc>
          <w:tcPr>
            <w:tcW w:w="378" w:type="dxa"/>
            <w:tcBorders>
              <w:top w:val="nil"/>
              <w:left w:val="nil"/>
              <w:bottom w:val="nil"/>
              <w:right w:val="nil"/>
            </w:tcBorders>
            <w:noWrap/>
            <w:vAlign w:val="bottom"/>
          </w:tcPr>
          <w:p w14:paraId="6ED357AB" w14:textId="77777777" w:rsidR="00E32C5E" w:rsidRPr="00AC2EFA" w:rsidRDefault="00E32C5E" w:rsidP="00134FEF">
            <w:pPr>
              <w:widowControl w:val="0"/>
              <w:rPr>
                <w:snapToGrid w:val="0"/>
              </w:rPr>
            </w:pPr>
          </w:p>
        </w:tc>
        <w:tc>
          <w:tcPr>
            <w:tcW w:w="317" w:type="dxa"/>
            <w:tcBorders>
              <w:top w:val="nil"/>
              <w:left w:val="nil"/>
              <w:bottom w:val="nil"/>
              <w:right w:val="nil"/>
            </w:tcBorders>
            <w:noWrap/>
            <w:vAlign w:val="bottom"/>
          </w:tcPr>
          <w:p w14:paraId="3CD71E67" w14:textId="77777777" w:rsidR="00E32C5E" w:rsidRPr="00AC2EFA" w:rsidRDefault="00E32C5E" w:rsidP="00134FEF">
            <w:pPr>
              <w:widowControl w:val="0"/>
              <w:rPr>
                <w:snapToGrid w:val="0"/>
              </w:rPr>
            </w:pPr>
          </w:p>
        </w:tc>
      </w:tr>
      <w:tr w:rsidR="00E32C5E" w:rsidRPr="00AC2EFA" w14:paraId="3B28B9A1" w14:textId="77777777" w:rsidTr="00134FEF">
        <w:trPr>
          <w:trHeight w:val="241"/>
          <w:jc w:val="center"/>
        </w:trPr>
        <w:tc>
          <w:tcPr>
            <w:tcW w:w="340" w:type="dxa"/>
            <w:tcBorders>
              <w:top w:val="nil"/>
              <w:left w:val="nil"/>
              <w:bottom w:val="nil"/>
              <w:right w:val="nil"/>
            </w:tcBorders>
            <w:noWrap/>
            <w:vAlign w:val="bottom"/>
          </w:tcPr>
          <w:p w14:paraId="1D629E1E" w14:textId="77777777" w:rsidR="00E32C5E" w:rsidRPr="00AC2EFA" w:rsidRDefault="00E32C5E" w:rsidP="00134FEF">
            <w:pPr>
              <w:widowControl w:val="0"/>
              <w:rPr>
                <w:snapToGrid w:val="0"/>
              </w:rPr>
            </w:pPr>
          </w:p>
        </w:tc>
        <w:tc>
          <w:tcPr>
            <w:tcW w:w="572" w:type="dxa"/>
            <w:tcBorders>
              <w:top w:val="nil"/>
              <w:left w:val="nil"/>
              <w:bottom w:val="nil"/>
              <w:right w:val="nil"/>
            </w:tcBorders>
            <w:noWrap/>
            <w:vAlign w:val="bottom"/>
          </w:tcPr>
          <w:p w14:paraId="6B58B7D7" w14:textId="77777777" w:rsidR="00E32C5E" w:rsidRPr="00AC2EFA" w:rsidRDefault="00E32C5E" w:rsidP="00134FEF">
            <w:pPr>
              <w:widowControl w:val="0"/>
              <w:rPr>
                <w:i/>
                <w:snapToGrid w:val="0"/>
              </w:rPr>
            </w:pPr>
            <w:r w:rsidRPr="00AC2EFA">
              <w:rPr>
                <w:i/>
                <w:snapToGrid w:val="0"/>
              </w:rPr>
              <w:t>10</w:t>
            </w:r>
          </w:p>
        </w:tc>
        <w:tc>
          <w:tcPr>
            <w:tcW w:w="320" w:type="dxa"/>
            <w:tcBorders>
              <w:top w:val="single" w:sz="4" w:space="0" w:color="auto"/>
              <w:left w:val="single" w:sz="4" w:space="0" w:color="auto"/>
              <w:bottom w:val="single" w:sz="4" w:space="0" w:color="auto"/>
              <w:right w:val="single" w:sz="4" w:space="0" w:color="auto"/>
            </w:tcBorders>
            <w:noWrap/>
            <w:vAlign w:val="bottom"/>
          </w:tcPr>
          <w:p w14:paraId="4591B63B" w14:textId="77777777" w:rsidR="00E32C5E" w:rsidRPr="00AC2EFA" w:rsidRDefault="00E32C5E" w:rsidP="00134FEF">
            <w:pPr>
              <w:widowControl w:val="0"/>
              <w:rPr>
                <w:snapToGrid w:val="0"/>
              </w:rPr>
            </w:pPr>
            <w:r w:rsidRPr="00AC2EFA">
              <w:rPr>
                <w:snapToGrid w:val="0"/>
              </w:rPr>
              <w:t> </w:t>
            </w:r>
          </w:p>
        </w:tc>
        <w:tc>
          <w:tcPr>
            <w:tcW w:w="340" w:type="dxa"/>
            <w:tcBorders>
              <w:top w:val="single" w:sz="4" w:space="0" w:color="auto"/>
              <w:left w:val="nil"/>
              <w:bottom w:val="single" w:sz="4" w:space="0" w:color="auto"/>
              <w:right w:val="single" w:sz="4" w:space="0" w:color="auto"/>
            </w:tcBorders>
            <w:noWrap/>
            <w:vAlign w:val="bottom"/>
          </w:tcPr>
          <w:p w14:paraId="0208CA7B" w14:textId="77777777" w:rsidR="00E32C5E" w:rsidRPr="00AC2EFA" w:rsidRDefault="00E32C5E" w:rsidP="00134FEF">
            <w:pPr>
              <w:widowControl w:val="0"/>
              <w:rPr>
                <w:snapToGrid w:val="0"/>
              </w:rPr>
            </w:pPr>
            <w:r w:rsidRPr="00AC2EFA">
              <w:rPr>
                <w:snapToGrid w:val="0"/>
              </w:rPr>
              <w:t> </w:t>
            </w:r>
          </w:p>
        </w:tc>
        <w:tc>
          <w:tcPr>
            <w:tcW w:w="396" w:type="dxa"/>
            <w:tcBorders>
              <w:top w:val="single" w:sz="4" w:space="0" w:color="auto"/>
              <w:left w:val="nil"/>
              <w:bottom w:val="single" w:sz="4" w:space="0" w:color="auto"/>
              <w:right w:val="single" w:sz="4" w:space="0" w:color="auto"/>
            </w:tcBorders>
            <w:noWrap/>
            <w:vAlign w:val="bottom"/>
          </w:tcPr>
          <w:p w14:paraId="264C8A61" w14:textId="77777777" w:rsidR="00E32C5E" w:rsidRPr="00AC2EFA" w:rsidRDefault="00E32C5E" w:rsidP="00134FEF">
            <w:pPr>
              <w:widowControl w:val="0"/>
              <w:rPr>
                <w:snapToGrid w:val="0"/>
              </w:rPr>
            </w:pPr>
            <w:r w:rsidRPr="00AC2EFA">
              <w:rPr>
                <w:snapToGrid w:val="0"/>
              </w:rPr>
              <w:t> </w:t>
            </w:r>
          </w:p>
        </w:tc>
        <w:tc>
          <w:tcPr>
            <w:tcW w:w="572" w:type="dxa"/>
            <w:tcBorders>
              <w:top w:val="single" w:sz="4" w:space="0" w:color="auto"/>
              <w:left w:val="nil"/>
              <w:bottom w:val="single" w:sz="4" w:space="0" w:color="auto"/>
              <w:right w:val="single" w:sz="4" w:space="0" w:color="auto"/>
            </w:tcBorders>
            <w:noWrap/>
            <w:vAlign w:val="bottom"/>
          </w:tcPr>
          <w:p w14:paraId="61657FD5" w14:textId="77777777" w:rsidR="00E32C5E" w:rsidRPr="00AC2EFA" w:rsidRDefault="00E32C5E" w:rsidP="00134FEF">
            <w:pPr>
              <w:widowControl w:val="0"/>
              <w:rPr>
                <w:snapToGrid w:val="0"/>
              </w:rPr>
            </w:pPr>
            <w:r w:rsidRPr="00AC2EFA">
              <w:rPr>
                <w:snapToGrid w:val="0"/>
              </w:rPr>
              <w:t> </w:t>
            </w:r>
          </w:p>
        </w:tc>
        <w:tc>
          <w:tcPr>
            <w:tcW w:w="480" w:type="dxa"/>
            <w:tcBorders>
              <w:top w:val="single" w:sz="4" w:space="0" w:color="auto"/>
              <w:left w:val="nil"/>
              <w:bottom w:val="nil"/>
              <w:right w:val="single" w:sz="4" w:space="0" w:color="auto"/>
            </w:tcBorders>
            <w:noWrap/>
            <w:vAlign w:val="bottom"/>
          </w:tcPr>
          <w:p w14:paraId="0DE601FF" w14:textId="77777777" w:rsidR="00E32C5E" w:rsidRPr="00AC2EFA" w:rsidRDefault="00E32C5E" w:rsidP="00134FEF">
            <w:pPr>
              <w:widowControl w:val="0"/>
              <w:rPr>
                <w:snapToGrid w:val="0"/>
              </w:rPr>
            </w:pPr>
            <w:r w:rsidRPr="00AC2EFA">
              <w:rPr>
                <w:snapToGrid w:val="0"/>
              </w:rPr>
              <w:t> </w:t>
            </w:r>
          </w:p>
        </w:tc>
        <w:tc>
          <w:tcPr>
            <w:tcW w:w="572" w:type="dxa"/>
            <w:tcBorders>
              <w:top w:val="single" w:sz="4" w:space="0" w:color="auto"/>
              <w:left w:val="nil"/>
              <w:bottom w:val="nil"/>
              <w:right w:val="single" w:sz="4" w:space="0" w:color="auto"/>
            </w:tcBorders>
            <w:noWrap/>
            <w:vAlign w:val="bottom"/>
          </w:tcPr>
          <w:p w14:paraId="4BE75187" w14:textId="77777777" w:rsidR="00E32C5E" w:rsidRPr="00AC2EFA" w:rsidRDefault="00E32C5E" w:rsidP="00134FEF">
            <w:pPr>
              <w:widowControl w:val="0"/>
              <w:rPr>
                <w:snapToGrid w:val="0"/>
              </w:rPr>
            </w:pPr>
            <w:r w:rsidRPr="00AC2EFA">
              <w:rPr>
                <w:snapToGrid w:val="0"/>
              </w:rPr>
              <w:t> </w:t>
            </w:r>
          </w:p>
        </w:tc>
        <w:tc>
          <w:tcPr>
            <w:tcW w:w="508" w:type="dxa"/>
            <w:tcBorders>
              <w:top w:val="single" w:sz="4" w:space="0" w:color="auto"/>
              <w:left w:val="nil"/>
              <w:bottom w:val="nil"/>
              <w:right w:val="single" w:sz="4" w:space="0" w:color="auto"/>
            </w:tcBorders>
            <w:noWrap/>
            <w:vAlign w:val="bottom"/>
          </w:tcPr>
          <w:p w14:paraId="042F833C" w14:textId="77777777" w:rsidR="00E32C5E" w:rsidRPr="00AC2EFA" w:rsidRDefault="00E32C5E" w:rsidP="00134FEF">
            <w:pPr>
              <w:widowControl w:val="0"/>
              <w:rPr>
                <w:snapToGrid w:val="0"/>
              </w:rPr>
            </w:pPr>
            <w:r w:rsidRPr="00AC2EFA">
              <w:rPr>
                <w:snapToGrid w:val="0"/>
              </w:rPr>
              <w:t> </w:t>
            </w:r>
          </w:p>
        </w:tc>
        <w:tc>
          <w:tcPr>
            <w:tcW w:w="536" w:type="dxa"/>
            <w:tcBorders>
              <w:top w:val="single" w:sz="4" w:space="0" w:color="auto"/>
              <w:left w:val="nil"/>
              <w:bottom w:val="nil"/>
              <w:right w:val="single" w:sz="24" w:space="0" w:color="auto"/>
            </w:tcBorders>
            <w:noWrap/>
            <w:vAlign w:val="bottom"/>
          </w:tcPr>
          <w:p w14:paraId="2DCA4A72" w14:textId="77777777" w:rsidR="00E32C5E" w:rsidRPr="00AC2EFA" w:rsidRDefault="00E32C5E" w:rsidP="00134FEF">
            <w:pPr>
              <w:widowControl w:val="0"/>
              <w:rPr>
                <w:snapToGrid w:val="0"/>
              </w:rPr>
            </w:pPr>
            <w:r w:rsidRPr="00AC2EFA">
              <w:rPr>
                <w:snapToGrid w:val="0"/>
              </w:rPr>
              <w:t> </w:t>
            </w:r>
          </w:p>
        </w:tc>
        <w:tc>
          <w:tcPr>
            <w:tcW w:w="544" w:type="dxa"/>
            <w:tcBorders>
              <w:top w:val="single" w:sz="4" w:space="0" w:color="auto"/>
              <w:left w:val="single" w:sz="24" w:space="0" w:color="auto"/>
              <w:bottom w:val="nil"/>
              <w:right w:val="single" w:sz="24" w:space="0" w:color="auto"/>
            </w:tcBorders>
            <w:noWrap/>
            <w:vAlign w:val="bottom"/>
          </w:tcPr>
          <w:p w14:paraId="4496D35A" w14:textId="77777777" w:rsidR="00E32C5E" w:rsidRPr="00AC2EFA" w:rsidRDefault="00E32C5E" w:rsidP="00134FEF">
            <w:pPr>
              <w:widowControl w:val="0"/>
              <w:rPr>
                <w:snapToGrid w:val="0"/>
                <w:color w:val="FF0000"/>
              </w:rPr>
            </w:pPr>
            <w:r w:rsidRPr="00AC2EFA">
              <w:rPr>
                <w:snapToGrid w:val="0"/>
                <w:color w:val="FF0000"/>
              </w:rPr>
              <w:t> </w:t>
            </w:r>
          </w:p>
        </w:tc>
        <w:tc>
          <w:tcPr>
            <w:tcW w:w="484" w:type="dxa"/>
            <w:tcBorders>
              <w:top w:val="single" w:sz="4" w:space="0" w:color="auto"/>
              <w:left w:val="single" w:sz="24" w:space="0" w:color="auto"/>
              <w:bottom w:val="nil"/>
              <w:right w:val="single" w:sz="4" w:space="0" w:color="auto"/>
            </w:tcBorders>
            <w:noWrap/>
            <w:vAlign w:val="bottom"/>
          </w:tcPr>
          <w:p w14:paraId="6936F8A9" w14:textId="77777777" w:rsidR="00E32C5E" w:rsidRPr="00AC2EFA" w:rsidRDefault="00E32C5E" w:rsidP="00134FEF">
            <w:pPr>
              <w:widowControl w:val="0"/>
              <w:rPr>
                <w:snapToGrid w:val="0"/>
              </w:rPr>
            </w:pPr>
            <w:r w:rsidRPr="00AC2EFA">
              <w:rPr>
                <w:snapToGrid w:val="0"/>
              </w:rPr>
              <w:t> </w:t>
            </w:r>
          </w:p>
        </w:tc>
        <w:tc>
          <w:tcPr>
            <w:tcW w:w="398" w:type="dxa"/>
            <w:tcBorders>
              <w:top w:val="nil"/>
              <w:left w:val="nil"/>
              <w:bottom w:val="nil"/>
              <w:right w:val="nil"/>
            </w:tcBorders>
            <w:noWrap/>
            <w:vAlign w:val="bottom"/>
          </w:tcPr>
          <w:p w14:paraId="7CEE6AD8" w14:textId="77777777" w:rsidR="00E32C5E" w:rsidRPr="00AC2EFA" w:rsidRDefault="00E32C5E" w:rsidP="00134FEF">
            <w:pPr>
              <w:widowControl w:val="0"/>
              <w:rPr>
                <w:snapToGrid w:val="0"/>
              </w:rPr>
            </w:pPr>
          </w:p>
        </w:tc>
        <w:tc>
          <w:tcPr>
            <w:tcW w:w="438" w:type="dxa"/>
            <w:tcBorders>
              <w:top w:val="nil"/>
              <w:left w:val="nil"/>
              <w:bottom w:val="nil"/>
              <w:right w:val="nil"/>
            </w:tcBorders>
            <w:noWrap/>
            <w:vAlign w:val="bottom"/>
          </w:tcPr>
          <w:p w14:paraId="6185DF8C" w14:textId="77777777" w:rsidR="00E32C5E" w:rsidRPr="00AC2EFA" w:rsidRDefault="00E32C5E" w:rsidP="00134FEF">
            <w:pPr>
              <w:widowControl w:val="0"/>
              <w:rPr>
                <w:snapToGrid w:val="0"/>
              </w:rPr>
            </w:pPr>
          </w:p>
        </w:tc>
        <w:tc>
          <w:tcPr>
            <w:tcW w:w="421" w:type="dxa"/>
            <w:tcBorders>
              <w:top w:val="nil"/>
              <w:left w:val="nil"/>
              <w:bottom w:val="nil"/>
              <w:right w:val="nil"/>
            </w:tcBorders>
            <w:noWrap/>
            <w:vAlign w:val="bottom"/>
          </w:tcPr>
          <w:p w14:paraId="67DDDA18" w14:textId="77777777" w:rsidR="00E32C5E" w:rsidRPr="00AC2EFA" w:rsidRDefault="00E32C5E" w:rsidP="00134FEF">
            <w:pPr>
              <w:widowControl w:val="0"/>
              <w:rPr>
                <w:snapToGrid w:val="0"/>
              </w:rPr>
            </w:pPr>
          </w:p>
        </w:tc>
        <w:tc>
          <w:tcPr>
            <w:tcW w:w="441" w:type="dxa"/>
            <w:tcBorders>
              <w:top w:val="nil"/>
              <w:left w:val="nil"/>
              <w:bottom w:val="nil"/>
              <w:right w:val="nil"/>
            </w:tcBorders>
            <w:noWrap/>
            <w:vAlign w:val="bottom"/>
          </w:tcPr>
          <w:p w14:paraId="4504BB90" w14:textId="77777777" w:rsidR="00E32C5E" w:rsidRPr="00AC2EFA" w:rsidRDefault="00E32C5E" w:rsidP="00134FEF">
            <w:pPr>
              <w:widowControl w:val="0"/>
              <w:rPr>
                <w:snapToGrid w:val="0"/>
              </w:rPr>
            </w:pPr>
          </w:p>
        </w:tc>
        <w:tc>
          <w:tcPr>
            <w:tcW w:w="398" w:type="dxa"/>
            <w:tcBorders>
              <w:top w:val="nil"/>
              <w:left w:val="nil"/>
              <w:bottom w:val="nil"/>
              <w:right w:val="nil"/>
            </w:tcBorders>
            <w:noWrap/>
            <w:vAlign w:val="bottom"/>
          </w:tcPr>
          <w:p w14:paraId="619C4BEB" w14:textId="77777777" w:rsidR="00E32C5E" w:rsidRPr="00AC2EFA" w:rsidRDefault="00E32C5E" w:rsidP="00134FEF">
            <w:pPr>
              <w:widowControl w:val="0"/>
              <w:rPr>
                <w:snapToGrid w:val="0"/>
              </w:rPr>
            </w:pPr>
          </w:p>
        </w:tc>
        <w:tc>
          <w:tcPr>
            <w:tcW w:w="484" w:type="dxa"/>
            <w:tcBorders>
              <w:top w:val="nil"/>
              <w:left w:val="nil"/>
              <w:bottom w:val="nil"/>
              <w:right w:val="nil"/>
            </w:tcBorders>
            <w:noWrap/>
            <w:vAlign w:val="bottom"/>
          </w:tcPr>
          <w:p w14:paraId="44195096" w14:textId="77777777" w:rsidR="00E32C5E" w:rsidRPr="00AC2EFA" w:rsidRDefault="00E32C5E" w:rsidP="00134FEF">
            <w:pPr>
              <w:widowControl w:val="0"/>
              <w:rPr>
                <w:snapToGrid w:val="0"/>
              </w:rPr>
            </w:pPr>
          </w:p>
        </w:tc>
        <w:tc>
          <w:tcPr>
            <w:tcW w:w="398" w:type="dxa"/>
            <w:tcBorders>
              <w:top w:val="nil"/>
              <w:left w:val="nil"/>
              <w:bottom w:val="nil"/>
              <w:right w:val="nil"/>
            </w:tcBorders>
            <w:noWrap/>
            <w:vAlign w:val="bottom"/>
          </w:tcPr>
          <w:p w14:paraId="1A3558A5" w14:textId="77777777" w:rsidR="00E32C5E" w:rsidRPr="00AC2EFA" w:rsidRDefault="00E32C5E" w:rsidP="00134FEF">
            <w:pPr>
              <w:widowControl w:val="0"/>
              <w:rPr>
                <w:snapToGrid w:val="0"/>
              </w:rPr>
            </w:pPr>
          </w:p>
        </w:tc>
        <w:tc>
          <w:tcPr>
            <w:tcW w:w="378" w:type="dxa"/>
            <w:tcBorders>
              <w:top w:val="nil"/>
              <w:left w:val="nil"/>
              <w:bottom w:val="nil"/>
              <w:right w:val="nil"/>
            </w:tcBorders>
            <w:noWrap/>
            <w:vAlign w:val="bottom"/>
          </w:tcPr>
          <w:p w14:paraId="0B9676BB" w14:textId="77777777" w:rsidR="00E32C5E" w:rsidRPr="00AC2EFA" w:rsidRDefault="00E32C5E" w:rsidP="00134FEF">
            <w:pPr>
              <w:widowControl w:val="0"/>
              <w:rPr>
                <w:snapToGrid w:val="0"/>
              </w:rPr>
            </w:pPr>
          </w:p>
        </w:tc>
        <w:tc>
          <w:tcPr>
            <w:tcW w:w="317" w:type="dxa"/>
            <w:tcBorders>
              <w:top w:val="nil"/>
              <w:left w:val="nil"/>
              <w:bottom w:val="nil"/>
              <w:right w:val="nil"/>
            </w:tcBorders>
            <w:noWrap/>
            <w:vAlign w:val="bottom"/>
          </w:tcPr>
          <w:p w14:paraId="26558DAC" w14:textId="77777777" w:rsidR="00E32C5E" w:rsidRPr="00AC2EFA" w:rsidRDefault="00E32C5E" w:rsidP="00134FEF">
            <w:pPr>
              <w:widowControl w:val="0"/>
              <w:rPr>
                <w:snapToGrid w:val="0"/>
              </w:rPr>
            </w:pPr>
          </w:p>
        </w:tc>
      </w:tr>
      <w:tr w:rsidR="00E32C5E" w:rsidRPr="00AC2EFA" w14:paraId="04969A76" w14:textId="77777777" w:rsidTr="00134FEF">
        <w:trPr>
          <w:trHeight w:val="223"/>
          <w:jc w:val="center"/>
        </w:trPr>
        <w:tc>
          <w:tcPr>
            <w:tcW w:w="340" w:type="dxa"/>
            <w:tcBorders>
              <w:top w:val="nil"/>
              <w:left w:val="nil"/>
              <w:bottom w:val="nil"/>
              <w:right w:val="nil"/>
            </w:tcBorders>
            <w:noWrap/>
            <w:vAlign w:val="bottom"/>
          </w:tcPr>
          <w:p w14:paraId="24662D88" w14:textId="77777777" w:rsidR="00E32C5E" w:rsidRPr="00AC2EFA" w:rsidRDefault="00E32C5E" w:rsidP="00134FEF">
            <w:pPr>
              <w:widowControl w:val="0"/>
              <w:rPr>
                <w:snapToGrid w:val="0"/>
              </w:rPr>
            </w:pPr>
          </w:p>
        </w:tc>
        <w:tc>
          <w:tcPr>
            <w:tcW w:w="572" w:type="dxa"/>
            <w:tcBorders>
              <w:top w:val="nil"/>
              <w:left w:val="nil"/>
              <w:bottom w:val="nil"/>
              <w:right w:val="nil"/>
            </w:tcBorders>
            <w:noWrap/>
            <w:vAlign w:val="bottom"/>
          </w:tcPr>
          <w:p w14:paraId="7EED7E4A" w14:textId="77777777" w:rsidR="00E32C5E" w:rsidRPr="00AC2EFA" w:rsidRDefault="00E32C5E" w:rsidP="00134FEF">
            <w:pPr>
              <w:widowControl w:val="0"/>
              <w:rPr>
                <w:snapToGrid w:val="0"/>
              </w:rPr>
            </w:pPr>
          </w:p>
        </w:tc>
        <w:tc>
          <w:tcPr>
            <w:tcW w:w="320" w:type="dxa"/>
            <w:tcBorders>
              <w:top w:val="nil"/>
              <w:left w:val="nil"/>
              <w:bottom w:val="nil"/>
              <w:right w:val="nil"/>
            </w:tcBorders>
            <w:noWrap/>
            <w:vAlign w:val="bottom"/>
          </w:tcPr>
          <w:p w14:paraId="7812CC73" w14:textId="77777777" w:rsidR="00E32C5E" w:rsidRPr="00AC2EFA" w:rsidRDefault="00E32C5E" w:rsidP="00134FEF">
            <w:pPr>
              <w:widowControl w:val="0"/>
              <w:rPr>
                <w:snapToGrid w:val="0"/>
              </w:rPr>
            </w:pPr>
          </w:p>
        </w:tc>
        <w:tc>
          <w:tcPr>
            <w:tcW w:w="340" w:type="dxa"/>
            <w:tcBorders>
              <w:top w:val="nil"/>
              <w:left w:val="nil"/>
              <w:bottom w:val="nil"/>
              <w:right w:val="nil"/>
            </w:tcBorders>
            <w:noWrap/>
            <w:vAlign w:val="bottom"/>
          </w:tcPr>
          <w:p w14:paraId="043A4374" w14:textId="77777777" w:rsidR="00E32C5E" w:rsidRPr="00AC2EFA" w:rsidRDefault="00E32C5E" w:rsidP="00134FEF">
            <w:pPr>
              <w:widowControl w:val="0"/>
              <w:rPr>
                <w:snapToGrid w:val="0"/>
              </w:rPr>
            </w:pPr>
          </w:p>
        </w:tc>
        <w:tc>
          <w:tcPr>
            <w:tcW w:w="396" w:type="dxa"/>
            <w:tcBorders>
              <w:top w:val="nil"/>
              <w:left w:val="nil"/>
              <w:bottom w:val="nil"/>
              <w:right w:val="nil"/>
            </w:tcBorders>
            <w:noWrap/>
            <w:vAlign w:val="bottom"/>
          </w:tcPr>
          <w:p w14:paraId="4A3A6D5E" w14:textId="77777777" w:rsidR="00E32C5E" w:rsidRPr="00AC2EFA" w:rsidRDefault="00E32C5E" w:rsidP="00134FEF">
            <w:pPr>
              <w:widowControl w:val="0"/>
              <w:rPr>
                <w:snapToGrid w:val="0"/>
              </w:rPr>
            </w:pPr>
          </w:p>
        </w:tc>
        <w:tc>
          <w:tcPr>
            <w:tcW w:w="572" w:type="dxa"/>
            <w:tcBorders>
              <w:top w:val="nil"/>
              <w:left w:val="nil"/>
              <w:bottom w:val="nil"/>
              <w:right w:val="nil"/>
            </w:tcBorders>
            <w:noWrap/>
            <w:vAlign w:val="bottom"/>
          </w:tcPr>
          <w:p w14:paraId="3E8279C7" w14:textId="77777777" w:rsidR="00E32C5E" w:rsidRPr="00AC2EFA" w:rsidRDefault="00E32C5E" w:rsidP="00134FEF">
            <w:pPr>
              <w:widowControl w:val="0"/>
              <w:rPr>
                <w:i/>
                <w:snapToGrid w:val="0"/>
              </w:rPr>
            </w:pPr>
            <w:r w:rsidRPr="00AC2EFA">
              <w:rPr>
                <w:i/>
                <w:snapToGrid w:val="0"/>
              </w:rPr>
              <w:t>11</w:t>
            </w:r>
          </w:p>
        </w:tc>
        <w:tc>
          <w:tcPr>
            <w:tcW w:w="480" w:type="dxa"/>
            <w:tcBorders>
              <w:top w:val="single" w:sz="4" w:space="0" w:color="auto"/>
              <w:left w:val="single" w:sz="4" w:space="0" w:color="auto"/>
              <w:bottom w:val="single" w:sz="4" w:space="0" w:color="auto"/>
              <w:right w:val="single" w:sz="4" w:space="0" w:color="auto"/>
            </w:tcBorders>
            <w:noWrap/>
            <w:vAlign w:val="bottom"/>
          </w:tcPr>
          <w:p w14:paraId="2E869DD6" w14:textId="77777777" w:rsidR="00E32C5E" w:rsidRPr="00AC2EFA" w:rsidRDefault="00E32C5E" w:rsidP="00134FEF">
            <w:pPr>
              <w:widowControl w:val="0"/>
              <w:rPr>
                <w:snapToGrid w:val="0"/>
              </w:rPr>
            </w:pPr>
            <w:r w:rsidRPr="00AC2EFA">
              <w:rPr>
                <w:snapToGrid w:val="0"/>
              </w:rPr>
              <w:t> </w:t>
            </w:r>
          </w:p>
        </w:tc>
        <w:tc>
          <w:tcPr>
            <w:tcW w:w="572" w:type="dxa"/>
            <w:tcBorders>
              <w:top w:val="single" w:sz="4" w:space="0" w:color="auto"/>
              <w:left w:val="nil"/>
              <w:bottom w:val="single" w:sz="4" w:space="0" w:color="auto"/>
              <w:right w:val="single" w:sz="4" w:space="0" w:color="auto"/>
            </w:tcBorders>
            <w:noWrap/>
            <w:vAlign w:val="bottom"/>
          </w:tcPr>
          <w:p w14:paraId="7D61ECB6" w14:textId="77777777" w:rsidR="00E32C5E" w:rsidRPr="00AC2EFA" w:rsidRDefault="00E32C5E" w:rsidP="00134FEF">
            <w:pPr>
              <w:widowControl w:val="0"/>
              <w:rPr>
                <w:snapToGrid w:val="0"/>
              </w:rPr>
            </w:pPr>
            <w:r w:rsidRPr="00AC2EFA">
              <w:rPr>
                <w:snapToGrid w:val="0"/>
              </w:rPr>
              <w:t> </w:t>
            </w:r>
          </w:p>
        </w:tc>
        <w:tc>
          <w:tcPr>
            <w:tcW w:w="508" w:type="dxa"/>
            <w:tcBorders>
              <w:top w:val="single" w:sz="4" w:space="0" w:color="auto"/>
              <w:left w:val="nil"/>
              <w:bottom w:val="single" w:sz="4" w:space="0" w:color="auto"/>
              <w:right w:val="single" w:sz="4" w:space="0" w:color="auto"/>
            </w:tcBorders>
            <w:noWrap/>
            <w:vAlign w:val="bottom"/>
          </w:tcPr>
          <w:p w14:paraId="30C2F762" w14:textId="77777777" w:rsidR="00E32C5E" w:rsidRPr="00AC2EFA" w:rsidRDefault="00E32C5E" w:rsidP="00134FEF">
            <w:pPr>
              <w:widowControl w:val="0"/>
              <w:rPr>
                <w:snapToGrid w:val="0"/>
              </w:rPr>
            </w:pPr>
            <w:r w:rsidRPr="00AC2EFA">
              <w:rPr>
                <w:snapToGrid w:val="0"/>
              </w:rPr>
              <w:t> </w:t>
            </w:r>
          </w:p>
        </w:tc>
        <w:tc>
          <w:tcPr>
            <w:tcW w:w="536" w:type="dxa"/>
            <w:tcBorders>
              <w:top w:val="single" w:sz="4" w:space="0" w:color="auto"/>
              <w:left w:val="nil"/>
              <w:bottom w:val="single" w:sz="4" w:space="0" w:color="auto"/>
              <w:right w:val="single" w:sz="24" w:space="0" w:color="auto"/>
            </w:tcBorders>
            <w:noWrap/>
            <w:vAlign w:val="bottom"/>
          </w:tcPr>
          <w:p w14:paraId="4299286B" w14:textId="77777777" w:rsidR="00E32C5E" w:rsidRPr="00AC2EFA" w:rsidRDefault="00E32C5E" w:rsidP="00134FEF">
            <w:pPr>
              <w:widowControl w:val="0"/>
              <w:rPr>
                <w:snapToGrid w:val="0"/>
              </w:rPr>
            </w:pPr>
            <w:r w:rsidRPr="00AC2EFA">
              <w:rPr>
                <w:snapToGrid w:val="0"/>
              </w:rPr>
              <w:t> </w:t>
            </w:r>
          </w:p>
        </w:tc>
        <w:tc>
          <w:tcPr>
            <w:tcW w:w="544" w:type="dxa"/>
            <w:tcBorders>
              <w:top w:val="single" w:sz="4" w:space="0" w:color="auto"/>
              <w:left w:val="single" w:sz="24" w:space="0" w:color="auto"/>
              <w:bottom w:val="single" w:sz="24" w:space="0" w:color="auto"/>
              <w:right w:val="single" w:sz="24" w:space="0" w:color="auto"/>
            </w:tcBorders>
            <w:noWrap/>
            <w:vAlign w:val="bottom"/>
          </w:tcPr>
          <w:p w14:paraId="08B06518" w14:textId="77777777" w:rsidR="00E32C5E" w:rsidRPr="00AC2EFA" w:rsidRDefault="00E32C5E" w:rsidP="00134FEF">
            <w:pPr>
              <w:widowControl w:val="0"/>
              <w:rPr>
                <w:snapToGrid w:val="0"/>
                <w:color w:val="FF0000"/>
              </w:rPr>
            </w:pPr>
            <w:r w:rsidRPr="00AC2EFA">
              <w:rPr>
                <w:snapToGrid w:val="0"/>
                <w:color w:val="FF0000"/>
              </w:rPr>
              <w:t> </w:t>
            </w:r>
          </w:p>
        </w:tc>
        <w:tc>
          <w:tcPr>
            <w:tcW w:w="484" w:type="dxa"/>
            <w:tcBorders>
              <w:top w:val="single" w:sz="4" w:space="0" w:color="auto"/>
              <w:left w:val="single" w:sz="24" w:space="0" w:color="auto"/>
              <w:bottom w:val="single" w:sz="4" w:space="0" w:color="auto"/>
              <w:right w:val="single" w:sz="4" w:space="0" w:color="auto"/>
            </w:tcBorders>
            <w:noWrap/>
            <w:vAlign w:val="bottom"/>
          </w:tcPr>
          <w:p w14:paraId="7223037C" w14:textId="77777777" w:rsidR="00E32C5E" w:rsidRPr="00AC2EFA" w:rsidRDefault="00E32C5E" w:rsidP="00134FEF">
            <w:pPr>
              <w:widowControl w:val="0"/>
              <w:rPr>
                <w:snapToGrid w:val="0"/>
              </w:rPr>
            </w:pPr>
            <w:r w:rsidRPr="00AC2EFA">
              <w:rPr>
                <w:snapToGrid w:val="0"/>
              </w:rPr>
              <w:t> </w:t>
            </w:r>
          </w:p>
        </w:tc>
        <w:tc>
          <w:tcPr>
            <w:tcW w:w="398" w:type="dxa"/>
            <w:tcBorders>
              <w:top w:val="single" w:sz="4" w:space="0" w:color="auto"/>
              <w:left w:val="nil"/>
              <w:bottom w:val="single" w:sz="4" w:space="0" w:color="auto"/>
              <w:right w:val="single" w:sz="4" w:space="0" w:color="auto"/>
            </w:tcBorders>
            <w:noWrap/>
            <w:vAlign w:val="bottom"/>
          </w:tcPr>
          <w:p w14:paraId="4449ADF9" w14:textId="77777777" w:rsidR="00E32C5E" w:rsidRPr="00AC2EFA" w:rsidRDefault="00E32C5E" w:rsidP="00134FEF">
            <w:pPr>
              <w:widowControl w:val="0"/>
              <w:rPr>
                <w:snapToGrid w:val="0"/>
              </w:rPr>
            </w:pPr>
            <w:r w:rsidRPr="00AC2EFA">
              <w:rPr>
                <w:snapToGrid w:val="0"/>
              </w:rPr>
              <w:t> </w:t>
            </w:r>
          </w:p>
        </w:tc>
        <w:tc>
          <w:tcPr>
            <w:tcW w:w="438" w:type="dxa"/>
            <w:tcBorders>
              <w:top w:val="single" w:sz="4" w:space="0" w:color="auto"/>
              <w:left w:val="nil"/>
              <w:bottom w:val="single" w:sz="4" w:space="0" w:color="auto"/>
              <w:right w:val="single" w:sz="4" w:space="0" w:color="auto"/>
            </w:tcBorders>
            <w:noWrap/>
            <w:vAlign w:val="bottom"/>
          </w:tcPr>
          <w:p w14:paraId="59A40219" w14:textId="77777777" w:rsidR="00E32C5E" w:rsidRPr="00AC2EFA" w:rsidRDefault="00E32C5E" w:rsidP="00134FEF">
            <w:pPr>
              <w:widowControl w:val="0"/>
              <w:rPr>
                <w:snapToGrid w:val="0"/>
              </w:rPr>
            </w:pPr>
            <w:r w:rsidRPr="00AC2EFA">
              <w:rPr>
                <w:snapToGrid w:val="0"/>
              </w:rPr>
              <w:t> </w:t>
            </w:r>
          </w:p>
        </w:tc>
        <w:tc>
          <w:tcPr>
            <w:tcW w:w="421" w:type="dxa"/>
            <w:tcBorders>
              <w:top w:val="single" w:sz="4" w:space="0" w:color="auto"/>
              <w:left w:val="nil"/>
              <w:bottom w:val="single" w:sz="4" w:space="0" w:color="auto"/>
              <w:right w:val="single" w:sz="4" w:space="0" w:color="auto"/>
            </w:tcBorders>
            <w:noWrap/>
            <w:vAlign w:val="bottom"/>
          </w:tcPr>
          <w:p w14:paraId="03F14E5B" w14:textId="77777777" w:rsidR="00E32C5E" w:rsidRPr="00AC2EFA" w:rsidRDefault="00E32C5E" w:rsidP="00134FEF">
            <w:pPr>
              <w:widowControl w:val="0"/>
              <w:rPr>
                <w:snapToGrid w:val="0"/>
              </w:rPr>
            </w:pPr>
            <w:r w:rsidRPr="00AC2EFA">
              <w:rPr>
                <w:snapToGrid w:val="0"/>
              </w:rPr>
              <w:t> </w:t>
            </w:r>
          </w:p>
        </w:tc>
        <w:tc>
          <w:tcPr>
            <w:tcW w:w="441" w:type="dxa"/>
            <w:tcBorders>
              <w:top w:val="single" w:sz="4" w:space="0" w:color="auto"/>
              <w:left w:val="nil"/>
              <w:bottom w:val="single" w:sz="4" w:space="0" w:color="auto"/>
              <w:right w:val="single" w:sz="4" w:space="0" w:color="auto"/>
            </w:tcBorders>
            <w:noWrap/>
            <w:vAlign w:val="bottom"/>
          </w:tcPr>
          <w:p w14:paraId="5B57A14B" w14:textId="77777777" w:rsidR="00E32C5E" w:rsidRPr="00AC2EFA" w:rsidRDefault="00E32C5E" w:rsidP="00134FEF">
            <w:pPr>
              <w:widowControl w:val="0"/>
              <w:rPr>
                <w:snapToGrid w:val="0"/>
              </w:rPr>
            </w:pPr>
            <w:r w:rsidRPr="00AC2EFA">
              <w:rPr>
                <w:snapToGrid w:val="0"/>
              </w:rPr>
              <w:t> </w:t>
            </w:r>
          </w:p>
        </w:tc>
        <w:tc>
          <w:tcPr>
            <w:tcW w:w="398" w:type="dxa"/>
            <w:tcBorders>
              <w:top w:val="single" w:sz="4" w:space="0" w:color="auto"/>
              <w:left w:val="nil"/>
              <w:bottom w:val="single" w:sz="4" w:space="0" w:color="auto"/>
              <w:right w:val="single" w:sz="4" w:space="0" w:color="auto"/>
            </w:tcBorders>
            <w:noWrap/>
            <w:vAlign w:val="bottom"/>
          </w:tcPr>
          <w:p w14:paraId="4BD3A8D7" w14:textId="77777777" w:rsidR="00E32C5E" w:rsidRPr="00AC2EFA" w:rsidRDefault="00E32C5E" w:rsidP="00134FEF">
            <w:pPr>
              <w:widowControl w:val="0"/>
              <w:rPr>
                <w:snapToGrid w:val="0"/>
              </w:rPr>
            </w:pPr>
            <w:r w:rsidRPr="00AC2EFA">
              <w:rPr>
                <w:snapToGrid w:val="0"/>
              </w:rPr>
              <w:t> </w:t>
            </w:r>
          </w:p>
        </w:tc>
        <w:tc>
          <w:tcPr>
            <w:tcW w:w="484" w:type="dxa"/>
            <w:tcBorders>
              <w:top w:val="single" w:sz="4" w:space="0" w:color="auto"/>
              <w:left w:val="nil"/>
              <w:bottom w:val="single" w:sz="4" w:space="0" w:color="auto"/>
              <w:right w:val="single" w:sz="4" w:space="0" w:color="auto"/>
            </w:tcBorders>
            <w:noWrap/>
            <w:vAlign w:val="bottom"/>
          </w:tcPr>
          <w:p w14:paraId="12011DD8" w14:textId="77777777" w:rsidR="00E32C5E" w:rsidRPr="00AC2EFA" w:rsidRDefault="00E32C5E" w:rsidP="00134FEF">
            <w:pPr>
              <w:widowControl w:val="0"/>
              <w:rPr>
                <w:snapToGrid w:val="0"/>
              </w:rPr>
            </w:pPr>
            <w:r w:rsidRPr="00AC2EFA">
              <w:rPr>
                <w:snapToGrid w:val="0"/>
              </w:rPr>
              <w:t> </w:t>
            </w:r>
          </w:p>
        </w:tc>
        <w:tc>
          <w:tcPr>
            <w:tcW w:w="398" w:type="dxa"/>
            <w:tcBorders>
              <w:top w:val="single" w:sz="4" w:space="0" w:color="auto"/>
              <w:left w:val="nil"/>
              <w:bottom w:val="single" w:sz="4" w:space="0" w:color="auto"/>
              <w:right w:val="single" w:sz="4" w:space="0" w:color="auto"/>
            </w:tcBorders>
            <w:noWrap/>
            <w:vAlign w:val="bottom"/>
          </w:tcPr>
          <w:p w14:paraId="4FE2A3DC" w14:textId="77777777" w:rsidR="00E32C5E" w:rsidRPr="00AC2EFA" w:rsidRDefault="00E32C5E" w:rsidP="00134FEF">
            <w:pPr>
              <w:widowControl w:val="0"/>
              <w:rPr>
                <w:snapToGrid w:val="0"/>
              </w:rPr>
            </w:pPr>
            <w:r w:rsidRPr="00AC2EFA">
              <w:rPr>
                <w:snapToGrid w:val="0"/>
              </w:rPr>
              <w:t> </w:t>
            </w:r>
          </w:p>
        </w:tc>
        <w:tc>
          <w:tcPr>
            <w:tcW w:w="378" w:type="dxa"/>
            <w:tcBorders>
              <w:top w:val="single" w:sz="4" w:space="0" w:color="auto"/>
              <w:left w:val="nil"/>
              <w:bottom w:val="single" w:sz="4" w:space="0" w:color="auto"/>
              <w:right w:val="single" w:sz="4" w:space="0" w:color="auto"/>
            </w:tcBorders>
            <w:noWrap/>
            <w:vAlign w:val="bottom"/>
          </w:tcPr>
          <w:p w14:paraId="44B51832" w14:textId="77777777" w:rsidR="00E32C5E" w:rsidRPr="00AC2EFA" w:rsidRDefault="00E32C5E" w:rsidP="00134FEF">
            <w:pPr>
              <w:widowControl w:val="0"/>
              <w:rPr>
                <w:snapToGrid w:val="0"/>
              </w:rPr>
            </w:pPr>
            <w:r w:rsidRPr="00AC2EFA">
              <w:rPr>
                <w:snapToGrid w:val="0"/>
              </w:rPr>
              <w:t> </w:t>
            </w:r>
          </w:p>
        </w:tc>
        <w:tc>
          <w:tcPr>
            <w:tcW w:w="317" w:type="dxa"/>
            <w:tcBorders>
              <w:top w:val="nil"/>
              <w:left w:val="nil"/>
              <w:bottom w:val="nil"/>
              <w:right w:val="nil"/>
            </w:tcBorders>
            <w:noWrap/>
            <w:vAlign w:val="bottom"/>
          </w:tcPr>
          <w:p w14:paraId="726E17DE" w14:textId="77777777" w:rsidR="00E32C5E" w:rsidRPr="00AC2EFA" w:rsidRDefault="00E32C5E" w:rsidP="00134FEF">
            <w:pPr>
              <w:widowControl w:val="0"/>
              <w:rPr>
                <w:snapToGrid w:val="0"/>
              </w:rPr>
            </w:pPr>
          </w:p>
        </w:tc>
      </w:tr>
    </w:tbl>
    <w:p w14:paraId="20B04941" w14:textId="77777777" w:rsidR="00E32C5E" w:rsidRPr="00AC2EFA" w:rsidRDefault="00E32C5E" w:rsidP="00E32C5E">
      <w:pPr>
        <w:widowControl w:val="0"/>
        <w:jc w:val="both"/>
        <w:rPr>
          <w:snapToGrid w:val="0"/>
        </w:rPr>
      </w:pPr>
    </w:p>
    <w:p w14:paraId="25F718C8" w14:textId="77777777" w:rsidR="00E32C5E" w:rsidRPr="00AC2EFA" w:rsidRDefault="00E32C5E" w:rsidP="00E32C5E">
      <w:pPr>
        <w:widowControl w:val="0"/>
        <w:numPr>
          <w:ilvl w:val="0"/>
          <w:numId w:val="26"/>
        </w:numPr>
        <w:tabs>
          <w:tab w:val="num" w:pos="360"/>
        </w:tabs>
        <w:ind w:left="0" w:firstLine="0"/>
        <w:jc w:val="both"/>
        <w:rPr>
          <w:snapToGrid w:val="0"/>
        </w:rPr>
      </w:pPr>
      <w:r w:rsidRPr="00AC2EFA">
        <w:rPr>
          <w:snapToGrid w:val="0"/>
        </w:rPr>
        <w:t>Операция по захвату рынка другого хозяйствующего субъекта или зарубежного рынка.</w:t>
      </w:r>
    </w:p>
    <w:p w14:paraId="137E8627" w14:textId="77777777" w:rsidR="00E32C5E" w:rsidRPr="00AC2EFA" w:rsidRDefault="00E32C5E" w:rsidP="00E32C5E">
      <w:pPr>
        <w:widowControl w:val="0"/>
        <w:numPr>
          <w:ilvl w:val="0"/>
          <w:numId w:val="26"/>
        </w:numPr>
        <w:tabs>
          <w:tab w:val="num" w:pos="360"/>
        </w:tabs>
        <w:ind w:left="0" w:firstLine="0"/>
        <w:jc w:val="both"/>
        <w:rPr>
          <w:snapToGrid w:val="0"/>
        </w:rPr>
      </w:pPr>
      <w:r w:rsidRPr="00AC2EFA">
        <w:rPr>
          <w:snapToGrid w:val="0"/>
        </w:rPr>
        <w:t xml:space="preserve">Взаимное проникновение частей одного явления в другое при их взаимодействии. </w:t>
      </w:r>
    </w:p>
    <w:p w14:paraId="77ED434E" w14:textId="77777777" w:rsidR="00E32C5E" w:rsidRPr="00AC2EFA" w:rsidRDefault="00E32C5E" w:rsidP="00E32C5E">
      <w:pPr>
        <w:widowControl w:val="0"/>
        <w:numPr>
          <w:ilvl w:val="0"/>
          <w:numId w:val="26"/>
        </w:numPr>
        <w:tabs>
          <w:tab w:val="num" w:pos="360"/>
        </w:tabs>
        <w:ind w:left="0" w:firstLine="0"/>
        <w:jc w:val="both"/>
        <w:rPr>
          <w:snapToGrid w:val="0"/>
        </w:rPr>
      </w:pPr>
      <w:r w:rsidRPr="00AC2EFA">
        <w:rPr>
          <w:snapToGrid w:val="0"/>
        </w:rPr>
        <w:t xml:space="preserve">Форма территориальной интеграции науки, образования и производства в виде объединения научных организаций, конструкторских бюро, учебных заведений и предприятий. </w:t>
      </w:r>
    </w:p>
    <w:p w14:paraId="643C0FEE" w14:textId="77777777" w:rsidR="00E32C5E" w:rsidRPr="00AC2EFA" w:rsidRDefault="00E32C5E" w:rsidP="00E32C5E">
      <w:pPr>
        <w:widowControl w:val="0"/>
        <w:numPr>
          <w:ilvl w:val="0"/>
          <w:numId w:val="26"/>
        </w:numPr>
        <w:tabs>
          <w:tab w:val="num" w:pos="360"/>
        </w:tabs>
        <w:ind w:left="0" w:firstLine="0"/>
        <w:jc w:val="both"/>
        <w:rPr>
          <w:snapToGrid w:val="0"/>
        </w:rPr>
      </w:pPr>
      <w:r w:rsidRPr="00AC2EFA">
        <w:rPr>
          <w:snapToGrid w:val="0"/>
        </w:rPr>
        <w:lastRenderedPageBreak/>
        <w:t>Способ изучения деятельности хозяйствующих субъектов, прежде всего своих конкурентов, с целью использования их положительного опыта в своей работе.</w:t>
      </w:r>
    </w:p>
    <w:p w14:paraId="6F3BFC64" w14:textId="77777777" w:rsidR="00E32C5E" w:rsidRPr="00AC2EFA" w:rsidRDefault="00E32C5E" w:rsidP="00E32C5E">
      <w:pPr>
        <w:widowControl w:val="0"/>
        <w:numPr>
          <w:ilvl w:val="0"/>
          <w:numId w:val="26"/>
        </w:numPr>
        <w:tabs>
          <w:tab w:val="num" w:pos="360"/>
        </w:tabs>
        <w:ind w:left="0" w:firstLine="0"/>
        <w:jc w:val="both"/>
        <w:rPr>
          <w:snapToGrid w:val="0"/>
        </w:rPr>
      </w:pPr>
      <w:r w:rsidRPr="00AC2EFA">
        <w:rPr>
          <w:snapToGrid w:val="0"/>
        </w:rPr>
        <w:t>Установление существования, наличие чего-либо ранее неизвестного.</w:t>
      </w:r>
    </w:p>
    <w:p w14:paraId="6B4E8DD9" w14:textId="77777777" w:rsidR="00E32C5E" w:rsidRPr="00AC2EFA" w:rsidRDefault="00E32C5E" w:rsidP="00E32C5E">
      <w:pPr>
        <w:widowControl w:val="0"/>
        <w:numPr>
          <w:ilvl w:val="0"/>
          <w:numId w:val="26"/>
        </w:numPr>
        <w:tabs>
          <w:tab w:val="num" w:pos="360"/>
        </w:tabs>
        <w:ind w:left="0" w:firstLine="0"/>
        <w:jc w:val="both"/>
        <w:rPr>
          <w:snapToGrid w:val="0"/>
        </w:rPr>
      </w:pPr>
      <w:r w:rsidRPr="00AC2EFA">
        <w:rPr>
          <w:snapToGrid w:val="0"/>
        </w:rPr>
        <w:t>Форма трансформации коммерческого кредита в банковский.</w:t>
      </w:r>
    </w:p>
    <w:p w14:paraId="3FA4B20C" w14:textId="77777777" w:rsidR="00E32C5E" w:rsidRPr="00AC2EFA" w:rsidRDefault="00E32C5E" w:rsidP="00E32C5E">
      <w:pPr>
        <w:widowControl w:val="0"/>
        <w:numPr>
          <w:ilvl w:val="0"/>
          <w:numId w:val="26"/>
        </w:numPr>
        <w:tabs>
          <w:tab w:val="num" w:pos="360"/>
        </w:tabs>
        <w:ind w:left="0" w:firstLine="0"/>
        <w:jc w:val="both"/>
        <w:rPr>
          <w:snapToGrid w:val="0"/>
        </w:rPr>
      </w:pPr>
      <w:r w:rsidRPr="00AC2EFA">
        <w:rPr>
          <w:snapToGrid w:val="0"/>
        </w:rPr>
        <w:t xml:space="preserve">Совокупность мероприятий по разработке, производству и сбыту продукции на основе предварительного изучения потребностей рынка.  </w:t>
      </w:r>
    </w:p>
    <w:p w14:paraId="2C4F45B6" w14:textId="77777777" w:rsidR="00E32C5E" w:rsidRPr="00AC2EFA" w:rsidRDefault="00E32C5E" w:rsidP="00E32C5E">
      <w:pPr>
        <w:widowControl w:val="0"/>
        <w:numPr>
          <w:ilvl w:val="0"/>
          <w:numId w:val="26"/>
        </w:numPr>
        <w:tabs>
          <w:tab w:val="num" w:pos="360"/>
        </w:tabs>
        <w:ind w:left="0" w:firstLine="0"/>
        <w:jc w:val="both"/>
        <w:rPr>
          <w:snapToGrid w:val="0"/>
        </w:rPr>
      </w:pPr>
      <w:r w:rsidRPr="00AC2EFA">
        <w:rPr>
          <w:snapToGrid w:val="0"/>
        </w:rPr>
        <w:t xml:space="preserve">Совокупность форм и методов управления предприятием, производством и персоналом фирмы с использованием современных достижений науки управления. </w:t>
      </w:r>
    </w:p>
    <w:p w14:paraId="7832184D" w14:textId="77777777" w:rsidR="00E32C5E" w:rsidRPr="00AC2EFA" w:rsidRDefault="00E32C5E" w:rsidP="00E32C5E">
      <w:pPr>
        <w:widowControl w:val="0"/>
        <w:numPr>
          <w:ilvl w:val="0"/>
          <w:numId w:val="26"/>
        </w:numPr>
        <w:tabs>
          <w:tab w:val="num" w:pos="360"/>
        </w:tabs>
        <w:ind w:left="0" w:firstLine="0"/>
        <w:jc w:val="both"/>
        <w:rPr>
          <w:snapToGrid w:val="0"/>
        </w:rPr>
      </w:pPr>
      <w:r w:rsidRPr="00AC2EFA">
        <w:rPr>
          <w:snapToGrid w:val="0"/>
        </w:rPr>
        <w:t>Продукт, связанный с риском инновации (нововведения) различного рода: в области научных исследований, технологии, создания новых продуктов, организации производства, маркетинга.</w:t>
      </w:r>
    </w:p>
    <w:p w14:paraId="34DB433A" w14:textId="77777777" w:rsidR="00E32C5E" w:rsidRPr="00AC2EFA" w:rsidRDefault="00E32C5E" w:rsidP="00E32C5E">
      <w:pPr>
        <w:widowControl w:val="0"/>
        <w:numPr>
          <w:ilvl w:val="0"/>
          <w:numId w:val="26"/>
        </w:numPr>
        <w:tabs>
          <w:tab w:val="num" w:pos="360"/>
        </w:tabs>
        <w:ind w:left="0" w:firstLine="0"/>
        <w:jc w:val="both"/>
        <w:rPr>
          <w:snapToGrid w:val="0"/>
        </w:rPr>
      </w:pPr>
      <w:r w:rsidRPr="00AC2EFA">
        <w:rPr>
          <w:snapToGrid w:val="0"/>
        </w:rPr>
        <w:t>Разновидность свободной экономической зоны на базе интеграции высокоразвитого производства, науки и образования.</w:t>
      </w:r>
    </w:p>
    <w:p w14:paraId="5AAEC848" w14:textId="77777777" w:rsidR="00E32C5E" w:rsidRPr="00AC2EFA" w:rsidRDefault="00E32C5E" w:rsidP="00E32C5E">
      <w:pPr>
        <w:widowControl w:val="0"/>
        <w:numPr>
          <w:ilvl w:val="0"/>
          <w:numId w:val="26"/>
        </w:numPr>
        <w:tabs>
          <w:tab w:val="num" w:pos="360"/>
        </w:tabs>
        <w:ind w:left="0" w:firstLine="0"/>
        <w:jc w:val="both"/>
        <w:rPr>
          <w:snapToGrid w:val="0"/>
        </w:rPr>
      </w:pPr>
      <w:r w:rsidRPr="00AC2EFA">
        <w:rPr>
          <w:snapToGrid w:val="0"/>
        </w:rPr>
        <w:t xml:space="preserve"> Реально существующие различия, например, в уровне доходов, заработной платы и т.д.</w:t>
      </w:r>
    </w:p>
    <w:p w14:paraId="7E46658B" w14:textId="77777777" w:rsidR="00E32C5E" w:rsidRPr="00AC2EFA" w:rsidRDefault="00E32C5E" w:rsidP="00E32C5E">
      <w:pPr>
        <w:widowControl w:val="0"/>
        <w:tabs>
          <w:tab w:val="num" w:pos="360"/>
        </w:tabs>
        <w:ind w:firstLine="540"/>
        <w:jc w:val="both"/>
        <w:rPr>
          <w:snapToGrid w:val="0"/>
        </w:rPr>
      </w:pPr>
      <w:r w:rsidRPr="00AC2EFA">
        <w:rPr>
          <w:snapToGrid w:val="0"/>
        </w:rPr>
        <w:t>В результате правильно заполненной криптограммы, получите ключевое слово, которое означает: новое, обладающее существенными отличиями техническое решение задачи, которое дает положительный эффект.</w:t>
      </w:r>
    </w:p>
    <w:p w14:paraId="6DB27B35" w14:textId="77777777" w:rsidR="00E32C5E" w:rsidRPr="00AC2EFA" w:rsidRDefault="00E32C5E" w:rsidP="00E32C5E">
      <w:pPr>
        <w:widowControl w:val="0"/>
        <w:spacing w:after="120"/>
        <w:ind w:firstLineChars="590" w:firstLine="1422"/>
        <w:jc w:val="right"/>
        <w:outlineLvl w:val="0"/>
        <w:rPr>
          <w:b/>
          <w:snapToGrid w:val="0"/>
        </w:rPr>
      </w:pPr>
      <w:r w:rsidRPr="00AC2EFA">
        <w:rPr>
          <w:b/>
          <w:snapToGrid w:val="0"/>
        </w:rPr>
        <w:t>Криптограмма  5</w:t>
      </w:r>
    </w:p>
    <w:tbl>
      <w:tblPr>
        <w:tblW w:w="8266" w:type="dxa"/>
        <w:jc w:val="center"/>
        <w:tblLook w:val="0000" w:firstRow="0" w:lastRow="0" w:firstColumn="0" w:lastColumn="0" w:noHBand="0" w:noVBand="0"/>
      </w:tblPr>
      <w:tblGrid>
        <w:gridCol w:w="320"/>
        <w:gridCol w:w="320"/>
        <w:gridCol w:w="396"/>
        <w:gridCol w:w="433"/>
        <w:gridCol w:w="351"/>
        <w:gridCol w:w="360"/>
        <w:gridCol w:w="396"/>
        <w:gridCol w:w="396"/>
        <w:gridCol w:w="468"/>
        <w:gridCol w:w="396"/>
        <w:gridCol w:w="396"/>
        <w:gridCol w:w="468"/>
        <w:gridCol w:w="360"/>
        <w:gridCol w:w="360"/>
        <w:gridCol w:w="360"/>
        <w:gridCol w:w="360"/>
        <w:gridCol w:w="360"/>
        <w:gridCol w:w="360"/>
        <w:gridCol w:w="406"/>
        <w:gridCol w:w="320"/>
        <w:gridCol w:w="340"/>
        <w:gridCol w:w="340"/>
      </w:tblGrid>
      <w:tr w:rsidR="00E32C5E" w:rsidRPr="00AC2EFA" w14:paraId="790B51E5" w14:textId="77777777" w:rsidTr="00134FEF">
        <w:trPr>
          <w:trHeight w:val="316"/>
          <w:jc w:val="center"/>
        </w:trPr>
        <w:tc>
          <w:tcPr>
            <w:tcW w:w="320" w:type="dxa"/>
            <w:tcBorders>
              <w:top w:val="nil"/>
              <w:left w:val="nil"/>
              <w:bottom w:val="nil"/>
              <w:right w:val="nil"/>
            </w:tcBorders>
            <w:noWrap/>
            <w:vAlign w:val="bottom"/>
          </w:tcPr>
          <w:p w14:paraId="732D87E0" w14:textId="77777777" w:rsidR="00E32C5E" w:rsidRPr="00AC2EFA" w:rsidRDefault="00E32C5E" w:rsidP="00134FEF">
            <w:pPr>
              <w:widowControl w:val="0"/>
              <w:rPr>
                <w:snapToGrid w:val="0"/>
              </w:rPr>
            </w:pPr>
          </w:p>
        </w:tc>
        <w:tc>
          <w:tcPr>
            <w:tcW w:w="320" w:type="dxa"/>
            <w:tcBorders>
              <w:top w:val="nil"/>
              <w:left w:val="nil"/>
              <w:bottom w:val="nil"/>
              <w:right w:val="nil"/>
            </w:tcBorders>
            <w:noWrap/>
            <w:vAlign w:val="bottom"/>
          </w:tcPr>
          <w:p w14:paraId="34C2A4AC"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2A341D8C" w14:textId="77777777" w:rsidR="00E32C5E" w:rsidRPr="00AC2EFA" w:rsidRDefault="00E32C5E" w:rsidP="00134FEF">
            <w:pPr>
              <w:widowControl w:val="0"/>
              <w:jc w:val="center"/>
              <w:rPr>
                <w:snapToGrid w:val="0"/>
              </w:rPr>
            </w:pPr>
          </w:p>
        </w:tc>
        <w:tc>
          <w:tcPr>
            <w:tcW w:w="433" w:type="dxa"/>
            <w:tcBorders>
              <w:top w:val="nil"/>
              <w:left w:val="nil"/>
              <w:bottom w:val="nil"/>
              <w:right w:val="nil"/>
            </w:tcBorders>
            <w:noWrap/>
            <w:vAlign w:val="bottom"/>
          </w:tcPr>
          <w:p w14:paraId="2C5E4D24" w14:textId="77777777" w:rsidR="00E32C5E" w:rsidRPr="00AC2EFA" w:rsidRDefault="00E32C5E" w:rsidP="00134FEF">
            <w:pPr>
              <w:widowControl w:val="0"/>
              <w:jc w:val="center"/>
              <w:rPr>
                <w:snapToGrid w:val="0"/>
              </w:rPr>
            </w:pPr>
          </w:p>
        </w:tc>
        <w:tc>
          <w:tcPr>
            <w:tcW w:w="351" w:type="dxa"/>
            <w:tcBorders>
              <w:top w:val="nil"/>
              <w:left w:val="nil"/>
              <w:bottom w:val="nil"/>
              <w:right w:val="nil"/>
            </w:tcBorders>
            <w:noWrap/>
            <w:vAlign w:val="bottom"/>
          </w:tcPr>
          <w:p w14:paraId="38C22A48" w14:textId="77777777" w:rsidR="00E32C5E" w:rsidRPr="00AC2EFA" w:rsidRDefault="00E32C5E" w:rsidP="00134FEF">
            <w:pPr>
              <w:widowControl w:val="0"/>
              <w:jc w:val="center"/>
              <w:rPr>
                <w:snapToGrid w:val="0"/>
              </w:rPr>
            </w:pPr>
          </w:p>
        </w:tc>
        <w:tc>
          <w:tcPr>
            <w:tcW w:w="360" w:type="dxa"/>
            <w:tcBorders>
              <w:top w:val="nil"/>
              <w:left w:val="nil"/>
              <w:bottom w:val="nil"/>
              <w:right w:val="nil"/>
            </w:tcBorders>
            <w:noWrap/>
            <w:vAlign w:val="bottom"/>
          </w:tcPr>
          <w:p w14:paraId="0BDCDB95"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32E0AB49"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7017E649" w14:textId="77777777" w:rsidR="00E32C5E" w:rsidRPr="00AC2EFA" w:rsidRDefault="00E32C5E" w:rsidP="00134FEF">
            <w:pPr>
              <w:widowControl w:val="0"/>
              <w:jc w:val="center"/>
              <w:rPr>
                <w:i/>
                <w:snapToGrid w:val="0"/>
              </w:rPr>
            </w:pPr>
            <w:r w:rsidRPr="00AC2EFA">
              <w:rPr>
                <w:i/>
                <w:snapToGrid w:val="0"/>
              </w:rPr>
              <w:t>1</w:t>
            </w:r>
          </w:p>
        </w:tc>
        <w:tc>
          <w:tcPr>
            <w:tcW w:w="468" w:type="dxa"/>
            <w:tcBorders>
              <w:top w:val="single" w:sz="4" w:space="0" w:color="auto"/>
              <w:left w:val="single" w:sz="4" w:space="0" w:color="auto"/>
              <w:bottom w:val="single" w:sz="4" w:space="0" w:color="auto"/>
              <w:right w:val="single" w:sz="4" w:space="0" w:color="auto"/>
            </w:tcBorders>
            <w:noWrap/>
            <w:vAlign w:val="bottom"/>
          </w:tcPr>
          <w:p w14:paraId="5FEA6565"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single" w:sz="4" w:space="0" w:color="auto"/>
              <w:right w:val="single" w:sz="4" w:space="0" w:color="auto"/>
            </w:tcBorders>
            <w:noWrap/>
            <w:vAlign w:val="bottom"/>
          </w:tcPr>
          <w:p w14:paraId="3E40BCAB"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single" w:sz="4" w:space="0" w:color="auto"/>
              <w:right w:val="single" w:sz="4" w:space="0" w:color="auto"/>
            </w:tcBorders>
            <w:noWrap/>
            <w:vAlign w:val="bottom"/>
          </w:tcPr>
          <w:p w14:paraId="5492B1F4" w14:textId="77777777" w:rsidR="00E32C5E" w:rsidRPr="00AC2EFA" w:rsidRDefault="00E32C5E" w:rsidP="00134FEF">
            <w:pPr>
              <w:widowControl w:val="0"/>
              <w:jc w:val="center"/>
              <w:rPr>
                <w:snapToGrid w:val="0"/>
              </w:rPr>
            </w:pPr>
            <w:r w:rsidRPr="00AC2EFA">
              <w:rPr>
                <w:snapToGrid w:val="0"/>
              </w:rPr>
              <w:t> </w:t>
            </w:r>
          </w:p>
        </w:tc>
        <w:tc>
          <w:tcPr>
            <w:tcW w:w="468" w:type="dxa"/>
            <w:tcBorders>
              <w:top w:val="single" w:sz="4" w:space="0" w:color="auto"/>
              <w:left w:val="single" w:sz="4" w:space="0" w:color="auto"/>
              <w:bottom w:val="single" w:sz="4" w:space="0" w:color="auto"/>
              <w:right w:val="single" w:sz="24" w:space="0" w:color="auto"/>
            </w:tcBorders>
            <w:noWrap/>
            <w:vAlign w:val="bottom"/>
          </w:tcPr>
          <w:p w14:paraId="1AC1C292" w14:textId="77777777" w:rsidR="00E32C5E" w:rsidRPr="00AC2EFA" w:rsidRDefault="00E32C5E" w:rsidP="00134FEF">
            <w:pPr>
              <w:widowControl w:val="0"/>
              <w:jc w:val="center"/>
              <w:rPr>
                <w:snapToGrid w:val="0"/>
              </w:rPr>
            </w:pPr>
            <w:r w:rsidRPr="00AC2EFA">
              <w:rPr>
                <w:snapToGrid w:val="0"/>
              </w:rPr>
              <w:t> </w:t>
            </w:r>
          </w:p>
        </w:tc>
        <w:tc>
          <w:tcPr>
            <w:tcW w:w="360" w:type="dxa"/>
            <w:tcBorders>
              <w:top w:val="single" w:sz="24" w:space="0" w:color="auto"/>
              <w:left w:val="single" w:sz="24" w:space="0" w:color="auto"/>
              <w:bottom w:val="single" w:sz="4" w:space="0" w:color="auto"/>
              <w:right w:val="single" w:sz="24" w:space="0" w:color="auto"/>
            </w:tcBorders>
            <w:noWrap/>
            <w:vAlign w:val="bottom"/>
          </w:tcPr>
          <w:p w14:paraId="16522838" w14:textId="77777777" w:rsidR="00E32C5E" w:rsidRPr="00AC2EFA" w:rsidRDefault="00E32C5E" w:rsidP="00134FEF">
            <w:pPr>
              <w:widowControl w:val="0"/>
              <w:jc w:val="center"/>
              <w:rPr>
                <w:snapToGrid w:val="0"/>
                <w:color w:val="FF0000"/>
              </w:rPr>
            </w:pPr>
            <w:r w:rsidRPr="00AC2EFA">
              <w:rPr>
                <w:snapToGrid w:val="0"/>
                <w:color w:val="FF0000"/>
              </w:rPr>
              <w:t> </w:t>
            </w:r>
          </w:p>
        </w:tc>
        <w:tc>
          <w:tcPr>
            <w:tcW w:w="360" w:type="dxa"/>
            <w:tcBorders>
              <w:top w:val="single" w:sz="4" w:space="0" w:color="auto"/>
              <w:left w:val="single" w:sz="24" w:space="0" w:color="auto"/>
              <w:bottom w:val="single" w:sz="4" w:space="0" w:color="auto"/>
              <w:right w:val="single" w:sz="4" w:space="0" w:color="auto"/>
            </w:tcBorders>
            <w:noWrap/>
            <w:vAlign w:val="bottom"/>
          </w:tcPr>
          <w:p w14:paraId="68DDA344" w14:textId="77777777" w:rsidR="00E32C5E" w:rsidRPr="00AC2EFA" w:rsidRDefault="00E32C5E" w:rsidP="00134FEF">
            <w:pPr>
              <w:widowControl w:val="0"/>
              <w:jc w:val="center"/>
              <w:rPr>
                <w:snapToGrid w:val="0"/>
              </w:rPr>
            </w:pPr>
            <w:r w:rsidRPr="00AC2EFA">
              <w:rPr>
                <w:snapToGrid w:val="0"/>
              </w:rPr>
              <w:t> </w:t>
            </w:r>
          </w:p>
        </w:tc>
        <w:tc>
          <w:tcPr>
            <w:tcW w:w="360" w:type="dxa"/>
            <w:tcBorders>
              <w:top w:val="single" w:sz="4" w:space="0" w:color="auto"/>
              <w:left w:val="nil"/>
              <w:bottom w:val="single" w:sz="4" w:space="0" w:color="auto"/>
              <w:right w:val="single" w:sz="4" w:space="0" w:color="auto"/>
            </w:tcBorders>
            <w:noWrap/>
            <w:vAlign w:val="bottom"/>
          </w:tcPr>
          <w:p w14:paraId="19CD4704" w14:textId="77777777" w:rsidR="00E32C5E" w:rsidRPr="00AC2EFA" w:rsidRDefault="00E32C5E" w:rsidP="00134FEF">
            <w:pPr>
              <w:widowControl w:val="0"/>
              <w:jc w:val="center"/>
              <w:rPr>
                <w:snapToGrid w:val="0"/>
              </w:rPr>
            </w:pPr>
            <w:r w:rsidRPr="00AC2EFA">
              <w:rPr>
                <w:snapToGrid w:val="0"/>
              </w:rPr>
              <w:t> </w:t>
            </w:r>
          </w:p>
        </w:tc>
        <w:tc>
          <w:tcPr>
            <w:tcW w:w="360" w:type="dxa"/>
            <w:tcBorders>
              <w:top w:val="single" w:sz="4" w:space="0" w:color="auto"/>
              <w:left w:val="nil"/>
              <w:bottom w:val="single" w:sz="4" w:space="0" w:color="auto"/>
              <w:right w:val="single" w:sz="4" w:space="0" w:color="auto"/>
            </w:tcBorders>
            <w:noWrap/>
            <w:vAlign w:val="bottom"/>
          </w:tcPr>
          <w:p w14:paraId="732A19B9" w14:textId="77777777" w:rsidR="00E32C5E" w:rsidRPr="00AC2EFA" w:rsidRDefault="00E32C5E" w:rsidP="00134FEF">
            <w:pPr>
              <w:widowControl w:val="0"/>
              <w:jc w:val="center"/>
              <w:rPr>
                <w:snapToGrid w:val="0"/>
              </w:rPr>
            </w:pPr>
            <w:r w:rsidRPr="00AC2EFA">
              <w:rPr>
                <w:snapToGrid w:val="0"/>
              </w:rPr>
              <w:t> </w:t>
            </w:r>
          </w:p>
        </w:tc>
        <w:tc>
          <w:tcPr>
            <w:tcW w:w="360" w:type="dxa"/>
            <w:tcBorders>
              <w:top w:val="single" w:sz="4" w:space="0" w:color="auto"/>
              <w:left w:val="nil"/>
              <w:bottom w:val="single" w:sz="4" w:space="0" w:color="auto"/>
              <w:right w:val="single" w:sz="4" w:space="0" w:color="auto"/>
            </w:tcBorders>
            <w:noWrap/>
            <w:vAlign w:val="bottom"/>
          </w:tcPr>
          <w:p w14:paraId="3129D408" w14:textId="77777777" w:rsidR="00E32C5E" w:rsidRPr="00AC2EFA" w:rsidRDefault="00E32C5E" w:rsidP="00134FEF">
            <w:pPr>
              <w:widowControl w:val="0"/>
              <w:jc w:val="center"/>
              <w:rPr>
                <w:snapToGrid w:val="0"/>
              </w:rPr>
            </w:pPr>
            <w:r w:rsidRPr="00AC2EFA">
              <w:rPr>
                <w:snapToGrid w:val="0"/>
              </w:rPr>
              <w:t> </w:t>
            </w:r>
          </w:p>
        </w:tc>
        <w:tc>
          <w:tcPr>
            <w:tcW w:w="360" w:type="dxa"/>
            <w:tcBorders>
              <w:top w:val="single" w:sz="4" w:space="0" w:color="auto"/>
              <w:left w:val="nil"/>
              <w:bottom w:val="single" w:sz="4" w:space="0" w:color="auto"/>
              <w:right w:val="single" w:sz="4" w:space="0" w:color="auto"/>
            </w:tcBorders>
            <w:noWrap/>
            <w:vAlign w:val="bottom"/>
          </w:tcPr>
          <w:p w14:paraId="2CB7FA45" w14:textId="77777777" w:rsidR="00E32C5E" w:rsidRPr="00AC2EFA" w:rsidRDefault="00E32C5E" w:rsidP="00134FEF">
            <w:pPr>
              <w:widowControl w:val="0"/>
              <w:jc w:val="center"/>
              <w:rPr>
                <w:snapToGrid w:val="0"/>
              </w:rPr>
            </w:pPr>
            <w:r w:rsidRPr="00AC2EFA">
              <w:rPr>
                <w:snapToGrid w:val="0"/>
              </w:rPr>
              <w:t> </w:t>
            </w:r>
          </w:p>
        </w:tc>
        <w:tc>
          <w:tcPr>
            <w:tcW w:w="406" w:type="dxa"/>
            <w:tcBorders>
              <w:top w:val="nil"/>
              <w:left w:val="nil"/>
              <w:bottom w:val="nil"/>
              <w:right w:val="nil"/>
            </w:tcBorders>
            <w:noWrap/>
            <w:vAlign w:val="bottom"/>
          </w:tcPr>
          <w:p w14:paraId="2908E7DC"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55B39EA4"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66D9CA80"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4C3A70EF" w14:textId="77777777" w:rsidR="00E32C5E" w:rsidRPr="00AC2EFA" w:rsidRDefault="00E32C5E" w:rsidP="00134FEF">
            <w:pPr>
              <w:widowControl w:val="0"/>
              <w:jc w:val="center"/>
              <w:rPr>
                <w:snapToGrid w:val="0"/>
              </w:rPr>
            </w:pPr>
          </w:p>
        </w:tc>
      </w:tr>
      <w:tr w:rsidR="00E32C5E" w:rsidRPr="00AC2EFA" w14:paraId="61FAE9B0" w14:textId="77777777" w:rsidTr="00134FEF">
        <w:trPr>
          <w:trHeight w:val="465"/>
          <w:jc w:val="center"/>
        </w:trPr>
        <w:tc>
          <w:tcPr>
            <w:tcW w:w="320" w:type="dxa"/>
            <w:tcBorders>
              <w:top w:val="nil"/>
              <w:left w:val="nil"/>
              <w:bottom w:val="nil"/>
              <w:right w:val="nil"/>
            </w:tcBorders>
            <w:noWrap/>
            <w:vAlign w:val="bottom"/>
          </w:tcPr>
          <w:p w14:paraId="4251AC90" w14:textId="77777777" w:rsidR="00E32C5E" w:rsidRPr="00AC2EFA" w:rsidRDefault="00E32C5E" w:rsidP="00134FEF">
            <w:pPr>
              <w:widowControl w:val="0"/>
              <w:rPr>
                <w:snapToGrid w:val="0"/>
              </w:rPr>
            </w:pPr>
          </w:p>
        </w:tc>
        <w:tc>
          <w:tcPr>
            <w:tcW w:w="320" w:type="dxa"/>
            <w:tcBorders>
              <w:top w:val="nil"/>
              <w:left w:val="nil"/>
              <w:bottom w:val="nil"/>
              <w:right w:val="nil"/>
            </w:tcBorders>
            <w:noWrap/>
            <w:vAlign w:val="bottom"/>
          </w:tcPr>
          <w:p w14:paraId="5255D938"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427B0911" w14:textId="77777777" w:rsidR="00E32C5E" w:rsidRPr="00AC2EFA" w:rsidRDefault="00E32C5E" w:rsidP="00134FEF">
            <w:pPr>
              <w:widowControl w:val="0"/>
              <w:jc w:val="center"/>
              <w:rPr>
                <w:snapToGrid w:val="0"/>
              </w:rPr>
            </w:pPr>
          </w:p>
        </w:tc>
        <w:tc>
          <w:tcPr>
            <w:tcW w:w="433" w:type="dxa"/>
            <w:tcBorders>
              <w:top w:val="nil"/>
              <w:left w:val="nil"/>
              <w:bottom w:val="nil"/>
              <w:right w:val="nil"/>
            </w:tcBorders>
            <w:noWrap/>
            <w:vAlign w:val="bottom"/>
          </w:tcPr>
          <w:p w14:paraId="0517B535" w14:textId="77777777" w:rsidR="00E32C5E" w:rsidRPr="00AC2EFA" w:rsidRDefault="00E32C5E" w:rsidP="00134FEF">
            <w:pPr>
              <w:widowControl w:val="0"/>
              <w:jc w:val="center"/>
              <w:rPr>
                <w:snapToGrid w:val="0"/>
              </w:rPr>
            </w:pPr>
          </w:p>
        </w:tc>
        <w:tc>
          <w:tcPr>
            <w:tcW w:w="351" w:type="dxa"/>
            <w:tcBorders>
              <w:top w:val="nil"/>
              <w:left w:val="nil"/>
              <w:bottom w:val="nil"/>
              <w:right w:val="nil"/>
            </w:tcBorders>
            <w:noWrap/>
            <w:vAlign w:val="bottom"/>
          </w:tcPr>
          <w:p w14:paraId="798F7889" w14:textId="77777777" w:rsidR="00E32C5E" w:rsidRPr="00AC2EFA" w:rsidRDefault="00E32C5E" w:rsidP="00134FEF">
            <w:pPr>
              <w:widowControl w:val="0"/>
              <w:jc w:val="center"/>
              <w:rPr>
                <w:snapToGrid w:val="0"/>
              </w:rPr>
            </w:pPr>
          </w:p>
        </w:tc>
        <w:tc>
          <w:tcPr>
            <w:tcW w:w="360" w:type="dxa"/>
            <w:tcBorders>
              <w:top w:val="nil"/>
              <w:left w:val="nil"/>
              <w:bottom w:val="nil"/>
              <w:right w:val="nil"/>
            </w:tcBorders>
            <w:noWrap/>
            <w:vAlign w:val="bottom"/>
          </w:tcPr>
          <w:p w14:paraId="10100826"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52154E54"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166AD305" w14:textId="77777777" w:rsidR="00E32C5E" w:rsidRPr="00AC2EFA" w:rsidRDefault="00E32C5E" w:rsidP="00134FEF">
            <w:pPr>
              <w:widowControl w:val="0"/>
              <w:jc w:val="center"/>
              <w:rPr>
                <w:snapToGrid w:val="0"/>
              </w:rPr>
            </w:pPr>
          </w:p>
        </w:tc>
        <w:tc>
          <w:tcPr>
            <w:tcW w:w="468" w:type="dxa"/>
            <w:tcBorders>
              <w:top w:val="nil"/>
              <w:left w:val="nil"/>
              <w:bottom w:val="nil"/>
              <w:right w:val="nil"/>
            </w:tcBorders>
            <w:noWrap/>
            <w:vAlign w:val="bottom"/>
          </w:tcPr>
          <w:p w14:paraId="1B2E2CE0"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557C60D8" w14:textId="77777777" w:rsidR="00E32C5E" w:rsidRPr="00AC2EFA" w:rsidRDefault="00E32C5E" w:rsidP="00134FEF">
            <w:pPr>
              <w:widowControl w:val="0"/>
              <w:jc w:val="center"/>
              <w:rPr>
                <w:i/>
                <w:snapToGrid w:val="0"/>
              </w:rPr>
            </w:pPr>
            <w:r w:rsidRPr="00AC2EFA">
              <w:rPr>
                <w:i/>
                <w:snapToGrid w:val="0"/>
              </w:rPr>
              <w:t>2</w:t>
            </w:r>
          </w:p>
        </w:tc>
        <w:tc>
          <w:tcPr>
            <w:tcW w:w="396" w:type="dxa"/>
            <w:tcBorders>
              <w:top w:val="nil"/>
              <w:left w:val="single" w:sz="4" w:space="0" w:color="auto"/>
              <w:bottom w:val="single" w:sz="4" w:space="0" w:color="auto"/>
              <w:right w:val="single" w:sz="4" w:space="0" w:color="auto"/>
            </w:tcBorders>
            <w:noWrap/>
            <w:vAlign w:val="bottom"/>
          </w:tcPr>
          <w:p w14:paraId="1F9C25A6" w14:textId="77777777" w:rsidR="00E32C5E" w:rsidRPr="00AC2EFA" w:rsidRDefault="00E32C5E" w:rsidP="00134FEF">
            <w:pPr>
              <w:widowControl w:val="0"/>
              <w:jc w:val="center"/>
              <w:rPr>
                <w:snapToGrid w:val="0"/>
              </w:rPr>
            </w:pPr>
            <w:r w:rsidRPr="00AC2EFA">
              <w:rPr>
                <w:snapToGrid w:val="0"/>
              </w:rPr>
              <w:t> </w:t>
            </w:r>
          </w:p>
        </w:tc>
        <w:tc>
          <w:tcPr>
            <w:tcW w:w="468" w:type="dxa"/>
            <w:tcBorders>
              <w:top w:val="single" w:sz="4" w:space="0" w:color="auto"/>
              <w:left w:val="single" w:sz="4" w:space="0" w:color="auto"/>
              <w:bottom w:val="single" w:sz="4" w:space="0" w:color="auto"/>
              <w:right w:val="single" w:sz="24" w:space="0" w:color="auto"/>
            </w:tcBorders>
            <w:noWrap/>
            <w:vAlign w:val="bottom"/>
          </w:tcPr>
          <w:p w14:paraId="445D095A" w14:textId="77777777" w:rsidR="00E32C5E" w:rsidRPr="00AC2EFA" w:rsidRDefault="00E32C5E" w:rsidP="00134FEF">
            <w:pPr>
              <w:widowControl w:val="0"/>
              <w:jc w:val="center"/>
              <w:rPr>
                <w:snapToGrid w:val="0"/>
              </w:rPr>
            </w:pPr>
            <w:r w:rsidRPr="00AC2EFA">
              <w:rPr>
                <w:snapToGrid w:val="0"/>
              </w:rPr>
              <w:t> </w:t>
            </w:r>
          </w:p>
        </w:tc>
        <w:tc>
          <w:tcPr>
            <w:tcW w:w="360" w:type="dxa"/>
            <w:tcBorders>
              <w:top w:val="single" w:sz="4" w:space="0" w:color="auto"/>
              <w:left w:val="single" w:sz="24" w:space="0" w:color="auto"/>
              <w:bottom w:val="single" w:sz="4" w:space="0" w:color="auto"/>
              <w:right w:val="single" w:sz="24" w:space="0" w:color="auto"/>
            </w:tcBorders>
            <w:noWrap/>
            <w:vAlign w:val="bottom"/>
          </w:tcPr>
          <w:p w14:paraId="403C9671" w14:textId="77777777" w:rsidR="00E32C5E" w:rsidRPr="00AC2EFA" w:rsidRDefault="00E32C5E" w:rsidP="00134FEF">
            <w:pPr>
              <w:widowControl w:val="0"/>
              <w:jc w:val="center"/>
              <w:rPr>
                <w:snapToGrid w:val="0"/>
                <w:color w:val="FF0000"/>
              </w:rPr>
            </w:pPr>
            <w:r w:rsidRPr="00AC2EFA">
              <w:rPr>
                <w:snapToGrid w:val="0"/>
                <w:color w:val="FF0000"/>
              </w:rPr>
              <w:t> </w:t>
            </w:r>
          </w:p>
        </w:tc>
        <w:tc>
          <w:tcPr>
            <w:tcW w:w="360" w:type="dxa"/>
            <w:tcBorders>
              <w:top w:val="nil"/>
              <w:left w:val="single" w:sz="24" w:space="0" w:color="auto"/>
              <w:bottom w:val="single" w:sz="4" w:space="0" w:color="auto"/>
              <w:right w:val="single" w:sz="4" w:space="0" w:color="auto"/>
            </w:tcBorders>
            <w:noWrap/>
            <w:vAlign w:val="bottom"/>
          </w:tcPr>
          <w:p w14:paraId="6F64313C" w14:textId="77777777" w:rsidR="00E32C5E" w:rsidRPr="00AC2EFA" w:rsidRDefault="00E32C5E" w:rsidP="00134FEF">
            <w:pPr>
              <w:widowControl w:val="0"/>
              <w:jc w:val="center"/>
              <w:rPr>
                <w:snapToGrid w:val="0"/>
              </w:rPr>
            </w:pPr>
            <w:r w:rsidRPr="00AC2EFA">
              <w:rPr>
                <w:snapToGrid w:val="0"/>
              </w:rPr>
              <w:t> </w:t>
            </w:r>
          </w:p>
        </w:tc>
        <w:tc>
          <w:tcPr>
            <w:tcW w:w="360" w:type="dxa"/>
            <w:tcBorders>
              <w:top w:val="nil"/>
              <w:left w:val="nil"/>
              <w:bottom w:val="single" w:sz="4" w:space="0" w:color="auto"/>
              <w:right w:val="single" w:sz="4" w:space="0" w:color="auto"/>
            </w:tcBorders>
            <w:noWrap/>
            <w:vAlign w:val="bottom"/>
          </w:tcPr>
          <w:p w14:paraId="71C1AFDF" w14:textId="77777777" w:rsidR="00E32C5E" w:rsidRPr="00AC2EFA" w:rsidRDefault="00E32C5E" w:rsidP="00134FEF">
            <w:pPr>
              <w:widowControl w:val="0"/>
              <w:jc w:val="center"/>
              <w:rPr>
                <w:snapToGrid w:val="0"/>
              </w:rPr>
            </w:pPr>
            <w:r w:rsidRPr="00AC2EFA">
              <w:rPr>
                <w:snapToGrid w:val="0"/>
              </w:rPr>
              <w:t> </w:t>
            </w:r>
          </w:p>
        </w:tc>
        <w:tc>
          <w:tcPr>
            <w:tcW w:w="360" w:type="dxa"/>
            <w:tcBorders>
              <w:top w:val="nil"/>
              <w:left w:val="nil"/>
              <w:bottom w:val="single" w:sz="4" w:space="0" w:color="auto"/>
              <w:right w:val="single" w:sz="4" w:space="0" w:color="auto"/>
            </w:tcBorders>
            <w:noWrap/>
            <w:vAlign w:val="bottom"/>
          </w:tcPr>
          <w:p w14:paraId="2E84FF90" w14:textId="77777777" w:rsidR="00E32C5E" w:rsidRPr="00AC2EFA" w:rsidRDefault="00E32C5E" w:rsidP="00134FEF">
            <w:pPr>
              <w:widowControl w:val="0"/>
              <w:jc w:val="center"/>
              <w:rPr>
                <w:snapToGrid w:val="0"/>
              </w:rPr>
            </w:pPr>
            <w:r w:rsidRPr="00AC2EFA">
              <w:rPr>
                <w:snapToGrid w:val="0"/>
              </w:rPr>
              <w:t> </w:t>
            </w:r>
          </w:p>
        </w:tc>
        <w:tc>
          <w:tcPr>
            <w:tcW w:w="360" w:type="dxa"/>
            <w:tcBorders>
              <w:top w:val="nil"/>
              <w:left w:val="nil"/>
              <w:bottom w:val="nil"/>
              <w:right w:val="nil"/>
            </w:tcBorders>
            <w:noWrap/>
            <w:vAlign w:val="bottom"/>
          </w:tcPr>
          <w:p w14:paraId="3F4D1366" w14:textId="77777777" w:rsidR="00E32C5E" w:rsidRPr="00AC2EFA" w:rsidRDefault="00E32C5E" w:rsidP="00134FEF">
            <w:pPr>
              <w:widowControl w:val="0"/>
              <w:jc w:val="center"/>
              <w:rPr>
                <w:snapToGrid w:val="0"/>
              </w:rPr>
            </w:pPr>
          </w:p>
        </w:tc>
        <w:tc>
          <w:tcPr>
            <w:tcW w:w="360" w:type="dxa"/>
            <w:tcBorders>
              <w:top w:val="nil"/>
              <w:left w:val="nil"/>
              <w:bottom w:val="nil"/>
              <w:right w:val="nil"/>
            </w:tcBorders>
            <w:noWrap/>
            <w:vAlign w:val="bottom"/>
          </w:tcPr>
          <w:p w14:paraId="0AEE12F7" w14:textId="77777777" w:rsidR="00E32C5E" w:rsidRPr="00AC2EFA" w:rsidRDefault="00E32C5E" w:rsidP="00134FEF">
            <w:pPr>
              <w:widowControl w:val="0"/>
              <w:jc w:val="center"/>
              <w:rPr>
                <w:snapToGrid w:val="0"/>
              </w:rPr>
            </w:pPr>
          </w:p>
        </w:tc>
        <w:tc>
          <w:tcPr>
            <w:tcW w:w="406" w:type="dxa"/>
            <w:tcBorders>
              <w:top w:val="nil"/>
              <w:left w:val="nil"/>
              <w:bottom w:val="nil"/>
              <w:right w:val="nil"/>
            </w:tcBorders>
            <w:noWrap/>
            <w:vAlign w:val="bottom"/>
          </w:tcPr>
          <w:p w14:paraId="6A5A3836"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222B6F72"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775F3D9B"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1BCB514E" w14:textId="77777777" w:rsidR="00E32C5E" w:rsidRPr="00AC2EFA" w:rsidRDefault="00E32C5E" w:rsidP="00134FEF">
            <w:pPr>
              <w:widowControl w:val="0"/>
              <w:jc w:val="center"/>
              <w:rPr>
                <w:snapToGrid w:val="0"/>
              </w:rPr>
            </w:pPr>
          </w:p>
        </w:tc>
      </w:tr>
      <w:tr w:rsidR="00E32C5E" w:rsidRPr="00AC2EFA" w14:paraId="253ECD4E" w14:textId="77777777" w:rsidTr="00134FEF">
        <w:trPr>
          <w:trHeight w:val="465"/>
          <w:jc w:val="center"/>
        </w:trPr>
        <w:tc>
          <w:tcPr>
            <w:tcW w:w="320" w:type="dxa"/>
            <w:tcBorders>
              <w:top w:val="nil"/>
              <w:left w:val="nil"/>
              <w:bottom w:val="nil"/>
              <w:right w:val="nil"/>
            </w:tcBorders>
            <w:noWrap/>
            <w:vAlign w:val="bottom"/>
          </w:tcPr>
          <w:p w14:paraId="71E3E24C" w14:textId="77777777" w:rsidR="00E32C5E" w:rsidRPr="00AC2EFA" w:rsidRDefault="00E32C5E" w:rsidP="00134FEF">
            <w:pPr>
              <w:widowControl w:val="0"/>
              <w:rPr>
                <w:snapToGrid w:val="0"/>
              </w:rPr>
            </w:pPr>
          </w:p>
        </w:tc>
        <w:tc>
          <w:tcPr>
            <w:tcW w:w="320" w:type="dxa"/>
            <w:tcBorders>
              <w:top w:val="nil"/>
              <w:left w:val="nil"/>
              <w:bottom w:val="nil"/>
              <w:right w:val="nil"/>
            </w:tcBorders>
            <w:noWrap/>
            <w:vAlign w:val="bottom"/>
          </w:tcPr>
          <w:p w14:paraId="4E6D63E3"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559DD30E" w14:textId="77777777" w:rsidR="00E32C5E" w:rsidRPr="00AC2EFA" w:rsidRDefault="00E32C5E" w:rsidP="00134FEF">
            <w:pPr>
              <w:widowControl w:val="0"/>
              <w:jc w:val="center"/>
              <w:rPr>
                <w:snapToGrid w:val="0"/>
              </w:rPr>
            </w:pPr>
          </w:p>
        </w:tc>
        <w:tc>
          <w:tcPr>
            <w:tcW w:w="433" w:type="dxa"/>
            <w:tcBorders>
              <w:top w:val="nil"/>
              <w:left w:val="nil"/>
              <w:bottom w:val="nil"/>
              <w:right w:val="nil"/>
            </w:tcBorders>
            <w:noWrap/>
            <w:vAlign w:val="bottom"/>
          </w:tcPr>
          <w:p w14:paraId="22B6A6E4" w14:textId="77777777" w:rsidR="00E32C5E" w:rsidRPr="00AC2EFA" w:rsidRDefault="00E32C5E" w:rsidP="00134FEF">
            <w:pPr>
              <w:widowControl w:val="0"/>
              <w:jc w:val="center"/>
              <w:rPr>
                <w:snapToGrid w:val="0"/>
              </w:rPr>
            </w:pPr>
          </w:p>
        </w:tc>
        <w:tc>
          <w:tcPr>
            <w:tcW w:w="351" w:type="dxa"/>
            <w:tcBorders>
              <w:top w:val="nil"/>
              <w:left w:val="nil"/>
              <w:bottom w:val="nil"/>
              <w:right w:val="nil"/>
            </w:tcBorders>
            <w:noWrap/>
            <w:vAlign w:val="bottom"/>
          </w:tcPr>
          <w:p w14:paraId="542D3465" w14:textId="77777777" w:rsidR="00E32C5E" w:rsidRPr="00AC2EFA" w:rsidRDefault="00E32C5E" w:rsidP="00134FEF">
            <w:pPr>
              <w:widowControl w:val="0"/>
              <w:jc w:val="center"/>
              <w:rPr>
                <w:snapToGrid w:val="0"/>
              </w:rPr>
            </w:pPr>
          </w:p>
        </w:tc>
        <w:tc>
          <w:tcPr>
            <w:tcW w:w="360" w:type="dxa"/>
            <w:tcBorders>
              <w:top w:val="nil"/>
              <w:left w:val="nil"/>
              <w:bottom w:val="nil"/>
              <w:right w:val="nil"/>
            </w:tcBorders>
            <w:noWrap/>
            <w:vAlign w:val="bottom"/>
          </w:tcPr>
          <w:p w14:paraId="653FF00A"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60E8984E"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5627DF05" w14:textId="77777777" w:rsidR="00E32C5E" w:rsidRPr="00AC2EFA" w:rsidRDefault="00E32C5E" w:rsidP="00134FEF">
            <w:pPr>
              <w:widowControl w:val="0"/>
              <w:jc w:val="center"/>
              <w:rPr>
                <w:snapToGrid w:val="0"/>
              </w:rPr>
            </w:pPr>
          </w:p>
        </w:tc>
        <w:tc>
          <w:tcPr>
            <w:tcW w:w="468" w:type="dxa"/>
            <w:tcBorders>
              <w:top w:val="nil"/>
              <w:left w:val="nil"/>
              <w:bottom w:val="nil"/>
              <w:right w:val="nil"/>
            </w:tcBorders>
            <w:noWrap/>
            <w:vAlign w:val="bottom"/>
          </w:tcPr>
          <w:p w14:paraId="52A3B83A" w14:textId="77777777" w:rsidR="00E32C5E" w:rsidRPr="00AC2EFA" w:rsidRDefault="00E32C5E" w:rsidP="00134FEF">
            <w:pPr>
              <w:widowControl w:val="0"/>
              <w:jc w:val="center"/>
              <w:rPr>
                <w:i/>
                <w:snapToGrid w:val="0"/>
              </w:rPr>
            </w:pPr>
            <w:r w:rsidRPr="00AC2EFA">
              <w:rPr>
                <w:i/>
                <w:snapToGrid w:val="0"/>
              </w:rPr>
              <w:t>3</w:t>
            </w:r>
          </w:p>
        </w:tc>
        <w:tc>
          <w:tcPr>
            <w:tcW w:w="396" w:type="dxa"/>
            <w:tcBorders>
              <w:top w:val="single" w:sz="4" w:space="0" w:color="auto"/>
              <w:left w:val="single" w:sz="4" w:space="0" w:color="auto"/>
              <w:bottom w:val="single" w:sz="4" w:space="0" w:color="auto"/>
              <w:right w:val="single" w:sz="4" w:space="0" w:color="auto"/>
            </w:tcBorders>
            <w:noWrap/>
            <w:vAlign w:val="bottom"/>
          </w:tcPr>
          <w:p w14:paraId="6DDF7B1C" w14:textId="77777777" w:rsidR="00E32C5E" w:rsidRPr="00AC2EFA" w:rsidRDefault="00E32C5E" w:rsidP="00134FEF">
            <w:pPr>
              <w:widowControl w:val="0"/>
              <w:jc w:val="center"/>
              <w:rPr>
                <w:snapToGrid w:val="0"/>
              </w:rPr>
            </w:pPr>
            <w:r w:rsidRPr="00AC2EFA">
              <w:rPr>
                <w:snapToGrid w:val="0"/>
              </w:rPr>
              <w:t> </w:t>
            </w:r>
          </w:p>
        </w:tc>
        <w:tc>
          <w:tcPr>
            <w:tcW w:w="396" w:type="dxa"/>
            <w:tcBorders>
              <w:top w:val="nil"/>
              <w:left w:val="nil"/>
              <w:bottom w:val="single" w:sz="4" w:space="0" w:color="auto"/>
              <w:right w:val="single" w:sz="4" w:space="0" w:color="auto"/>
            </w:tcBorders>
            <w:noWrap/>
            <w:vAlign w:val="bottom"/>
          </w:tcPr>
          <w:p w14:paraId="3182CC8C" w14:textId="77777777" w:rsidR="00E32C5E" w:rsidRPr="00AC2EFA" w:rsidRDefault="00E32C5E" w:rsidP="00134FEF">
            <w:pPr>
              <w:widowControl w:val="0"/>
              <w:jc w:val="center"/>
              <w:rPr>
                <w:snapToGrid w:val="0"/>
              </w:rPr>
            </w:pPr>
            <w:r w:rsidRPr="00AC2EFA">
              <w:rPr>
                <w:snapToGrid w:val="0"/>
              </w:rPr>
              <w:t> </w:t>
            </w:r>
          </w:p>
        </w:tc>
        <w:tc>
          <w:tcPr>
            <w:tcW w:w="468" w:type="dxa"/>
            <w:tcBorders>
              <w:top w:val="single" w:sz="4" w:space="0" w:color="auto"/>
              <w:left w:val="single" w:sz="4" w:space="0" w:color="auto"/>
              <w:bottom w:val="single" w:sz="4" w:space="0" w:color="auto"/>
              <w:right w:val="single" w:sz="24" w:space="0" w:color="auto"/>
            </w:tcBorders>
            <w:noWrap/>
            <w:vAlign w:val="bottom"/>
          </w:tcPr>
          <w:p w14:paraId="01EDD594" w14:textId="77777777" w:rsidR="00E32C5E" w:rsidRPr="00AC2EFA" w:rsidRDefault="00E32C5E" w:rsidP="00134FEF">
            <w:pPr>
              <w:widowControl w:val="0"/>
              <w:jc w:val="center"/>
              <w:rPr>
                <w:snapToGrid w:val="0"/>
              </w:rPr>
            </w:pPr>
            <w:r w:rsidRPr="00AC2EFA">
              <w:rPr>
                <w:snapToGrid w:val="0"/>
              </w:rPr>
              <w:t> </w:t>
            </w:r>
          </w:p>
        </w:tc>
        <w:tc>
          <w:tcPr>
            <w:tcW w:w="360" w:type="dxa"/>
            <w:tcBorders>
              <w:top w:val="single" w:sz="4" w:space="0" w:color="auto"/>
              <w:left w:val="single" w:sz="24" w:space="0" w:color="auto"/>
              <w:bottom w:val="single" w:sz="4" w:space="0" w:color="auto"/>
              <w:right w:val="single" w:sz="24" w:space="0" w:color="auto"/>
            </w:tcBorders>
            <w:noWrap/>
            <w:vAlign w:val="bottom"/>
          </w:tcPr>
          <w:p w14:paraId="1C274385" w14:textId="77777777" w:rsidR="00E32C5E" w:rsidRPr="00AC2EFA" w:rsidRDefault="00E32C5E" w:rsidP="00134FEF">
            <w:pPr>
              <w:widowControl w:val="0"/>
              <w:jc w:val="center"/>
              <w:rPr>
                <w:snapToGrid w:val="0"/>
                <w:color w:val="FF0000"/>
              </w:rPr>
            </w:pPr>
            <w:r w:rsidRPr="00AC2EFA">
              <w:rPr>
                <w:snapToGrid w:val="0"/>
                <w:color w:val="FF0000"/>
              </w:rPr>
              <w:t> </w:t>
            </w:r>
          </w:p>
        </w:tc>
        <w:tc>
          <w:tcPr>
            <w:tcW w:w="360" w:type="dxa"/>
            <w:tcBorders>
              <w:top w:val="nil"/>
              <w:left w:val="single" w:sz="24" w:space="0" w:color="auto"/>
              <w:bottom w:val="single" w:sz="4" w:space="0" w:color="auto"/>
              <w:right w:val="single" w:sz="4" w:space="0" w:color="auto"/>
            </w:tcBorders>
            <w:noWrap/>
            <w:vAlign w:val="bottom"/>
          </w:tcPr>
          <w:p w14:paraId="2955F400" w14:textId="77777777" w:rsidR="00E32C5E" w:rsidRPr="00AC2EFA" w:rsidRDefault="00E32C5E" w:rsidP="00134FEF">
            <w:pPr>
              <w:widowControl w:val="0"/>
              <w:jc w:val="center"/>
              <w:rPr>
                <w:snapToGrid w:val="0"/>
              </w:rPr>
            </w:pPr>
            <w:r w:rsidRPr="00AC2EFA">
              <w:rPr>
                <w:snapToGrid w:val="0"/>
              </w:rPr>
              <w:t> </w:t>
            </w:r>
          </w:p>
        </w:tc>
        <w:tc>
          <w:tcPr>
            <w:tcW w:w="360" w:type="dxa"/>
            <w:tcBorders>
              <w:top w:val="nil"/>
              <w:left w:val="nil"/>
              <w:bottom w:val="single" w:sz="8" w:space="0" w:color="auto"/>
              <w:right w:val="single" w:sz="4" w:space="0" w:color="auto"/>
            </w:tcBorders>
            <w:noWrap/>
            <w:vAlign w:val="bottom"/>
          </w:tcPr>
          <w:p w14:paraId="617E74B2" w14:textId="77777777" w:rsidR="00E32C5E" w:rsidRPr="00AC2EFA" w:rsidRDefault="00E32C5E" w:rsidP="00134FEF">
            <w:pPr>
              <w:widowControl w:val="0"/>
              <w:jc w:val="center"/>
              <w:rPr>
                <w:snapToGrid w:val="0"/>
              </w:rPr>
            </w:pPr>
            <w:r w:rsidRPr="00AC2EFA">
              <w:rPr>
                <w:snapToGrid w:val="0"/>
              </w:rPr>
              <w:t> </w:t>
            </w:r>
          </w:p>
        </w:tc>
        <w:tc>
          <w:tcPr>
            <w:tcW w:w="360" w:type="dxa"/>
            <w:tcBorders>
              <w:top w:val="nil"/>
              <w:left w:val="nil"/>
              <w:bottom w:val="single" w:sz="4" w:space="0" w:color="auto"/>
              <w:right w:val="single" w:sz="4" w:space="0" w:color="auto"/>
            </w:tcBorders>
            <w:noWrap/>
            <w:vAlign w:val="bottom"/>
          </w:tcPr>
          <w:p w14:paraId="4B4FC28E" w14:textId="77777777" w:rsidR="00E32C5E" w:rsidRPr="00AC2EFA" w:rsidRDefault="00E32C5E" w:rsidP="00134FEF">
            <w:pPr>
              <w:widowControl w:val="0"/>
              <w:jc w:val="center"/>
              <w:rPr>
                <w:snapToGrid w:val="0"/>
              </w:rPr>
            </w:pPr>
            <w:r w:rsidRPr="00AC2EFA">
              <w:rPr>
                <w:snapToGrid w:val="0"/>
              </w:rPr>
              <w:t> </w:t>
            </w:r>
          </w:p>
        </w:tc>
        <w:tc>
          <w:tcPr>
            <w:tcW w:w="360" w:type="dxa"/>
            <w:tcBorders>
              <w:top w:val="single" w:sz="4" w:space="0" w:color="auto"/>
              <w:left w:val="nil"/>
              <w:bottom w:val="single" w:sz="4" w:space="0" w:color="auto"/>
              <w:right w:val="single" w:sz="4" w:space="0" w:color="auto"/>
            </w:tcBorders>
            <w:noWrap/>
            <w:vAlign w:val="bottom"/>
          </w:tcPr>
          <w:p w14:paraId="4DE79F05" w14:textId="77777777" w:rsidR="00E32C5E" w:rsidRPr="00AC2EFA" w:rsidRDefault="00E32C5E" w:rsidP="00134FEF">
            <w:pPr>
              <w:widowControl w:val="0"/>
              <w:jc w:val="center"/>
              <w:rPr>
                <w:snapToGrid w:val="0"/>
              </w:rPr>
            </w:pPr>
            <w:r w:rsidRPr="00AC2EFA">
              <w:rPr>
                <w:snapToGrid w:val="0"/>
              </w:rPr>
              <w:t> </w:t>
            </w:r>
          </w:p>
        </w:tc>
        <w:tc>
          <w:tcPr>
            <w:tcW w:w="360" w:type="dxa"/>
            <w:tcBorders>
              <w:top w:val="single" w:sz="4" w:space="0" w:color="auto"/>
              <w:left w:val="nil"/>
              <w:bottom w:val="single" w:sz="4" w:space="0" w:color="auto"/>
              <w:right w:val="single" w:sz="4" w:space="0" w:color="auto"/>
            </w:tcBorders>
            <w:noWrap/>
            <w:vAlign w:val="bottom"/>
          </w:tcPr>
          <w:p w14:paraId="49CC7010" w14:textId="77777777" w:rsidR="00E32C5E" w:rsidRPr="00AC2EFA" w:rsidRDefault="00E32C5E" w:rsidP="00134FEF">
            <w:pPr>
              <w:widowControl w:val="0"/>
              <w:jc w:val="center"/>
              <w:rPr>
                <w:snapToGrid w:val="0"/>
              </w:rPr>
            </w:pPr>
            <w:r w:rsidRPr="00AC2EFA">
              <w:rPr>
                <w:snapToGrid w:val="0"/>
              </w:rPr>
              <w:t> </w:t>
            </w:r>
          </w:p>
        </w:tc>
        <w:tc>
          <w:tcPr>
            <w:tcW w:w="406" w:type="dxa"/>
            <w:tcBorders>
              <w:top w:val="nil"/>
              <w:left w:val="nil"/>
              <w:bottom w:val="nil"/>
              <w:right w:val="nil"/>
            </w:tcBorders>
            <w:noWrap/>
            <w:vAlign w:val="bottom"/>
          </w:tcPr>
          <w:p w14:paraId="42F3E935"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22467677"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043B6F67"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772D706C" w14:textId="77777777" w:rsidR="00E32C5E" w:rsidRPr="00AC2EFA" w:rsidRDefault="00E32C5E" w:rsidP="00134FEF">
            <w:pPr>
              <w:widowControl w:val="0"/>
              <w:jc w:val="center"/>
              <w:rPr>
                <w:snapToGrid w:val="0"/>
              </w:rPr>
            </w:pPr>
          </w:p>
        </w:tc>
      </w:tr>
      <w:tr w:rsidR="00E32C5E" w:rsidRPr="00AC2EFA" w14:paraId="6E1E95AE" w14:textId="77777777" w:rsidTr="00134FEF">
        <w:trPr>
          <w:trHeight w:val="465"/>
          <w:jc w:val="center"/>
        </w:trPr>
        <w:tc>
          <w:tcPr>
            <w:tcW w:w="320" w:type="dxa"/>
            <w:tcBorders>
              <w:top w:val="nil"/>
              <w:left w:val="nil"/>
              <w:bottom w:val="nil"/>
              <w:right w:val="nil"/>
            </w:tcBorders>
            <w:noWrap/>
            <w:vAlign w:val="bottom"/>
          </w:tcPr>
          <w:p w14:paraId="7556FCBA" w14:textId="77777777" w:rsidR="00E32C5E" w:rsidRPr="00AC2EFA" w:rsidRDefault="00E32C5E" w:rsidP="00134FEF">
            <w:pPr>
              <w:widowControl w:val="0"/>
              <w:rPr>
                <w:snapToGrid w:val="0"/>
              </w:rPr>
            </w:pPr>
          </w:p>
        </w:tc>
        <w:tc>
          <w:tcPr>
            <w:tcW w:w="320" w:type="dxa"/>
            <w:tcBorders>
              <w:top w:val="nil"/>
              <w:left w:val="nil"/>
              <w:bottom w:val="nil"/>
              <w:right w:val="nil"/>
            </w:tcBorders>
            <w:noWrap/>
            <w:vAlign w:val="bottom"/>
          </w:tcPr>
          <w:p w14:paraId="252A7225"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6869B19B" w14:textId="77777777" w:rsidR="00E32C5E" w:rsidRPr="00AC2EFA" w:rsidRDefault="00E32C5E" w:rsidP="00134FEF">
            <w:pPr>
              <w:widowControl w:val="0"/>
              <w:jc w:val="center"/>
              <w:rPr>
                <w:snapToGrid w:val="0"/>
              </w:rPr>
            </w:pPr>
          </w:p>
        </w:tc>
        <w:tc>
          <w:tcPr>
            <w:tcW w:w="433" w:type="dxa"/>
            <w:tcBorders>
              <w:top w:val="nil"/>
              <w:left w:val="nil"/>
              <w:bottom w:val="nil"/>
              <w:right w:val="nil"/>
            </w:tcBorders>
            <w:noWrap/>
            <w:vAlign w:val="bottom"/>
          </w:tcPr>
          <w:p w14:paraId="39CF820B" w14:textId="77777777" w:rsidR="00E32C5E" w:rsidRPr="00AC2EFA" w:rsidRDefault="00E32C5E" w:rsidP="00134FEF">
            <w:pPr>
              <w:widowControl w:val="0"/>
              <w:jc w:val="center"/>
              <w:rPr>
                <w:snapToGrid w:val="0"/>
              </w:rPr>
            </w:pPr>
          </w:p>
        </w:tc>
        <w:tc>
          <w:tcPr>
            <w:tcW w:w="351" w:type="dxa"/>
            <w:tcBorders>
              <w:top w:val="nil"/>
              <w:left w:val="nil"/>
              <w:bottom w:val="nil"/>
              <w:right w:val="nil"/>
            </w:tcBorders>
            <w:noWrap/>
            <w:vAlign w:val="bottom"/>
          </w:tcPr>
          <w:p w14:paraId="68BCA7B3" w14:textId="77777777" w:rsidR="00E32C5E" w:rsidRPr="00AC2EFA" w:rsidRDefault="00E32C5E" w:rsidP="00134FEF">
            <w:pPr>
              <w:widowControl w:val="0"/>
              <w:jc w:val="center"/>
              <w:rPr>
                <w:snapToGrid w:val="0"/>
              </w:rPr>
            </w:pPr>
          </w:p>
        </w:tc>
        <w:tc>
          <w:tcPr>
            <w:tcW w:w="360" w:type="dxa"/>
            <w:tcBorders>
              <w:top w:val="nil"/>
              <w:left w:val="nil"/>
              <w:bottom w:val="nil"/>
              <w:right w:val="nil"/>
            </w:tcBorders>
            <w:noWrap/>
            <w:vAlign w:val="bottom"/>
          </w:tcPr>
          <w:p w14:paraId="287A77B6"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7D4F5A5A"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684A3BB5" w14:textId="77777777" w:rsidR="00E32C5E" w:rsidRPr="00AC2EFA" w:rsidRDefault="00E32C5E" w:rsidP="00134FEF">
            <w:pPr>
              <w:widowControl w:val="0"/>
              <w:jc w:val="center"/>
              <w:rPr>
                <w:snapToGrid w:val="0"/>
              </w:rPr>
            </w:pPr>
          </w:p>
        </w:tc>
        <w:tc>
          <w:tcPr>
            <w:tcW w:w="468" w:type="dxa"/>
            <w:tcBorders>
              <w:top w:val="nil"/>
              <w:left w:val="nil"/>
              <w:bottom w:val="nil"/>
              <w:right w:val="nil"/>
            </w:tcBorders>
            <w:noWrap/>
            <w:vAlign w:val="bottom"/>
          </w:tcPr>
          <w:p w14:paraId="02E18944"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215BA882" w14:textId="77777777" w:rsidR="00E32C5E" w:rsidRPr="00AC2EFA" w:rsidRDefault="00E32C5E" w:rsidP="00134FEF">
            <w:pPr>
              <w:widowControl w:val="0"/>
              <w:jc w:val="center"/>
              <w:rPr>
                <w:snapToGrid w:val="0"/>
              </w:rPr>
            </w:pPr>
          </w:p>
        </w:tc>
        <w:tc>
          <w:tcPr>
            <w:tcW w:w="396" w:type="dxa"/>
            <w:tcBorders>
              <w:top w:val="nil"/>
              <w:left w:val="nil"/>
              <w:bottom w:val="nil"/>
              <w:right w:val="single" w:sz="4" w:space="0" w:color="auto"/>
            </w:tcBorders>
            <w:noWrap/>
            <w:vAlign w:val="bottom"/>
          </w:tcPr>
          <w:p w14:paraId="545C3C8C" w14:textId="77777777" w:rsidR="00E32C5E" w:rsidRPr="00AC2EFA" w:rsidRDefault="00E32C5E" w:rsidP="00134FEF">
            <w:pPr>
              <w:widowControl w:val="0"/>
              <w:jc w:val="center"/>
              <w:rPr>
                <w:i/>
                <w:snapToGrid w:val="0"/>
              </w:rPr>
            </w:pPr>
            <w:r w:rsidRPr="00AC2EFA">
              <w:rPr>
                <w:i/>
                <w:snapToGrid w:val="0"/>
              </w:rPr>
              <w:t>4</w:t>
            </w:r>
          </w:p>
        </w:tc>
        <w:tc>
          <w:tcPr>
            <w:tcW w:w="468" w:type="dxa"/>
            <w:tcBorders>
              <w:top w:val="single" w:sz="4" w:space="0" w:color="auto"/>
              <w:left w:val="single" w:sz="4" w:space="0" w:color="auto"/>
              <w:bottom w:val="single" w:sz="4" w:space="0" w:color="auto"/>
              <w:right w:val="single" w:sz="24" w:space="0" w:color="auto"/>
            </w:tcBorders>
            <w:noWrap/>
            <w:vAlign w:val="bottom"/>
          </w:tcPr>
          <w:p w14:paraId="718BB5FA" w14:textId="77777777" w:rsidR="00E32C5E" w:rsidRPr="00AC2EFA" w:rsidRDefault="00E32C5E" w:rsidP="00134FEF">
            <w:pPr>
              <w:widowControl w:val="0"/>
              <w:jc w:val="center"/>
              <w:rPr>
                <w:snapToGrid w:val="0"/>
              </w:rPr>
            </w:pPr>
            <w:r w:rsidRPr="00AC2EFA">
              <w:rPr>
                <w:snapToGrid w:val="0"/>
              </w:rPr>
              <w:t> </w:t>
            </w:r>
          </w:p>
        </w:tc>
        <w:tc>
          <w:tcPr>
            <w:tcW w:w="360" w:type="dxa"/>
            <w:tcBorders>
              <w:top w:val="single" w:sz="4" w:space="0" w:color="auto"/>
              <w:left w:val="single" w:sz="24" w:space="0" w:color="auto"/>
              <w:bottom w:val="single" w:sz="4" w:space="0" w:color="auto"/>
              <w:right w:val="single" w:sz="24" w:space="0" w:color="auto"/>
            </w:tcBorders>
            <w:noWrap/>
            <w:vAlign w:val="bottom"/>
          </w:tcPr>
          <w:p w14:paraId="17D11FF9" w14:textId="77777777" w:rsidR="00E32C5E" w:rsidRPr="00AC2EFA" w:rsidRDefault="00E32C5E" w:rsidP="00134FEF">
            <w:pPr>
              <w:widowControl w:val="0"/>
              <w:jc w:val="center"/>
              <w:rPr>
                <w:snapToGrid w:val="0"/>
                <w:color w:val="FF0000"/>
              </w:rPr>
            </w:pPr>
            <w:r w:rsidRPr="00AC2EFA">
              <w:rPr>
                <w:snapToGrid w:val="0"/>
                <w:color w:val="FF0000"/>
              </w:rPr>
              <w:t> </w:t>
            </w:r>
          </w:p>
        </w:tc>
        <w:tc>
          <w:tcPr>
            <w:tcW w:w="360" w:type="dxa"/>
            <w:tcBorders>
              <w:top w:val="nil"/>
              <w:left w:val="single" w:sz="24" w:space="0" w:color="auto"/>
              <w:bottom w:val="single" w:sz="8" w:space="0" w:color="auto"/>
              <w:right w:val="single" w:sz="8" w:space="0" w:color="auto"/>
            </w:tcBorders>
            <w:noWrap/>
            <w:vAlign w:val="bottom"/>
          </w:tcPr>
          <w:p w14:paraId="4CC45984" w14:textId="77777777" w:rsidR="00E32C5E" w:rsidRPr="00AC2EFA" w:rsidRDefault="00E32C5E" w:rsidP="00134FEF">
            <w:pPr>
              <w:widowControl w:val="0"/>
              <w:jc w:val="center"/>
              <w:rPr>
                <w:snapToGrid w:val="0"/>
              </w:rPr>
            </w:pPr>
            <w:r w:rsidRPr="00AC2EFA">
              <w:rPr>
                <w:snapToGrid w:val="0"/>
              </w:rPr>
              <w:t> </w:t>
            </w:r>
          </w:p>
        </w:tc>
        <w:tc>
          <w:tcPr>
            <w:tcW w:w="360" w:type="dxa"/>
            <w:tcBorders>
              <w:top w:val="single" w:sz="8" w:space="0" w:color="auto"/>
              <w:left w:val="single" w:sz="8" w:space="0" w:color="auto"/>
              <w:bottom w:val="single" w:sz="8" w:space="0" w:color="auto"/>
              <w:right w:val="single" w:sz="8" w:space="0" w:color="auto"/>
            </w:tcBorders>
            <w:noWrap/>
            <w:vAlign w:val="bottom"/>
          </w:tcPr>
          <w:p w14:paraId="23AAF06D" w14:textId="77777777" w:rsidR="00E32C5E" w:rsidRPr="00AC2EFA" w:rsidRDefault="00E32C5E" w:rsidP="00134FEF">
            <w:pPr>
              <w:widowControl w:val="0"/>
              <w:jc w:val="center"/>
              <w:rPr>
                <w:snapToGrid w:val="0"/>
              </w:rPr>
            </w:pPr>
            <w:r w:rsidRPr="00AC2EFA">
              <w:rPr>
                <w:snapToGrid w:val="0"/>
              </w:rPr>
              <w:t> </w:t>
            </w:r>
          </w:p>
        </w:tc>
        <w:tc>
          <w:tcPr>
            <w:tcW w:w="360" w:type="dxa"/>
            <w:tcBorders>
              <w:top w:val="nil"/>
              <w:left w:val="single" w:sz="8" w:space="0" w:color="auto"/>
              <w:bottom w:val="single" w:sz="4" w:space="0" w:color="auto"/>
              <w:right w:val="single" w:sz="4" w:space="0" w:color="auto"/>
            </w:tcBorders>
            <w:noWrap/>
            <w:vAlign w:val="bottom"/>
          </w:tcPr>
          <w:p w14:paraId="6FD64668" w14:textId="77777777" w:rsidR="00E32C5E" w:rsidRPr="00AC2EFA" w:rsidRDefault="00E32C5E" w:rsidP="00134FEF">
            <w:pPr>
              <w:widowControl w:val="0"/>
              <w:jc w:val="center"/>
              <w:rPr>
                <w:snapToGrid w:val="0"/>
              </w:rPr>
            </w:pPr>
            <w:r w:rsidRPr="00AC2EFA">
              <w:rPr>
                <w:snapToGrid w:val="0"/>
              </w:rPr>
              <w:t> </w:t>
            </w:r>
          </w:p>
        </w:tc>
        <w:tc>
          <w:tcPr>
            <w:tcW w:w="360" w:type="dxa"/>
            <w:tcBorders>
              <w:top w:val="nil"/>
              <w:left w:val="nil"/>
              <w:bottom w:val="single" w:sz="4" w:space="0" w:color="auto"/>
              <w:right w:val="single" w:sz="4" w:space="0" w:color="auto"/>
            </w:tcBorders>
            <w:noWrap/>
            <w:vAlign w:val="bottom"/>
          </w:tcPr>
          <w:p w14:paraId="0A58088F" w14:textId="77777777" w:rsidR="00E32C5E" w:rsidRPr="00AC2EFA" w:rsidRDefault="00E32C5E" w:rsidP="00134FEF">
            <w:pPr>
              <w:widowControl w:val="0"/>
              <w:jc w:val="center"/>
              <w:rPr>
                <w:snapToGrid w:val="0"/>
              </w:rPr>
            </w:pPr>
            <w:r w:rsidRPr="00AC2EFA">
              <w:rPr>
                <w:snapToGrid w:val="0"/>
              </w:rPr>
              <w:t> </w:t>
            </w:r>
          </w:p>
        </w:tc>
        <w:tc>
          <w:tcPr>
            <w:tcW w:w="360" w:type="dxa"/>
            <w:tcBorders>
              <w:top w:val="nil"/>
              <w:left w:val="nil"/>
              <w:bottom w:val="single" w:sz="4" w:space="0" w:color="auto"/>
              <w:right w:val="single" w:sz="4" w:space="0" w:color="auto"/>
            </w:tcBorders>
            <w:noWrap/>
            <w:vAlign w:val="bottom"/>
          </w:tcPr>
          <w:p w14:paraId="6E4D0454" w14:textId="77777777" w:rsidR="00E32C5E" w:rsidRPr="00AC2EFA" w:rsidRDefault="00E32C5E" w:rsidP="00134FEF">
            <w:pPr>
              <w:widowControl w:val="0"/>
              <w:jc w:val="center"/>
              <w:rPr>
                <w:snapToGrid w:val="0"/>
              </w:rPr>
            </w:pPr>
            <w:r w:rsidRPr="00AC2EFA">
              <w:rPr>
                <w:snapToGrid w:val="0"/>
              </w:rPr>
              <w:t> </w:t>
            </w:r>
          </w:p>
        </w:tc>
        <w:tc>
          <w:tcPr>
            <w:tcW w:w="406" w:type="dxa"/>
            <w:tcBorders>
              <w:top w:val="single" w:sz="4" w:space="0" w:color="auto"/>
              <w:left w:val="nil"/>
              <w:bottom w:val="single" w:sz="4" w:space="0" w:color="auto"/>
              <w:right w:val="single" w:sz="4" w:space="0" w:color="auto"/>
            </w:tcBorders>
            <w:noWrap/>
            <w:vAlign w:val="bottom"/>
          </w:tcPr>
          <w:p w14:paraId="1BABF511" w14:textId="77777777" w:rsidR="00E32C5E" w:rsidRPr="00AC2EFA" w:rsidRDefault="00E32C5E" w:rsidP="00134FEF">
            <w:pPr>
              <w:widowControl w:val="0"/>
              <w:jc w:val="center"/>
              <w:rPr>
                <w:snapToGrid w:val="0"/>
              </w:rPr>
            </w:pPr>
            <w:r w:rsidRPr="00AC2EFA">
              <w:rPr>
                <w:snapToGrid w:val="0"/>
              </w:rPr>
              <w:t> </w:t>
            </w:r>
          </w:p>
        </w:tc>
        <w:tc>
          <w:tcPr>
            <w:tcW w:w="320" w:type="dxa"/>
            <w:tcBorders>
              <w:top w:val="single" w:sz="4" w:space="0" w:color="auto"/>
              <w:left w:val="nil"/>
              <w:bottom w:val="single" w:sz="4" w:space="0" w:color="auto"/>
              <w:right w:val="single" w:sz="4" w:space="0" w:color="auto"/>
            </w:tcBorders>
            <w:noWrap/>
            <w:vAlign w:val="bottom"/>
          </w:tcPr>
          <w:p w14:paraId="2EE54C0B" w14:textId="77777777" w:rsidR="00E32C5E" w:rsidRPr="00AC2EFA" w:rsidRDefault="00E32C5E" w:rsidP="00134FEF">
            <w:pPr>
              <w:widowControl w:val="0"/>
              <w:jc w:val="center"/>
              <w:rPr>
                <w:snapToGrid w:val="0"/>
              </w:rPr>
            </w:pPr>
            <w:r w:rsidRPr="00AC2EFA">
              <w:rPr>
                <w:snapToGrid w:val="0"/>
              </w:rPr>
              <w:t> </w:t>
            </w:r>
          </w:p>
        </w:tc>
        <w:tc>
          <w:tcPr>
            <w:tcW w:w="340" w:type="dxa"/>
            <w:tcBorders>
              <w:top w:val="single" w:sz="4" w:space="0" w:color="auto"/>
              <w:left w:val="nil"/>
              <w:bottom w:val="single" w:sz="4" w:space="0" w:color="auto"/>
              <w:right w:val="single" w:sz="4" w:space="0" w:color="auto"/>
            </w:tcBorders>
            <w:noWrap/>
            <w:vAlign w:val="bottom"/>
          </w:tcPr>
          <w:p w14:paraId="2DA304AF" w14:textId="77777777" w:rsidR="00E32C5E" w:rsidRPr="00AC2EFA" w:rsidRDefault="00E32C5E" w:rsidP="00134FEF">
            <w:pPr>
              <w:widowControl w:val="0"/>
              <w:jc w:val="center"/>
              <w:rPr>
                <w:snapToGrid w:val="0"/>
              </w:rPr>
            </w:pPr>
            <w:r w:rsidRPr="00AC2EFA">
              <w:rPr>
                <w:snapToGrid w:val="0"/>
              </w:rPr>
              <w:t> </w:t>
            </w:r>
          </w:p>
        </w:tc>
        <w:tc>
          <w:tcPr>
            <w:tcW w:w="340" w:type="dxa"/>
            <w:tcBorders>
              <w:top w:val="single" w:sz="4" w:space="0" w:color="auto"/>
              <w:left w:val="nil"/>
              <w:bottom w:val="single" w:sz="4" w:space="0" w:color="auto"/>
              <w:right w:val="single" w:sz="4" w:space="0" w:color="auto"/>
            </w:tcBorders>
            <w:noWrap/>
            <w:vAlign w:val="bottom"/>
          </w:tcPr>
          <w:p w14:paraId="61F77A60" w14:textId="77777777" w:rsidR="00E32C5E" w:rsidRPr="00AC2EFA" w:rsidRDefault="00E32C5E" w:rsidP="00134FEF">
            <w:pPr>
              <w:widowControl w:val="0"/>
              <w:jc w:val="center"/>
              <w:rPr>
                <w:snapToGrid w:val="0"/>
              </w:rPr>
            </w:pPr>
            <w:r w:rsidRPr="00AC2EFA">
              <w:rPr>
                <w:snapToGrid w:val="0"/>
              </w:rPr>
              <w:t> </w:t>
            </w:r>
          </w:p>
        </w:tc>
      </w:tr>
      <w:tr w:rsidR="00E32C5E" w:rsidRPr="00AC2EFA" w14:paraId="267028BD" w14:textId="77777777" w:rsidTr="00134FEF">
        <w:trPr>
          <w:trHeight w:val="375"/>
          <w:jc w:val="center"/>
        </w:trPr>
        <w:tc>
          <w:tcPr>
            <w:tcW w:w="320" w:type="dxa"/>
            <w:tcBorders>
              <w:top w:val="nil"/>
              <w:left w:val="nil"/>
              <w:bottom w:val="nil"/>
              <w:right w:val="nil"/>
            </w:tcBorders>
            <w:noWrap/>
            <w:vAlign w:val="bottom"/>
          </w:tcPr>
          <w:p w14:paraId="26612820" w14:textId="77777777" w:rsidR="00E32C5E" w:rsidRPr="00AC2EFA" w:rsidRDefault="00E32C5E" w:rsidP="00134FEF">
            <w:pPr>
              <w:widowControl w:val="0"/>
              <w:rPr>
                <w:snapToGrid w:val="0"/>
              </w:rPr>
            </w:pPr>
          </w:p>
        </w:tc>
        <w:tc>
          <w:tcPr>
            <w:tcW w:w="320" w:type="dxa"/>
            <w:tcBorders>
              <w:top w:val="nil"/>
              <w:left w:val="nil"/>
              <w:bottom w:val="nil"/>
              <w:right w:val="nil"/>
            </w:tcBorders>
            <w:noWrap/>
            <w:vAlign w:val="bottom"/>
          </w:tcPr>
          <w:p w14:paraId="784D2D76"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43D5FFE7" w14:textId="77777777" w:rsidR="00E32C5E" w:rsidRPr="00AC2EFA" w:rsidRDefault="00E32C5E" w:rsidP="00134FEF">
            <w:pPr>
              <w:widowControl w:val="0"/>
              <w:jc w:val="center"/>
              <w:rPr>
                <w:i/>
                <w:snapToGrid w:val="0"/>
              </w:rPr>
            </w:pPr>
            <w:r w:rsidRPr="00AC2EFA">
              <w:rPr>
                <w:i/>
                <w:snapToGrid w:val="0"/>
              </w:rPr>
              <w:t>5</w:t>
            </w:r>
          </w:p>
        </w:tc>
        <w:tc>
          <w:tcPr>
            <w:tcW w:w="433" w:type="dxa"/>
            <w:tcBorders>
              <w:top w:val="single" w:sz="4" w:space="0" w:color="auto"/>
              <w:left w:val="single" w:sz="4" w:space="0" w:color="auto"/>
              <w:bottom w:val="single" w:sz="4" w:space="0" w:color="auto"/>
              <w:right w:val="single" w:sz="4" w:space="0" w:color="auto"/>
            </w:tcBorders>
            <w:noWrap/>
            <w:vAlign w:val="bottom"/>
          </w:tcPr>
          <w:p w14:paraId="03C71A76" w14:textId="77777777" w:rsidR="00E32C5E" w:rsidRPr="00AC2EFA" w:rsidRDefault="00E32C5E" w:rsidP="00134FEF">
            <w:pPr>
              <w:widowControl w:val="0"/>
              <w:jc w:val="center"/>
              <w:rPr>
                <w:snapToGrid w:val="0"/>
              </w:rPr>
            </w:pPr>
            <w:r w:rsidRPr="00AC2EFA">
              <w:rPr>
                <w:snapToGrid w:val="0"/>
              </w:rPr>
              <w:t> </w:t>
            </w:r>
          </w:p>
        </w:tc>
        <w:tc>
          <w:tcPr>
            <w:tcW w:w="351" w:type="dxa"/>
            <w:tcBorders>
              <w:top w:val="single" w:sz="4" w:space="0" w:color="auto"/>
              <w:left w:val="nil"/>
              <w:bottom w:val="single" w:sz="4" w:space="0" w:color="auto"/>
              <w:right w:val="single" w:sz="4" w:space="0" w:color="auto"/>
            </w:tcBorders>
            <w:noWrap/>
            <w:vAlign w:val="bottom"/>
          </w:tcPr>
          <w:p w14:paraId="084ED6AB" w14:textId="77777777" w:rsidR="00E32C5E" w:rsidRPr="00AC2EFA" w:rsidRDefault="00E32C5E" w:rsidP="00134FEF">
            <w:pPr>
              <w:widowControl w:val="0"/>
              <w:jc w:val="center"/>
              <w:rPr>
                <w:snapToGrid w:val="0"/>
              </w:rPr>
            </w:pPr>
            <w:r w:rsidRPr="00AC2EFA">
              <w:rPr>
                <w:snapToGrid w:val="0"/>
              </w:rPr>
              <w:t> </w:t>
            </w:r>
          </w:p>
        </w:tc>
        <w:tc>
          <w:tcPr>
            <w:tcW w:w="360" w:type="dxa"/>
            <w:tcBorders>
              <w:top w:val="single" w:sz="4" w:space="0" w:color="auto"/>
              <w:left w:val="nil"/>
              <w:bottom w:val="single" w:sz="4" w:space="0" w:color="auto"/>
              <w:right w:val="single" w:sz="4" w:space="0" w:color="auto"/>
            </w:tcBorders>
            <w:noWrap/>
            <w:vAlign w:val="bottom"/>
          </w:tcPr>
          <w:p w14:paraId="538E21A1"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single" w:sz="4" w:space="0" w:color="auto"/>
              <w:right w:val="single" w:sz="4" w:space="0" w:color="auto"/>
            </w:tcBorders>
            <w:noWrap/>
            <w:vAlign w:val="bottom"/>
          </w:tcPr>
          <w:p w14:paraId="0EAD1095"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single" w:sz="4" w:space="0" w:color="auto"/>
              <w:right w:val="single" w:sz="4" w:space="0" w:color="auto"/>
            </w:tcBorders>
            <w:noWrap/>
            <w:vAlign w:val="bottom"/>
          </w:tcPr>
          <w:p w14:paraId="2061D79B" w14:textId="77777777" w:rsidR="00E32C5E" w:rsidRPr="00AC2EFA" w:rsidRDefault="00E32C5E" w:rsidP="00134FEF">
            <w:pPr>
              <w:widowControl w:val="0"/>
              <w:jc w:val="center"/>
              <w:rPr>
                <w:snapToGrid w:val="0"/>
              </w:rPr>
            </w:pPr>
            <w:r w:rsidRPr="00AC2EFA">
              <w:rPr>
                <w:snapToGrid w:val="0"/>
              </w:rPr>
              <w:t> </w:t>
            </w:r>
          </w:p>
        </w:tc>
        <w:tc>
          <w:tcPr>
            <w:tcW w:w="468" w:type="dxa"/>
            <w:tcBorders>
              <w:top w:val="single" w:sz="4" w:space="0" w:color="auto"/>
              <w:left w:val="nil"/>
              <w:bottom w:val="single" w:sz="4" w:space="0" w:color="auto"/>
              <w:right w:val="single" w:sz="4" w:space="0" w:color="auto"/>
            </w:tcBorders>
            <w:noWrap/>
            <w:vAlign w:val="bottom"/>
          </w:tcPr>
          <w:p w14:paraId="649926FB"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single" w:sz="4" w:space="0" w:color="auto"/>
              <w:right w:val="single" w:sz="4" w:space="0" w:color="auto"/>
            </w:tcBorders>
            <w:noWrap/>
            <w:vAlign w:val="bottom"/>
          </w:tcPr>
          <w:p w14:paraId="62794492"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single" w:sz="4" w:space="0" w:color="auto"/>
              <w:right w:val="single" w:sz="4" w:space="0" w:color="auto"/>
            </w:tcBorders>
            <w:noWrap/>
            <w:vAlign w:val="bottom"/>
          </w:tcPr>
          <w:p w14:paraId="614889A0" w14:textId="77777777" w:rsidR="00E32C5E" w:rsidRPr="00AC2EFA" w:rsidRDefault="00E32C5E" w:rsidP="00134FEF">
            <w:pPr>
              <w:widowControl w:val="0"/>
              <w:jc w:val="center"/>
              <w:rPr>
                <w:snapToGrid w:val="0"/>
              </w:rPr>
            </w:pPr>
            <w:r w:rsidRPr="00AC2EFA">
              <w:rPr>
                <w:snapToGrid w:val="0"/>
              </w:rPr>
              <w:t> </w:t>
            </w:r>
          </w:p>
        </w:tc>
        <w:tc>
          <w:tcPr>
            <w:tcW w:w="468" w:type="dxa"/>
            <w:tcBorders>
              <w:top w:val="single" w:sz="4" w:space="0" w:color="auto"/>
              <w:left w:val="single" w:sz="4" w:space="0" w:color="auto"/>
              <w:bottom w:val="single" w:sz="4" w:space="0" w:color="auto"/>
              <w:right w:val="single" w:sz="24" w:space="0" w:color="auto"/>
            </w:tcBorders>
            <w:noWrap/>
            <w:vAlign w:val="bottom"/>
          </w:tcPr>
          <w:p w14:paraId="36D4B13E" w14:textId="77777777" w:rsidR="00E32C5E" w:rsidRPr="00AC2EFA" w:rsidRDefault="00E32C5E" w:rsidP="00134FEF">
            <w:pPr>
              <w:widowControl w:val="0"/>
              <w:jc w:val="center"/>
              <w:rPr>
                <w:snapToGrid w:val="0"/>
              </w:rPr>
            </w:pPr>
            <w:r w:rsidRPr="00AC2EFA">
              <w:rPr>
                <w:snapToGrid w:val="0"/>
              </w:rPr>
              <w:t> </w:t>
            </w:r>
          </w:p>
        </w:tc>
        <w:tc>
          <w:tcPr>
            <w:tcW w:w="360" w:type="dxa"/>
            <w:tcBorders>
              <w:top w:val="single" w:sz="4" w:space="0" w:color="auto"/>
              <w:left w:val="single" w:sz="24" w:space="0" w:color="auto"/>
              <w:bottom w:val="single" w:sz="4" w:space="0" w:color="auto"/>
              <w:right w:val="single" w:sz="24" w:space="0" w:color="auto"/>
            </w:tcBorders>
            <w:noWrap/>
            <w:vAlign w:val="bottom"/>
          </w:tcPr>
          <w:p w14:paraId="18A06381" w14:textId="77777777" w:rsidR="00E32C5E" w:rsidRPr="00AC2EFA" w:rsidRDefault="00E32C5E" w:rsidP="00134FEF">
            <w:pPr>
              <w:widowControl w:val="0"/>
              <w:jc w:val="center"/>
              <w:rPr>
                <w:snapToGrid w:val="0"/>
                <w:color w:val="FF0000"/>
              </w:rPr>
            </w:pPr>
            <w:r w:rsidRPr="00AC2EFA">
              <w:rPr>
                <w:snapToGrid w:val="0"/>
                <w:color w:val="FF0000"/>
              </w:rPr>
              <w:t> </w:t>
            </w:r>
          </w:p>
        </w:tc>
        <w:tc>
          <w:tcPr>
            <w:tcW w:w="360" w:type="dxa"/>
            <w:tcBorders>
              <w:top w:val="single" w:sz="8" w:space="0" w:color="auto"/>
              <w:left w:val="single" w:sz="24" w:space="0" w:color="auto"/>
              <w:bottom w:val="single" w:sz="8" w:space="0" w:color="auto"/>
              <w:right w:val="single" w:sz="8" w:space="0" w:color="auto"/>
            </w:tcBorders>
            <w:noWrap/>
            <w:vAlign w:val="bottom"/>
          </w:tcPr>
          <w:p w14:paraId="5C160662" w14:textId="77777777" w:rsidR="00E32C5E" w:rsidRPr="00AC2EFA" w:rsidRDefault="00E32C5E" w:rsidP="00134FEF">
            <w:pPr>
              <w:widowControl w:val="0"/>
              <w:jc w:val="center"/>
              <w:rPr>
                <w:snapToGrid w:val="0"/>
              </w:rPr>
            </w:pPr>
          </w:p>
        </w:tc>
        <w:tc>
          <w:tcPr>
            <w:tcW w:w="360" w:type="dxa"/>
            <w:tcBorders>
              <w:top w:val="single" w:sz="8" w:space="0" w:color="auto"/>
              <w:left w:val="single" w:sz="8" w:space="0" w:color="auto"/>
              <w:bottom w:val="nil"/>
            </w:tcBorders>
            <w:noWrap/>
            <w:vAlign w:val="bottom"/>
          </w:tcPr>
          <w:p w14:paraId="53FFB21F" w14:textId="77777777" w:rsidR="00E32C5E" w:rsidRPr="00AC2EFA" w:rsidRDefault="00E32C5E" w:rsidP="00134FEF">
            <w:pPr>
              <w:widowControl w:val="0"/>
              <w:jc w:val="center"/>
              <w:rPr>
                <w:snapToGrid w:val="0"/>
              </w:rPr>
            </w:pPr>
          </w:p>
        </w:tc>
        <w:tc>
          <w:tcPr>
            <w:tcW w:w="360" w:type="dxa"/>
            <w:tcBorders>
              <w:top w:val="nil"/>
              <w:left w:val="nil"/>
              <w:bottom w:val="nil"/>
              <w:right w:val="nil"/>
            </w:tcBorders>
            <w:noWrap/>
            <w:vAlign w:val="bottom"/>
          </w:tcPr>
          <w:p w14:paraId="136124E8" w14:textId="77777777" w:rsidR="00E32C5E" w:rsidRPr="00AC2EFA" w:rsidRDefault="00E32C5E" w:rsidP="00134FEF">
            <w:pPr>
              <w:widowControl w:val="0"/>
              <w:jc w:val="center"/>
              <w:rPr>
                <w:snapToGrid w:val="0"/>
              </w:rPr>
            </w:pPr>
          </w:p>
        </w:tc>
        <w:tc>
          <w:tcPr>
            <w:tcW w:w="360" w:type="dxa"/>
            <w:tcBorders>
              <w:top w:val="nil"/>
              <w:left w:val="nil"/>
              <w:bottom w:val="nil"/>
              <w:right w:val="nil"/>
            </w:tcBorders>
            <w:noWrap/>
            <w:vAlign w:val="bottom"/>
          </w:tcPr>
          <w:p w14:paraId="10D1A35D" w14:textId="77777777" w:rsidR="00E32C5E" w:rsidRPr="00AC2EFA" w:rsidRDefault="00E32C5E" w:rsidP="00134FEF">
            <w:pPr>
              <w:widowControl w:val="0"/>
              <w:jc w:val="center"/>
              <w:rPr>
                <w:snapToGrid w:val="0"/>
              </w:rPr>
            </w:pPr>
          </w:p>
        </w:tc>
        <w:tc>
          <w:tcPr>
            <w:tcW w:w="360" w:type="dxa"/>
            <w:tcBorders>
              <w:top w:val="nil"/>
              <w:left w:val="nil"/>
              <w:bottom w:val="nil"/>
              <w:right w:val="nil"/>
            </w:tcBorders>
            <w:noWrap/>
            <w:vAlign w:val="bottom"/>
          </w:tcPr>
          <w:p w14:paraId="5574DA69" w14:textId="77777777" w:rsidR="00E32C5E" w:rsidRPr="00AC2EFA" w:rsidRDefault="00E32C5E" w:rsidP="00134FEF">
            <w:pPr>
              <w:widowControl w:val="0"/>
              <w:jc w:val="center"/>
              <w:rPr>
                <w:snapToGrid w:val="0"/>
              </w:rPr>
            </w:pPr>
          </w:p>
        </w:tc>
        <w:tc>
          <w:tcPr>
            <w:tcW w:w="406" w:type="dxa"/>
            <w:tcBorders>
              <w:top w:val="nil"/>
              <w:left w:val="nil"/>
              <w:bottom w:val="nil"/>
              <w:right w:val="nil"/>
            </w:tcBorders>
            <w:noWrap/>
            <w:vAlign w:val="bottom"/>
          </w:tcPr>
          <w:p w14:paraId="7EEBCDC0"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37413643"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5BCB7763"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27B00302" w14:textId="77777777" w:rsidR="00E32C5E" w:rsidRPr="00AC2EFA" w:rsidRDefault="00E32C5E" w:rsidP="00134FEF">
            <w:pPr>
              <w:widowControl w:val="0"/>
              <w:jc w:val="center"/>
              <w:rPr>
                <w:snapToGrid w:val="0"/>
              </w:rPr>
            </w:pPr>
          </w:p>
        </w:tc>
      </w:tr>
      <w:tr w:rsidR="00E32C5E" w:rsidRPr="00AC2EFA" w14:paraId="7C98A3B4" w14:textId="77777777" w:rsidTr="00134FEF">
        <w:trPr>
          <w:trHeight w:val="358"/>
          <w:jc w:val="center"/>
        </w:trPr>
        <w:tc>
          <w:tcPr>
            <w:tcW w:w="320" w:type="dxa"/>
            <w:tcBorders>
              <w:top w:val="nil"/>
              <w:left w:val="nil"/>
              <w:bottom w:val="nil"/>
              <w:right w:val="nil"/>
            </w:tcBorders>
            <w:noWrap/>
            <w:vAlign w:val="bottom"/>
          </w:tcPr>
          <w:p w14:paraId="37D7994D" w14:textId="77777777" w:rsidR="00E32C5E" w:rsidRPr="00AC2EFA" w:rsidRDefault="00E32C5E" w:rsidP="00134FEF">
            <w:pPr>
              <w:widowControl w:val="0"/>
              <w:rPr>
                <w:snapToGrid w:val="0"/>
              </w:rPr>
            </w:pPr>
          </w:p>
        </w:tc>
        <w:tc>
          <w:tcPr>
            <w:tcW w:w="320" w:type="dxa"/>
            <w:tcBorders>
              <w:top w:val="nil"/>
              <w:left w:val="nil"/>
              <w:bottom w:val="nil"/>
              <w:right w:val="nil"/>
            </w:tcBorders>
            <w:noWrap/>
            <w:vAlign w:val="bottom"/>
          </w:tcPr>
          <w:p w14:paraId="6520F31D"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3C1B9F10" w14:textId="77777777" w:rsidR="00E32C5E" w:rsidRPr="00AC2EFA" w:rsidRDefault="00E32C5E" w:rsidP="00134FEF">
            <w:pPr>
              <w:widowControl w:val="0"/>
              <w:jc w:val="center"/>
              <w:rPr>
                <w:snapToGrid w:val="0"/>
              </w:rPr>
            </w:pPr>
          </w:p>
        </w:tc>
        <w:tc>
          <w:tcPr>
            <w:tcW w:w="433" w:type="dxa"/>
            <w:tcBorders>
              <w:top w:val="nil"/>
              <w:left w:val="nil"/>
              <w:bottom w:val="nil"/>
              <w:right w:val="nil"/>
            </w:tcBorders>
            <w:noWrap/>
            <w:vAlign w:val="bottom"/>
          </w:tcPr>
          <w:p w14:paraId="0AB20880" w14:textId="77777777" w:rsidR="00E32C5E" w:rsidRPr="00AC2EFA" w:rsidRDefault="00E32C5E" w:rsidP="00134FEF">
            <w:pPr>
              <w:widowControl w:val="0"/>
              <w:jc w:val="center"/>
              <w:rPr>
                <w:snapToGrid w:val="0"/>
              </w:rPr>
            </w:pPr>
          </w:p>
        </w:tc>
        <w:tc>
          <w:tcPr>
            <w:tcW w:w="351" w:type="dxa"/>
            <w:tcBorders>
              <w:top w:val="nil"/>
              <w:left w:val="nil"/>
              <w:bottom w:val="nil"/>
              <w:right w:val="nil"/>
            </w:tcBorders>
            <w:noWrap/>
            <w:vAlign w:val="bottom"/>
          </w:tcPr>
          <w:p w14:paraId="6AFCC840" w14:textId="77777777" w:rsidR="00E32C5E" w:rsidRPr="00AC2EFA" w:rsidRDefault="00E32C5E" w:rsidP="00134FEF">
            <w:pPr>
              <w:widowControl w:val="0"/>
              <w:jc w:val="center"/>
              <w:rPr>
                <w:snapToGrid w:val="0"/>
              </w:rPr>
            </w:pPr>
          </w:p>
        </w:tc>
        <w:tc>
          <w:tcPr>
            <w:tcW w:w="360" w:type="dxa"/>
            <w:tcBorders>
              <w:top w:val="nil"/>
              <w:left w:val="nil"/>
              <w:bottom w:val="nil"/>
              <w:right w:val="nil"/>
            </w:tcBorders>
            <w:noWrap/>
            <w:vAlign w:val="bottom"/>
          </w:tcPr>
          <w:p w14:paraId="7E9B3077"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229F30C1" w14:textId="77777777" w:rsidR="00E32C5E" w:rsidRPr="00AC2EFA" w:rsidRDefault="00E32C5E" w:rsidP="00134FEF">
            <w:pPr>
              <w:widowControl w:val="0"/>
              <w:jc w:val="center"/>
              <w:rPr>
                <w:i/>
                <w:snapToGrid w:val="0"/>
              </w:rPr>
            </w:pPr>
            <w:r w:rsidRPr="00AC2EFA">
              <w:rPr>
                <w:i/>
                <w:snapToGrid w:val="0"/>
              </w:rPr>
              <w:t>6</w:t>
            </w:r>
          </w:p>
        </w:tc>
        <w:tc>
          <w:tcPr>
            <w:tcW w:w="396" w:type="dxa"/>
            <w:tcBorders>
              <w:top w:val="nil"/>
              <w:left w:val="single" w:sz="4" w:space="0" w:color="auto"/>
              <w:bottom w:val="single" w:sz="4" w:space="0" w:color="auto"/>
              <w:right w:val="single" w:sz="4" w:space="0" w:color="auto"/>
            </w:tcBorders>
            <w:noWrap/>
            <w:vAlign w:val="bottom"/>
          </w:tcPr>
          <w:p w14:paraId="501E28C4" w14:textId="77777777" w:rsidR="00E32C5E" w:rsidRPr="00AC2EFA" w:rsidRDefault="00E32C5E" w:rsidP="00134FEF">
            <w:pPr>
              <w:widowControl w:val="0"/>
              <w:jc w:val="center"/>
              <w:rPr>
                <w:snapToGrid w:val="0"/>
              </w:rPr>
            </w:pPr>
            <w:r w:rsidRPr="00AC2EFA">
              <w:rPr>
                <w:snapToGrid w:val="0"/>
              </w:rPr>
              <w:t> </w:t>
            </w:r>
          </w:p>
        </w:tc>
        <w:tc>
          <w:tcPr>
            <w:tcW w:w="468" w:type="dxa"/>
            <w:tcBorders>
              <w:top w:val="nil"/>
              <w:left w:val="nil"/>
              <w:bottom w:val="single" w:sz="4" w:space="0" w:color="auto"/>
              <w:right w:val="single" w:sz="4" w:space="0" w:color="auto"/>
            </w:tcBorders>
            <w:noWrap/>
            <w:vAlign w:val="bottom"/>
          </w:tcPr>
          <w:p w14:paraId="300EBA13" w14:textId="77777777" w:rsidR="00E32C5E" w:rsidRPr="00AC2EFA" w:rsidRDefault="00E32C5E" w:rsidP="00134FEF">
            <w:pPr>
              <w:widowControl w:val="0"/>
              <w:jc w:val="center"/>
              <w:rPr>
                <w:snapToGrid w:val="0"/>
              </w:rPr>
            </w:pPr>
            <w:r w:rsidRPr="00AC2EFA">
              <w:rPr>
                <w:snapToGrid w:val="0"/>
              </w:rPr>
              <w:t> </w:t>
            </w:r>
          </w:p>
        </w:tc>
        <w:tc>
          <w:tcPr>
            <w:tcW w:w="396" w:type="dxa"/>
            <w:tcBorders>
              <w:top w:val="nil"/>
              <w:left w:val="nil"/>
              <w:bottom w:val="single" w:sz="4" w:space="0" w:color="auto"/>
              <w:right w:val="single" w:sz="4" w:space="0" w:color="auto"/>
            </w:tcBorders>
            <w:noWrap/>
            <w:vAlign w:val="bottom"/>
          </w:tcPr>
          <w:p w14:paraId="400540B2" w14:textId="77777777" w:rsidR="00E32C5E" w:rsidRPr="00AC2EFA" w:rsidRDefault="00E32C5E" w:rsidP="00134FEF">
            <w:pPr>
              <w:widowControl w:val="0"/>
              <w:jc w:val="center"/>
              <w:rPr>
                <w:snapToGrid w:val="0"/>
              </w:rPr>
            </w:pPr>
            <w:r w:rsidRPr="00AC2EFA">
              <w:rPr>
                <w:snapToGrid w:val="0"/>
              </w:rPr>
              <w:t> </w:t>
            </w:r>
          </w:p>
        </w:tc>
        <w:tc>
          <w:tcPr>
            <w:tcW w:w="396" w:type="dxa"/>
            <w:tcBorders>
              <w:top w:val="nil"/>
              <w:left w:val="nil"/>
              <w:bottom w:val="single" w:sz="4" w:space="0" w:color="auto"/>
              <w:right w:val="single" w:sz="4" w:space="0" w:color="auto"/>
            </w:tcBorders>
            <w:noWrap/>
            <w:vAlign w:val="bottom"/>
          </w:tcPr>
          <w:p w14:paraId="248FC5AE" w14:textId="77777777" w:rsidR="00E32C5E" w:rsidRPr="00AC2EFA" w:rsidRDefault="00E32C5E" w:rsidP="00134FEF">
            <w:pPr>
              <w:widowControl w:val="0"/>
              <w:jc w:val="center"/>
              <w:rPr>
                <w:snapToGrid w:val="0"/>
              </w:rPr>
            </w:pPr>
            <w:r w:rsidRPr="00AC2EFA">
              <w:rPr>
                <w:snapToGrid w:val="0"/>
              </w:rPr>
              <w:t> </w:t>
            </w:r>
          </w:p>
        </w:tc>
        <w:tc>
          <w:tcPr>
            <w:tcW w:w="468" w:type="dxa"/>
            <w:tcBorders>
              <w:top w:val="single" w:sz="4" w:space="0" w:color="auto"/>
              <w:left w:val="single" w:sz="4" w:space="0" w:color="auto"/>
              <w:bottom w:val="single" w:sz="4" w:space="0" w:color="auto"/>
              <w:right w:val="single" w:sz="24" w:space="0" w:color="auto"/>
            </w:tcBorders>
            <w:noWrap/>
            <w:vAlign w:val="bottom"/>
          </w:tcPr>
          <w:p w14:paraId="3A9F75F5" w14:textId="77777777" w:rsidR="00E32C5E" w:rsidRPr="00AC2EFA" w:rsidRDefault="00E32C5E" w:rsidP="00134FEF">
            <w:pPr>
              <w:widowControl w:val="0"/>
              <w:jc w:val="center"/>
              <w:rPr>
                <w:snapToGrid w:val="0"/>
              </w:rPr>
            </w:pPr>
            <w:r w:rsidRPr="00AC2EFA">
              <w:rPr>
                <w:snapToGrid w:val="0"/>
              </w:rPr>
              <w:t> </w:t>
            </w:r>
          </w:p>
        </w:tc>
        <w:tc>
          <w:tcPr>
            <w:tcW w:w="360" w:type="dxa"/>
            <w:tcBorders>
              <w:top w:val="single" w:sz="4" w:space="0" w:color="auto"/>
              <w:left w:val="single" w:sz="24" w:space="0" w:color="auto"/>
              <w:bottom w:val="single" w:sz="4" w:space="0" w:color="auto"/>
              <w:right w:val="single" w:sz="24" w:space="0" w:color="auto"/>
            </w:tcBorders>
            <w:noWrap/>
            <w:vAlign w:val="bottom"/>
          </w:tcPr>
          <w:p w14:paraId="127D185D" w14:textId="77777777" w:rsidR="00E32C5E" w:rsidRPr="00AC2EFA" w:rsidRDefault="00E32C5E" w:rsidP="00134FEF">
            <w:pPr>
              <w:widowControl w:val="0"/>
              <w:jc w:val="center"/>
              <w:rPr>
                <w:snapToGrid w:val="0"/>
                <w:color w:val="FF0000"/>
              </w:rPr>
            </w:pPr>
            <w:r w:rsidRPr="00AC2EFA">
              <w:rPr>
                <w:snapToGrid w:val="0"/>
                <w:color w:val="FF0000"/>
              </w:rPr>
              <w:t> </w:t>
            </w:r>
          </w:p>
        </w:tc>
        <w:tc>
          <w:tcPr>
            <w:tcW w:w="360" w:type="dxa"/>
            <w:tcBorders>
              <w:top w:val="single" w:sz="8" w:space="0" w:color="auto"/>
              <w:left w:val="single" w:sz="24" w:space="0" w:color="auto"/>
              <w:bottom w:val="single" w:sz="4" w:space="0" w:color="auto"/>
              <w:right w:val="single" w:sz="4" w:space="0" w:color="auto"/>
            </w:tcBorders>
            <w:noWrap/>
            <w:vAlign w:val="bottom"/>
          </w:tcPr>
          <w:p w14:paraId="641C71E3" w14:textId="77777777" w:rsidR="00E32C5E" w:rsidRPr="00AC2EFA" w:rsidRDefault="00E32C5E" w:rsidP="00134FEF">
            <w:pPr>
              <w:widowControl w:val="0"/>
              <w:jc w:val="center"/>
              <w:rPr>
                <w:snapToGrid w:val="0"/>
              </w:rPr>
            </w:pPr>
            <w:r w:rsidRPr="00AC2EFA">
              <w:rPr>
                <w:snapToGrid w:val="0"/>
              </w:rPr>
              <w:t> </w:t>
            </w:r>
          </w:p>
        </w:tc>
        <w:tc>
          <w:tcPr>
            <w:tcW w:w="360" w:type="dxa"/>
            <w:tcBorders>
              <w:top w:val="single" w:sz="4" w:space="0" w:color="auto"/>
              <w:left w:val="nil"/>
              <w:bottom w:val="single" w:sz="4" w:space="0" w:color="auto"/>
              <w:right w:val="single" w:sz="4" w:space="0" w:color="auto"/>
            </w:tcBorders>
            <w:noWrap/>
            <w:vAlign w:val="bottom"/>
          </w:tcPr>
          <w:p w14:paraId="324A03F5" w14:textId="77777777" w:rsidR="00E32C5E" w:rsidRPr="00AC2EFA" w:rsidRDefault="00E32C5E" w:rsidP="00134FEF">
            <w:pPr>
              <w:widowControl w:val="0"/>
              <w:jc w:val="center"/>
              <w:rPr>
                <w:snapToGrid w:val="0"/>
              </w:rPr>
            </w:pPr>
            <w:r w:rsidRPr="00AC2EFA">
              <w:rPr>
                <w:snapToGrid w:val="0"/>
              </w:rPr>
              <w:t> </w:t>
            </w:r>
          </w:p>
        </w:tc>
        <w:tc>
          <w:tcPr>
            <w:tcW w:w="360" w:type="dxa"/>
            <w:tcBorders>
              <w:top w:val="nil"/>
              <w:left w:val="nil"/>
              <w:bottom w:val="nil"/>
              <w:right w:val="nil"/>
            </w:tcBorders>
            <w:noWrap/>
            <w:vAlign w:val="bottom"/>
          </w:tcPr>
          <w:p w14:paraId="5C869675" w14:textId="77777777" w:rsidR="00E32C5E" w:rsidRPr="00AC2EFA" w:rsidRDefault="00E32C5E" w:rsidP="00134FEF">
            <w:pPr>
              <w:widowControl w:val="0"/>
              <w:jc w:val="center"/>
              <w:rPr>
                <w:snapToGrid w:val="0"/>
              </w:rPr>
            </w:pPr>
          </w:p>
        </w:tc>
        <w:tc>
          <w:tcPr>
            <w:tcW w:w="360" w:type="dxa"/>
            <w:tcBorders>
              <w:top w:val="nil"/>
              <w:left w:val="nil"/>
              <w:bottom w:val="nil"/>
              <w:right w:val="nil"/>
            </w:tcBorders>
            <w:noWrap/>
            <w:vAlign w:val="bottom"/>
          </w:tcPr>
          <w:p w14:paraId="3246F925" w14:textId="77777777" w:rsidR="00E32C5E" w:rsidRPr="00AC2EFA" w:rsidRDefault="00E32C5E" w:rsidP="00134FEF">
            <w:pPr>
              <w:widowControl w:val="0"/>
              <w:jc w:val="center"/>
              <w:rPr>
                <w:snapToGrid w:val="0"/>
              </w:rPr>
            </w:pPr>
          </w:p>
        </w:tc>
        <w:tc>
          <w:tcPr>
            <w:tcW w:w="360" w:type="dxa"/>
            <w:tcBorders>
              <w:top w:val="nil"/>
              <w:left w:val="nil"/>
              <w:bottom w:val="nil"/>
              <w:right w:val="nil"/>
            </w:tcBorders>
            <w:noWrap/>
            <w:vAlign w:val="bottom"/>
          </w:tcPr>
          <w:p w14:paraId="67D0D6D5" w14:textId="77777777" w:rsidR="00E32C5E" w:rsidRPr="00AC2EFA" w:rsidRDefault="00E32C5E" w:rsidP="00134FEF">
            <w:pPr>
              <w:widowControl w:val="0"/>
              <w:jc w:val="center"/>
              <w:rPr>
                <w:snapToGrid w:val="0"/>
              </w:rPr>
            </w:pPr>
          </w:p>
        </w:tc>
        <w:tc>
          <w:tcPr>
            <w:tcW w:w="406" w:type="dxa"/>
            <w:tcBorders>
              <w:top w:val="nil"/>
              <w:left w:val="nil"/>
              <w:bottom w:val="nil"/>
              <w:right w:val="nil"/>
            </w:tcBorders>
            <w:noWrap/>
            <w:vAlign w:val="bottom"/>
          </w:tcPr>
          <w:p w14:paraId="51CE93C7"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7D08106E"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396B55AE"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65C2C8A7" w14:textId="77777777" w:rsidR="00E32C5E" w:rsidRPr="00AC2EFA" w:rsidRDefault="00E32C5E" w:rsidP="00134FEF">
            <w:pPr>
              <w:widowControl w:val="0"/>
              <w:jc w:val="center"/>
              <w:rPr>
                <w:snapToGrid w:val="0"/>
              </w:rPr>
            </w:pPr>
          </w:p>
        </w:tc>
      </w:tr>
      <w:tr w:rsidR="00E32C5E" w:rsidRPr="00AC2EFA" w14:paraId="4A20E44E" w14:textId="77777777" w:rsidTr="00134FEF">
        <w:trPr>
          <w:trHeight w:val="465"/>
          <w:jc w:val="center"/>
        </w:trPr>
        <w:tc>
          <w:tcPr>
            <w:tcW w:w="320" w:type="dxa"/>
            <w:tcBorders>
              <w:top w:val="nil"/>
              <w:left w:val="nil"/>
              <w:bottom w:val="nil"/>
              <w:right w:val="nil"/>
            </w:tcBorders>
            <w:noWrap/>
            <w:vAlign w:val="bottom"/>
          </w:tcPr>
          <w:p w14:paraId="06CD25F5" w14:textId="77777777" w:rsidR="00E32C5E" w:rsidRPr="00AC2EFA" w:rsidRDefault="00E32C5E" w:rsidP="00134FEF">
            <w:pPr>
              <w:widowControl w:val="0"/>
              <w:rPr>
                <w:snapToGrid w:val="0"/>
              </w:rPr>
            </w:pPr>
          </w:p>
        </w:tc>
        <w:tc>
          <w:tcPr>
            <w:tcW w:w="320" w:type="dxa"/>
            <w:tcBorders>
              <w:top w:val="nil"/>
              <w:left w:val="nil"/>
              <w:bottom w:val="nil"/>
              <w:right w:val="nil"/>
            </w:tcBorders>
            <w:noWrap/>
            <w:vAlign w:val="bottom"/>
          </w:tcPr>
          <w:p w14:paraId="0735DB55"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382C0F9D" w14:textId="77777777" w:rsidR="00E32C5E" w:rsidRPr="00AC2EFA" w:rsidRDefault="00E32C5E" w:rsidP="00134FEF">
            <w:pPr>
              <w:widowControl w:val="0"/>
              <w:jc w:val="center"/>
              <w:rPr>
                <w:snapToGrid w:val="0"/>
              </w:rPr>
            </w:pPr>
          </w:p>
        </w:tc>
        <w:tc>
          <w:tcPr>
            <w:tcW w:w="433" w:type="dxa"/>
            <w:tcBorders>
              <w:top w:val="nil"/>
              <w:left w:val="nil"/>
              <w:bottom w:val="nil"/>
              <w:right w:val="nil"/>
            </w:tcBorders>
            <w:noWrap/>
            <w:vAlign w:val="bottom"/>
          </w:tcPr>
          <w:p w14:paraId="0D5FDBAC" w14:textId="77777777" w:rsidR="00E32C5E" w:rsidRPr="00AC2EFA" w:rsidRDefault="00E32C5E" w:rsidP="00134FEF">
            <w:pPr>
              <w:widowControl w:val="0"/>
              <w:jc w:val="center"/>
              <w:rPr>
                <w:snapToGrid w:val="0"/>
              </w:rPr>
            </w:pPr>
          </w:p>
        </w:tc>
        <w:tc>
          <w:tcPr>
            <w:tcW w:w="351" w:type="dxa"/>
            <w:tcBorders>
              <w:top w:val="nil"/>
              <w:left w:val="nil"/>
              <w:bottom w:val="nil"/>
              <w:right w:val="nil"/>
            </w:tcBorders>
            <w:noWrap/>
            <w:vAlign w:val="bottom"/>
          </w:tcPr>
          <w:p w14:paraId="317AFC99" w14:textId="77777777" w:rsidR="00E32C5E" w:rsidRPr="00AC2EFA" w:rsidRDefault="00E32C5E" w:rsidP="00134FEF">
            <w:pPr>
              <w:widowControl w:val="0"/>
              <w:jc w:val="center"/>
              <w:rPr>
                <w:snapToGrid w:val="0"/>
              </w:rPr>
            </w:pPr>
          </w:p>
        </w:tc>
        <w:tc>
          <w:tcPr>
            <w:tcW w:w="360" w:type="dxa"/>
            <w:tcBorders>
              <w:top w:val="nil"/>
              <w:left w:val="nil"/>
              <w:bottom w:val="nil"/>
              <w:right w:val="nil"/>
            </w:tcBorders>
            <w:noWrap/>
            <w:vAlign w:val="bottom"/>
          </w:tcPr>
          <w:p w14:paraId="56394C60"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6F33F40F"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3726E6F3" w14:textId="77777777" w:rsidR="00E32C5E" w:rsidRPr="00AC2EFA" w:rsidRDefault="00E32C5E" w:rsidP="00134FEF">
            <w:pPr>
              <w:widowControl w:val="0"/>
              <w:jc w:val="center"/>
              <w:rPr>
                <w:snapToGrid w:val="0"/>
              </w:rPr>
            </w:pPr>
          </w:p>
        </w:tc>
        <w:tc>
          <w:tcPr>
            <w:tcW w:w="468" w:type="dxa"/>
            <w:tcBorders>
              <w:top w:val="nil"/>
              <w:left w:val="nil"/>
              <w:bottom w:val="nil"/>
              <w:right w:val="nil"/>
            </w:tcBorders>
            <w:noWrap/>
            <w:vAlign w:val="bottom"/>
          </w:tcPr>
          <w:p w14:paraId="6A76C9B9"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6A25A90D" w14:textId="77777777" w:rsidR="00E32C5E" w:rsidRPr="00AC2EFA" w:rsidRDefault="00E32C5E" w:rsidP="00134FEF">
            <w:pPr>
              <w:widowControl w:val="0"/>
              <w:jc w:val="center"/>
              <w:rPr>
                <w:snapToGrid w:val="0"/>
              </w:rPr>
            </w:pPr>
          </w:p>
        </w:tc>
        <w:tc>
          <w:tcPr>
            <w:tcW w:w="396" w:type="dxa"/>
            <w:tcBorders>
              <w:top w:val="nil"/>
              <w:left w:val="nil"/>
              <w:bottom w:val="nil"/>
              <w:right w:val="single" w:sz="4" w:space="0" w:color="auto"/>
            </w:tcBorders>
            <w:noWrap/>
            <w:vAlign w:val="bottom"/>
          </w:tcPr>
          <w:p w14:paraId="41D358AD" w14:textId="77777777" w:rsidR="00E32C5E" w:rsidRPr="00AC2EFA" w:rsidRDefault="00E32C5E" w:rsidP="00134FEF">
            <w:pPr>
              <w:widowControl w:val="0"/>
              <w:jc w:val="center"/>
              <w:rPr>
                <w:i/>
                <w:snapToGrid w:val="0"/>
              </w:rPr>
            </w:pPr>
            <w:r w:rsidRPr="00AC2EFA">
              <w:rPr>
                <w:i/>
                <w:snapToGrid w:val="0"/>
              </w:rPr>
              <w:t>7</w:t>
            </w:r>
          </w:p>
        </w:tc>
        <w:tc>
          <w:tcPr>
            <w:tcW w:w="468" w:type="dxa"/>
            <w:tcBorders>
              <w:top w:val="single" w:sz="4" w:space="0" w:color="auto"/>
              <w:left w:val="single" w:sz="4" w:space="0" w:color="auto"/>
              <w:bottom w:val="single" w:sz="4" w:space="0" w:color="auto"/>
              <w:right w:val="single" w:sz="24" w:space="0" w:color="auto"/>
            </w:tcBorders>
            <w:noWrap/>
            <w:vAlign w:val="bottom"/>
          </w:tcPr>
          <w:p w14:paraId="63FDAF79" w14:textId="77777777" w:rsidR="00E32C5E" w:rsidRPr="00AC2EFA" w:rsidRDefault="00E32C5E" w:rsidP="00134FEF">
            <w:pPr>
              <w:widowControl w:val="0"/>
              <w:jc w:val="center"/>
              <w:rPr>
                <w:snapToGrid w:val="0"/>
              </w:rPr>
            </w:pPr>
            <w:r w:rsidRPr="00AC2EFA">
              <w:rPr>
                <w:snapToGrid w:val="0"/>
              </w:rPr>
              <w:t> </w:t>
            </w:r>
          </w:p>
        </w:tc>
        <w:tc>
          <w:tcPr>
            <w:tcW w:w="360" w:type="dxa"/>
            <w:tcBorders>
              <w:top w:val="single" w:sz="4" w:space="0" w:color="auto"/>
              <w:left w:val="single" w:sz="24" w:space="0" w:color="auto"/>
              <w:bottom w:val="single" w:sz="4" w:space="0" w:color="auto"/>
              <w:right w:val="single" w:sz="24" w:space="0" w:color="auto"/>
            </w:tcBorders>
            <w:noWrap/>
            <w:vAlign w:val="bottom"/>
          </w:tcPr>
          <w:p w14:paraId="1641B1DE" w14:textId="77777777" w:rsidR="00E32C5E" w:rsidRPr="00AC2EFA" w:rsidRDefault="00E32C5E" w:rsidP="00134FEF">
            <w:pPr>
              <w:widowControl w:val="0"/>
              <w:jc w:val="center"/>
              <w:rPr>
                <w:snapToGrid w:val="0"/>
                <w:color w:val="FF0000"/>
              </w:rPr>
            </w:pPr>
            <w:r w:rsidRPr="00AC2EFA">
              <w:rPr>
                <w:snapToGrid w:val="0"/>
                <w:color w:val="FF0000"/>
              </w:rPr>
              <w:t> </w:t>
            </w:r>
          </w:p>
        </w:tc>
        <w:tc>
          <w:tcPr>
            <w:tcW w:w="360" w:type="dxa"/>
            <w:tcBorders>
              <w:top w:val="nil"/>
              <w:left w:val="single" w:sz="24" w:space="0" w:color="auto"/>
              <w:bottom w:val="single" w:sz="4" w:space="0" w:color="auto"/>
              <w:right w:val="single" w:sz="4" w:space="0" w:color="auto"/>
            </w:tcBorders>
            <w:noWrap/>
            <w:vAlign w:val="bottom"/>
          </w:tcPr>
          <w:p w14:paraId="71513D41" w14:textId="77777777" w:rsidR="00E32C5E" w:rsidRPr="00AC2EFA" w:rsidRDefault="00E32C5E" w:rsidP="00134FEF">
            <w:pPr>
              <w:widowControl w:val="0"/>
              <w:jc w:val="center"/>
              <w:rPr>
                <w:snapToGrid w:val="0"/>
              </w:rPr>
            </w:pPr>
            <w:r w:rsidRPr="00AC2EFA">
              <w:rPr>
                <w:snapToGrid w:val="0"/>
              </w:rPr>
              <w:t> </w:t>
            </w:r>
          </w:p>
        </w:tc>
        <w:tc>
          <w:tcPr>
            <w:tcW w:w="360" w:type="dxa"/>
            <w:tcBorders>
              <w:top w:val="nil"/>
              <w:left w:val="nil"/>
              <w:bottom w:val="single" w:sz="4" w:space="0" w:color="auto"/>
              <w:right w:val="single" w:sz="4" w:space="0" w:color="auto"/>
            </w:tcBorders>
            <w:noWrap/>
            <w:vAlign w:val="bottom"/>
          </w:tcPr>
          <w:p w14:paraId="54A7DBE0" w14:textId="77777777" w:rsidR="00E32C5E" w:rsidRPr="00AC2EFA" w:rsidRDefault="00E32C5E" w:rsidP="00134FEF">
            <w:pPr>
              <w:widowControl w:val="0"/>
              <w:jc w:val="center"/>
              <w:rPr>
                <w:snapToGrid w:val="0"/>
              </w:rPr>
            </w:pPr>
            <w:r w:rsidRPr="00AC2EFA">
              <w:rPr>
                <w:snapToGrid w:val="0"/>
              </w:rPr>
              <w:t> </w:t>
            </w:r>
          </w:p>
        </w:tc>
        <w:tc>
          <w:tcPr>
            <w:tcW w:w="360" w:type="dxa"/>
            <w:tcBorders>
              <w:top w:val="single" w:sz="4" w:space="0" w:color="auto"/>
              <w:left w:val="nil"/>
              <w:bottom w:val="single" w:sz="4" w:space="0" w:color="auto"/>
              <w:right w:val="single" w:sz="4" w:space="0" w:color="auto"/>
            </w:tcBorders>
            <w:noWrap/>
            <w:vAlign w:val="bottom"/>
          </w:tcPr>
          <w:p w14:paraId="46AB048E" w14:textId="77777777" w:rsidR="00E32C5E" w:rsidRPr="00AC2EFA" w:rsidRDefault="00E32C5E" w:rsidP="00134FEF">
            <w:pPr>
              <w:widowControl w:val="0"/>
              <w:jc w:val="center"/>
              <w:rPr>
                <w:snapToGrid w:val="0"/>
              </w:rPr>
            </w:pPr>
            <w:r w:rsidRPr="00AC2EFA">
              <w:rPr>
                <w:snapToGrid w:val="0"/>
              </w:rPr>
              <w:t> </w:t>
            </w:r>
          </w:p>
        </w:tc>
        <w:tc>
          <w:tcPr>
            <w:tcW w:w="360" w:type="dxa"/>
            <w:tcBorders>
              <w:top w:val="single" w:sz="4" w:space="0" w:color="auto"/>
              <w:left w:val="nil"/>
              <w:bottom w:val="single" w:sz="4" w:space="0" w:color="auto"/>
              <w:right w:val="single" w:sz="4" w:space="0" w:color="auto"/>
            </w:tcBorders>
            <w:noWrap/>
            <w:vAlign w:val="bottom"/>
          </w:tcPr>
          <w:p w14:paraId="29DA8FCF" w14:textId="77777777" w:rsidR="00E32C5E" w:rsidRPr="00AC2EFA" w:rsidRDefault="00E32C5E" w:rsidP="00134FEF">
            <w:pPr>
              <w:widowControl w:val="0"/>
              <w:jc w:val="center"/>
              <w:rPr>
                <w:snapToGrid w:val="0"/>
              </w:rPr>
            </w:pPr>
            <w:r w:rsidRPr="00AC2EFA">
              <w:rPr>
                <w:snapToGrid w:val="0"/>
              </w:rPr>
              <w:t> </w:t>
            </w:r>
          </w:p>
        </w:tc>
        <w:tc>
          <w:tcPr>
            <w:tcW w:w="360" w:type="dxa"/>
            <w:tcBorders>
              <w:top w:val="nil"/>
              <w:left w:val="nil"/>
              <w:bottom w:val="nil"/>
              <w:right w:val="nil"/>
            </w:tcBorders>
            <w:noWrap/>
            <w:vAlign w:val="bottom"/>
          </w:tcPr>
          <w:p w14:paraId="40CBB1F8" w14:textId="77777777" w:rsidR="00E32C5E" w:rsidRPr="00AC2EFA" w:rsidRDefault="00E32C5E" w:rsidP="00134FEF">
            <w:pPr>
              <w:widowControl w:val="0"/>
              <w:jc w:val="center"/>
              <w:rPr>
                <w:snapToGrid w:val="0"/>
              </w:rPr>
            </w:pPr>
          </w:p>
        </w:tc>
        <w:tc>
          <w:tcPr>
            <w:tcW w:w="406" w:type="dxa"/>
            <w:tcBorders>
              <w:top w:val="nil"/>
              <w:left w:val="nil"/>
              <w:bottom w:val="nil"/>
              <w:right w:val="nil"/>
            </w:tcBorders>
            <w:noWrap/>
            <w:vAlign w:val="bottom"/>
          </w:tcPr>
          <w:p w14:paraId="617752A8"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39AACF86"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68E80F02"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2994BCEF" w14:textId="77777777" w:rsidR="00E32C5E" w:rsidRPr="00AC2EFA" w:rsidRDefault="00E32C5E" w:rsidP="00134FEF">
            <w:pPr>
              <w:widowControl w:val="0"/>
              <w:jc w:val="center"/>
              <w:rPr>
                <w:snapToGrid w:val="0"/>
              </w:rPr>
            </w:pPr>
          </w:p>
        </w:tc>
      </w:tr>
      <w:tr w:rsidR="00E32C5E" w:rsidRPr="00AC2EFA" w14:paraId="116AA474" w14:textId="77777777" w:rsidTr="00134FEF">
        <w:trPr>
          <w:trHeight w:val="246"/>
          <w:jc w:val="center"/>
        </w:trPr>
        <w:tc>
          <w:tcPr>
            <w:tcW w:w="320" w:type="dxa"/>
            <w:tcBorders>
              <w:top w:val="nil"/>
              <w:left w:val="nil"/>
              <w:bottom w:val="nil"/>
              <w:right w:val="nil"/>
            </w:tcBorders>
            <w:noWrap/>
            <w:vAlign w:val="bottom"/>
          </w:tcPr>
          <w:p w14:paraId="6AE3691D"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31446324"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279C1B3F" w14:textId="77777777" w:rsidR="00E32C5E" w:rsidRPr="00AC2EFA" w:rsidRDefault="00E32C5E" w:rsidP="00134FEF">
            <w:pPr>
              <w:widowControl w:val="0"/>
              <w:jc w:val="center"/>
              <w:rPr>
                <w:snapToGrid w:val="0"/>
              </w:rPr>
            </w:pPr>
          </w:p>
        </w:tc>
        <w:tc>
          <w:tcPr>
            <w:tcW w:w="433" w:type="dxa"/>
            <w:tcBorders>
              <w:top w:val="nil"/>
              <w:left w:val="nil"/>
              <w:bottom w:val="nil"/>
              <w:right w:val="nil"/>
            </w:tcBorders>
            <w:noWrap/>
            <w:vAlign w:val="bottom"/>
          </w:tcPr>
          <w:p w14:paraId="2ACDF816" w14:textId="77777777" w:rsidR="00E32C5E" w:rsidRPr="00AC2EFA" w:rsidRDefault="00E32C5E" w:rsidP="00134FEF">
            <w:pPr>
              <w:widowControl w:val="0"/>
              <w:jc w:val="center"/>
              <w:rPr>
                <w:snapToGrid w:val="0"/>
              </w:rPr>
            </w:pPr>
          </w:p>
        </w:tc>
        <w:tc>
          <w:tcPr>
            <w:tcW w:w="351" w:type="dxa"/>
            <w:tcBorders>
              <w:top w:val="nil"/>
              <w:left w:val="nil"/>
              <w:bottom w:val="nil"/>
              <w:right w:val="nil"/>
            </w:tcBorders>
            <w:noWrap/>
            <w:vAlign w:val="bottom"/>
          </w:tcPr>
          <w:p w14:paraId="3AB3204F" w14:textId="77777777" w:rsidR="00E32C5E" w:rsidRPr="00AC2EFA" w:rsidRDefault="00E32C5E" w:rsidP="00134FEF">
            <w:pPr>
              <w:widowControl w:val="0"/>
              <w:jc w:val="center"/>
              <w:rPr>
                <w:snapToGrid w:val="0"/>
              </w:rPr>
            </w:pPr>
          </w:p>
        </w:tc>
        <w:tc>
          <w:tcPr>
            <w:tcW w:w="360" w:type="dxa"/>
            <w:tcBorders>
              <w:top w:val="nil"/>
              <w:left w:val="nil"/>
              <w:bottom w:val="nil"/>
              <w:right w:val="nil"/>
            </w:tcBorders>
            <w:noWrap/>
            <w:vAlign w:val="bottom"/>
          </w:tcPr>
          <w:p w14:paraId="04EB5902" w14:textId="77777777" w:rsidR="00E32C5E" w:rsidRPr="00AC2EFA" w:rsidRDefault="00E32C5E" w:rsidP="00134FEF">
            <w:pPr>
              <w:widowControl w:val="0"/>
              <w:jc w:val="center"/>
              <w:rPr>
                <w:snapToGrid w:val="0"/>
              </w:rPr>
            </w:pPr>
          </w:p>
        </w:tc>
        <w:tc>
          <w:tcPr>
            <w:tcW w:w="396" w:type="dxa"/>
            <w:tcBorders>
              <w:top w:val="nil"/>
              <w:left w:val="nil"/>
              <w:bottom w:val="nil"/>
              <w:right w:val="nil"/>
            </w:tcBorders>
            <w:noWrap/>
            <w:vAlign w:val="bottom"/>
          </w:tcPr>
          <w:p w14:paraId="53C26131" w14:textId="77777777" w:rsidR="00E32C5E" w:rsidRPr="00AC2EFA" w:rsidRDefault="00E32C5E" w:rsidP="00134FEF">
            <w:pPr>
              <w:widowControl w:val="0"/>
              <w:jc w:val="center"/>
              <w:rPr>
                <w:i/>
                <w:snapToGrid w:val="0"/>
              </w:rPr>
            </w:pPr>
            <w:r w:rsidRPr="00AC2EFA">
              <w:rPr>
                <w:i/>
                <w:snapToGrid w:val="0"/>
              </w:rPr>
              <w:t>8</w:t>
            </w:r>
          </w:p>
        </w:tc>
        <w:tc>
          <w:tcPr>
            <w:tcW w:w="396" w:type="dxa"/>
            <w:tcBorders>
              <w:top w:val="single" w:sz="4" w:space="0" w:color="auto"/>
              <w:left w:val="single" w:sz="4" w:space="0" w:color="auto"/>
              <w:bottom w:val="single" w:sz="4" w:space="0" w:color="auto"/>
              <w:right w:val="single" w:sz="4" w:space="0" w:color="auto"/>
            </w:tcBorders>
            <w:noWrap/>
            <w:vAlign w:val="bottom"/>
          </w:tcPr>
          <w:p w14:paraId="631768DE" w14:textId="77777777" w:rsidR="00E32C5E" w:rsidRPr="00AC2EFA" w:rsidRDefault="00E32C5E" w:rsidP="00134FEF">
            <w:pPr>
              <w:widowControl w:val="0"/>
              <w:jc w:val="center"/>
              <w:rPr>
                <w:snapToGrid w:val="0"/>
              </w:rPr>
            </w:pPr>
            <w:r w:rsidRPr="00AC2EFA">
              <w:rPr>
                <w:snapToGrid w:val="0"/>
              </w:rPr>
              <w:t> </w:t>
            </w:r>
          </w:p>
        </w:tc>
        <w:tc>
          <w:tcPr>
            <w:tcW w:w="468" w:type="dxa"/>
            <w:tcBorders>
              <w:top w:val="single" w:sz="4" w:space="0" w:color="auto"/>
              <w:left w:val="nil"/>
              <w:bottom w:val="single" w:sz="4" w:space="0" w:color="auto"/>
              <w:right w:val="single" w:sz="4" w:space="0" w:color="auto"/>
            </w:tcBorders>
            <w:noWrap/>
            <w:vAlign w:val="bottom"/>
          </w:tcPr>
          <w:p w14:paraId="141F0536"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single" w:sz="4" w:space="0" w:color="auto"/>
              <w:right w:val="single" w:sz="4" w:space="0" w:color="auto"/>
            </w:tcBorders>
            <w:noWrap/>
            <w:vAlign w:val="bottom"/>
          </w:tcPr>
          <w:p w14:paraId="0517A610" w14:textId="77777777" w:rsidR="00E32C5E" w:rsidRPr="00AC2EFA" w:rsidRDefault="00E32C5E" w:rsidP="00134FEF">
            <w:pPr>
              <w:widowControl w:val="0"/>
              <w:jc w:val="center"/>
              <w:rPr>
                <w:snapToGrid w:val="0"/>
              </w:rPr>
            </w:pPr>
            <w:r w:rsidRPr="00AC2EFA">
              <w:rPr>
                <w:snapToGrid w:val="0"/>
              </w:rPr>
              <w:t> </w:t>
            </w:r>
          </w:p>
        </w:tc>
        <w:tc>
          <w:tcPr>
            <w:tcW w:w="396" w:type="dxa"/>
            <w:tcBorders>
              <w:top w:val="single" w:sz="4" w:space="0" w:color="auto"/>
              <w:left w:val="nil"/>
              <w:bottom w:val="single" w:sz="4" w:space="0" w:color="auto"/>
              <w:right w:val="single" w:sz="4" w:space="0" w:color="auto"/>
            </w:tcBorders>
            <w:noWrap/>
            <w:vAlign w:val="bottom"/>
          </w:tcPr>
          <w:p w14:paraId="774A6530" w14:textId="77777777" w:rsidR="00E32C5E" w:rsidRPr="00AC2EFA" w:rsidRDefault="00E32C5E" w:rsidP="00134FEF">
            <w:pPr>
              <w:widowControl w:val="0"/>
              <w:jc w:val="center"/>
              <w:rPr>
                <w:snapToGrid w:val="0"/>
              </w:rPr>
            </w:pPr>
            <w:r w:rsidRPr="00AC2EFA">
              <w:rPr>
                <w:snapToGrid w:val="0"/>
              </w:rPr>
              <w:t> </w:t>
            </w:r>
          </w:p>
        </w:tc>
        <w:tc>
          <w:tcPr>
            <w:tcW w:w="468" w:type="dxa"/>
            <w:tcBorders>
              <w:top w:val="single" w:sz="4" w:space="0" w:color="auto"/>
              <w:left w:val="single" w:sz="4" w:space="0" w:color="auto"/>
              <w:bottom w:val="single" w:sz="4" w:space="0" w:color="auto"/>
              <w:right w:val="single" w:sz="24" w:space="0" w:color="auto"/>
            </w:tcBorders>
            <w:noWrap/>
            <w:vAlign w:val="bottom"/>
          </w:tcPr>
          <w:p w14:paraId="7C18D72C" w14:textId="77777777" w:rsidR="00E32C5E" w:rsidRPr="00AC2EFA" w:rsidRDefault="00E32C5E" w:rsidP="00134FEF">
            <w:pPr>
              <w:widowControl w:val="0"/>
              <w:jc w:val="center"/>
              <w:rPr>
                <w:snapToGrid w:val="0"/>
              </w:rPr>
            </w:pPr>
            <w:r w:rsidRPr="00AC2EFA">
              <w:rPr>
                <w:snapToGrid w:val="0"/>
              </w:rPr>
              <w:t> </w:t>
            </w:r>
          </w:p>
        </w:tc>
        <w:tc>
          <w:tcPr>
            <w:tcW w:w="360" w:type="dxa"/>
            <w:tcBorders>
              <w:top w:val="single" w:sz="4" w:space="0" w:color="auto"/>
              <w:left w:val="single" w:sz="24" w:space="0" w:color="auto"/>
              <w:bottom w:val="single" w:sz="24" w:space="0" w:color="auto"/>
              <w:right w:val="single" w:sz="24" w:space="0" w:color="auto"/>
            </w:tcBorders>
            <w:noWrap/>
            <w:vAlign w:val="bottom"/>
          </w:tcPr>
          <w:p w14:paraId="6003B32F" w14:textId="77777777" w:rsidR="00E32C5E" w:rsidRPr="00AC2EFA" w:rsidRDefault="00E32C5E" w:rsidP="00134FEF">
            <w:pPr>
              <w:widowControl w:val="0"/>
              <w:jc w:val="center"/>
              <w:rPr>
                <w:snapToGrid w:val="0"/>
                <w:color w:val="FF0000"/>
              </w:rPr>
            </w:pPr>
            <w:r w:rsidRPr="00AC2EFA">
              <w:rPr>
                <w:snapToGrid w:val="0"/>
                <w:color w:val="FF0000"/>
              </w:rPr>
              <w:t> </w:t>
            </w:r>
          </w:p>
        </w:tc>
        <w:tc>
          <w:tcPr>
            <w:tcW w:w="360" w:type="dxa"/>
            <w:tcBorders>
              <w:top w:val="nil"/>
              <w:left w:val="single" w:sz="24" w:space="0" w:color="auto"/>
              <w:bottom w:val="single" w:sz="4" w:space="0" w:color="auto"/>
              <w:right w:val="single" w:sz="4" w:space="0" w:color="auto"/>
            </w:tcBorders>
            <w:noWrap/>
            <w:vAlign w:val="bottom"/>
          </w:tcPr>
          <w:p w14:paraId="08FE0A30" w14:textId="77777777" w:rsidR="00E32C5E" w:rsidRPr="00AC2EFA" w:rsidRDefault="00E32C5E" w:rsidP="00134FEF">
            <w:pPr>
              <w:widowControl w:val="0"/>
              <w:jc w:val="center"/>
              <w:rPr>
                <w:snapToGrid w:val="0"/>
              </w:rPr>
            </w:pPr>
            <w:r w:rsidRPr="00AC2EFA">
              <w:rPr>
                <w:snapToGrid w:val="0"/>
              </w:rPr>
              <w:t> </w:t>
            </w:r>
          </w:p>
        </w:tc>
        <w:tc>
          <w:tcPr>
            <w:tcW w:w="360" w:type="dxa"/>
            <w:tcBorders>
              <w:top w:val="nil"/>
              <w:left w:val="nil"/>
              <w:bottom w:val="nil"/>
              <w:right w:val="nil"/>
            </w:tcBorders>
            <w:noWrap/>
            <w:vAlign w:val="bottom"/>
          </w:tcPr>
          <w:p w14:paraId="14D98D6F" w14:textId="77777777" w:rsidR="00E32C5E" w:rsidRPr="00AC2EFA" w:rsidRDefault="00E32C5E" w:rsidP="00134FEF">
            <w:pPr>
              <w:widowControl w:val="0"/>
              <w:jc w:val="center"/>
              <w:rPr>
                <w:snapToGrid w:val="0"/>
              </w:rPr>
            </w:pPr>
          </w:p>
        </w:tc>
        <w:tc>
          <w:tcPr>
            <w:tcW w:w="360" w:type="dxa"/>
            <w:tcBorders>
              <w:top w:val="nil"/>
              <w:left w:val="nil"/>
              <w:bottom w:val="nil"/>
              <w:right w:val="nil"/>
            </w:tcBorders>
            <w:noWrap/>
            <w:vAlign w:val="bottom"/>
          </w:tcPr>
          <w:p w14:paraId="7913A56D" w14:textId="77777777" w:rsidR="00E32C5E" w:rsidRPr="00AC2EFA" w:rsidRDefault="00E32C5E" w:rsidP="00134FEF">
            <w:pPr>
              <w:widowControl w:val="0"/>
              <w:jc w:val="center"/>
              <w:rPr>
                <w:snapToGrid w:val="0"/>
              </w:rPr>
            </w:pPr>
          </w:p>
        </w:tc>
        <w:tc>
          <w:tcPr>
            <w:tcW w:w="360" w:type="dxa"/>
            <w:tcBorders>
              <w:top w:val="nil"/>
              <w:left w:val="nil"/>
              <w:bottom w:val="nil"/>
              <w:right w:val="nil"/>
            </w:tcBorders>
            <w:noWrap/>
            <w:vAlign w:val="bottom"/>
          </w:tcPr>
          <w:p w14:paraId="01BE3918" w14:textId="77777777" w:rsidR="00E32C5E" w:rsidRPr="00AC2EFA" w:rsidRDefault="00E32C5E" w:rsidP="00134FEF">
            <w:pPr>
              <w:widowControl w:val="0"/>
              <w:jc w:val="center"/>
              <w:rPr>
                <w:snapToGrid w:val="0"/>
              </w:rPr>
            </w:pPr>
          </w:p>
        </w:tc>
        <w:tc>
          <w:tcPr>
            <w:tcW w:w="360" w:type="dxa"/>
            <w:tcBorders>
              <w:top w:val="nil"/>
              <w:left w:val="nil"/>
              <w:bottom w:val="nil"/>
              <w:right w:val="nil"/>
            </w:tcBorders>
            <w:noWrap/>
            <w:vAlign w:val="bottom"/>
          </w:tcPr>
          <w:p w14:paraId="79A0EFCF" w14:textId="77777777" w:rsidR="00E32C5E" w:rsidRPr="00AC2EFA" w:rsidRDefault="00E32C5E" w:rsidP="00134FEF">
            <w:pPr>
              <w:widowControl w:val="0"/>
              <w:jc w:val="center"/>
              <w:rPr>
                <w:snapToGrid w:val="0"/>
              </w:rPr>
            </w:pPr>
          </w:p>
        </w:tc>
        <w:tc>
          <w:tcPr>
            <w:tcW w:w="406" w:type="dxa"/>
            <w:tcBorders>
              <w:top w:val="nil"/>
              <w:left w:val="nil"/>
              <w:bottom w:val="nil"/>
              <w:right w:val="nil"/>
            </w:tcBorders>
            <w:noWrap/>
            <w:vAlign w:val="bottom"/>
          </w:tcPr>
          <w:p w14:paraId="2E1CCAD8" w14:textId="77777777" w:rsidR="00E32C5E" w:rsidRPr="00AC2EFA" w:rsidRDefault="00E32C5E" w:rsidP="00134FEF">
            <w:pPr>
              <w:widowControl w:val="0"/>
              <w:jc w:val="center"/>
              <w:rPr>
                <w:snapToGrid w:val="0"/>
              </w:rPr>
            </w:pPr>
          </w:p>
        </w:tc>
        <w:tc>
          <w:tcPr>
            <w:tcW w:w="320" w:type="dxa"/>
            <w:tcBorders>
              <w:top w:val="nil"/>
              <w:left w:val="nil"/>
              <w:bottom w:val="nil"/>
              <w:right w:val="nil"/>
            </w:tcBorders>
            <w:noWrap/>
            <w:vAlign w:val="bottom"/>
          </w:tcPr>
          <w:p w14:paraId="219E8794"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59C3FAB4" w14:textId="77777777" w:rsidR="00E32C5E" w:rsidRPr="00AC2EFA" w:rsidRDefault="00E32C5E" w:rsidP="00134FEF">
            <w:pPr>
              <w:widowControl w:val="0"/>
              <w:jc w:val="center"/>
              <w:rPr>
                <w:snapToGrid w:val="0"/>
              </w:rPr>
            </w:pPr>
          </w:p>
        </w:tc>
        <w:tc>
          <w:tcPr>
            <w:tcW w:w="340" w:type="dxa"/>
            <w:tcBorders>
              <w:top w:val="nil"/>
              <w:left w:val="nil"/>
              <w:bottom w:val="nil"/>
              <w:right w:val="nil"/>
            </w:tcBorders>
            <w:noWrap/>
            <w:vAlign w:val="bottom"/>
          </w:tcPr>
          <w:p w14:paraId="4E759F3C" w14:textId="77777777" w:rsidR="00E32C5E" w:rsidRPr="00AC2EFA" w:rsidRDefault="00E32C5E" w:rsidP="00134FEF">
            <w:pPr>
              <w:widowControl w:val="0"/>
              <w:jc w:val="center"/>
              <w:rPr>
                <w:snapToGrid w:val="0"/>
              </w:rPr>
            </w:pPr>
          </w:p>
        </w:tc>
      </w:tr>
    </w:tbl>
    <w:p w14:paraId="4333BFF2" w14:textId="77777777" w:rsidR="00E32C5E" w:rsidRPr="00AC2EFA" w:rsidRDefault="00E32C5E" w:rsidP="00E32C5E">
      <w:pPr>
        <w:widowControl w:val="0"/>
        <w:jc w:val="both"/>
        <w:rPr>
          <w:snapToGrid w:val="0"/>
        </w:rPr>
      </w:pPr>
    </w:p>
    <w:p w14:paraId="33577D88" w14:textId="77777777" w:rsidR="00E32C5E" w:rsidRPr="00AC2EFA" w:rsidRDefault="00E32C5E" w:rsidP="00E32C5E">
      <w:pPr>
        <w:widowControl w:val="0"/>
        <w:numPr>
          <w:ilvl w:val="0"/>
          <w:numId w:val="27"/>
        </w:numPr>
        <w:tabs>
          <w:tab w:val="num" w:pos="360"/>
        </w:tabs>
        <w:ind w:left="0" w:firstLine="0"/>
        <w:jc w:val="both"/>
        <w:rPr>
          <w:snapToGrid w:val="0"/>
        </w:rPr>
      </w:pPr>
      <w:r w:rsidRPr="00AC2EFA">
        <w:rPr>
          <w:snapToGrid w:val="0"/>
        </w:rPr>
        <w:t>Разновидность свободной экономической зоны на базе интеграции высокоразвитого производства, науки и образования.</w:t>
      </w:r>
    </w:p>
    <w:p w14:paraId="3E77A359" w14:textId="77777777" w:rsidR="00E32C5E" w:rsidRPr="00AC2EFA" w:rsidRDefault="00E32C5E" w:rsidP="00E32C5E">
      <w:pPr>
        <w:widowControl w:val="0"/>
        <w:numPr>
          <w:ilvl w:val="0"/>
          <w:numId w:val="27"/>
        </w:numPr>
        <w:tabs>
          <w:tab w:val="num" w:pos="360"/>
        </w:tabs>
        <w:ind w:left="0" w:firstLine="0"/>
        <w:jc w:val="both"/>
        <w:rPr>
          <w:snapToGrid w:val="0"/>
        </w:rPr>
      </w:pPr>
      <w:r w:rsidRPr="00AC2EFA">
        <w:rPr>
          <w:snapToGrid w:val="0"/>
        </w:rPr>
        <w:t>Документ, выдаваемый уполномоченным государственным органом, удостоверяющий авторство изобретения и исключительное право обладателя данного документа  на использование изобретения.</w:t>
      </w:r>
    </w:p>
    <w:p w14:paraId="0EC2581D" w14:textId="77777777" w:rsidR="00E32C5E" w:rsidRPr="00AC2EFA" w:rsidRDefault="00E32C5E" w:rsidP="00E32C5E">
      <w:pPr>
        <w:widowControl w:val="0"/>
        <w:numPr>
          <w:ilvl w:val="0"/>
          <w:numId w:val="27"/>
        </w:numPr>
        <w:tabs>
          <w:tab w:val="num" w:pos="360"/>
        </w:tabs>
        <w:ind w:left="0" w:firstLine="0"/>
        <w:jc w:val="both"/>
        <w:rPr>
          <w:snapToGrid w:val="0"/>
        </w:rPr>
      </w:pPr>
      <w:r w:rsidRPr="00AC2EFA">
        <w:rPr>
          <w:snapToGrid w:val="0"/>
        </w:rPr>
        <w:t xml:space="preserve">Деятельность по выявлению и оценке потребностей рынка и конечных потребителей, преобразований этих знаний в конкретную продукцию, формирование спроса и продвижение продукции от производителя до потребителя.  </w:t>
      </w:r>
    </w:p>
    <w:p w14:paraId="50BB0EA6" w14:textId="77777777" w:rsidR="00E32C5E" w:rsidRPr="00AC2EFA" w:rsidRDefault="00E32C5E" w:rsidP="00E32C5E">
      <w:pPr>
        <w:widowControl w:val="0"/>
        <w:numPr>
          <w:ilvl w:val="0"/>
          <w:numId w:val="27"/>
        </w:numPr>
        <w:tabs>
          <w:tab w:val="num" w:pos="360"/>
        </w:tabs>
        <w:ind w:left="0" w:firstLine="0"/>
        <w:jc w:val="both"/>
        <w:rPr>
          <w:snapToGrid w:val="0"/>
        </w:rPr>
      </w:pPr>
      <w:r w:rsidRPr="00AC2EFA">
        <w:rPr>
          <w:snapToGrid w:val="0"/>
        </w:rPr>
        <w:t>Форма хозяйственной интеграции крупного и малого бизнеса,  которая заключается в предоставлении крупной компанией права выступать под своей торговой маркой малой компании являющейся самостоятельным юридическим лицом.</w:t>
      </w:r>
    </w:p>
    <w:p w14:paraId="332DE666" w14:textId="77777777" w:rsidR="00E32C5E" w:rsidRPr="00AC2EFA" w:rsidRDefault="00E32C5E" w:rsidP="00E32C5E">
      <w:pPr>
        <w:widowControl w:val="0"/>
        <w:numPr>
          <w:ilvl w:val="0"/>
          <w:numId w:val="27"/>
        </w:numPr>
        <w:tabs>
          <w:tab w:val="num" w:pos="360"/>
        </w:tabs>
        <w:ind w:left="0" w:firstLine="0"/>
        <w:jc w:val="both"/>
        <w:rPr>
          <w:snapToGrid w:val="0"/>
        </w:rPr>
      </w:pPr>
      <w:r w:rsidRPr="00AC2EFA">
        <w:rPr>
          <w:snapToGrid w:val="0"/>
        </w:rPr>
        <w:t>Соперники в производстве товаров и услуг на рынке сбыта, в завоевании определенного сегмента рынка.</w:t>
      </w:r>
    </w:p>
    <w:p w14:paraId="02ECA6B5" w14:textId="77777777" w:rsidR="00E32C5E" w:rsidRPr="00AC2EFA" w:rsidRDefault="00E32C5E" w:rsidP="00E32C5E">
      <w:pPr>
        <w:widowControl w:val="0"/>
        <w:numPr>
          <w:ilvl w:val="0"/>
          <w:numId w:val="27"/>
        </w:numPr>
        <w:tabs>
          <w:tab w:val="num" w:pos="360"/>
        </w:tabs>
        <w:ind w:left="0" w:firstLine="0"/>
        <w:jc w:val="both"/>
        <w:rPr>
          <w:snapToGrid w:val="0"/>
        </w:rPr>
      </w:pPr>
      <w:r w:rsidRPr="00AC2EFA">
        <w:rPr>
          <w:snapToGrid w:val="0"/>
        </w:rPr>
        <w:t>Процесс получения ранее неизвестных данных или наблюдение ранее неизвестного явления.</w:t>
      </w:r>
    </w:p>
    <w:p w14:paraId="4BC42473" w14:textId="77777777" w:rsidR="00E32C5E" w:rsidRPr="00AC2EFA" w:rsidRDefault="00E32C5E" w:rsidP="00E32C5E">
      <w:pPr>
        <w:widowControl w:val="0"/>
        <w:numPr>
          <w:ilvl w:val="0"/>
          <w:numId w:val="27"/>
        </w:numPr>
        <w:tabs>
          <w:tab w:val="num" w:pos="360"/>
        </w:tabs>
        <w:ind w:left="0" w:firstLine="0"/>
        <w:jc w:val="both"/>
        <w:rPr>
          <w:snapToGrid w:val="0"/>
        </w:rPr>
      </w:pPr>
      <w:r w:rsidRPr="00AC2EFA">
        <w:rPr>
          <w:snapToGrid w:val="0"/>
        </w:rPr>
        <w:t>Аренда средств производства, зданий, сооружений, т.д. на условиях возвратности, платности и срочности с возможностью последующей их продажи арендатору.</w:t>
      </w:r>
    </w:p>
    <w:p w14:paraId="3EB7408C" w14:textId="77777777" w:rsidR="00E32C5E" w:rsidRPr="00AC2EFA" w:rsidRDefault="00E32C5E" w:rsidP="00E32C5E">
      <w:pPr>
        <w:widowControl w:val="0"/>
        <w:numPr>
          <w:ilvl w:val="0"/>
          <w:numId w:val="27"/>
        </w:numPr>
        <w:tabs>
          <w:tab w:val="num" w:pos="360"/>
        </w:tabs>
        <w:ind w:left="0" w:firstLine="0"/>
        <w:jc w:val="both"/>
        <w:rPr>
          <w:snapToGrid w:val="0"/>
        </w:rPr>
      </w:pPr>
      <w:r w:rsidRPr="00AC2EFA">
        <w:rPr>
          <w:snapToGrid w:val="0"/>
        </w:rPr>
        <w:t>Поглощение фирмы более сильной компанией.</w:t>
      </w:r>
    </w:p>
    <w:p w14:paraId="17341381" w14:textId="77777777" w:rsidR="00E32C5E" w:rsidRPr="00AC2EFA" w:rsidRDefault="00E32C5E" w:rsidP="00E32C5E">
      <w:pPr>
        <w:widowControl w:val="0"/>
        <w:ind w:firstLine="709"/>
        <w:jc w:val="both"/>
      </w:pPr>
    </w:p>
    <w:p w14:paraId="43DCEAC5" w14:textId="77777777" w:rsidR="00E32C5E" w:rsidRPr="00AC2EFA" w:rsidRDefault="00E32C5E" w:rsidP="00E32C5E">
      <w:pPr>
        <w:widowControl w:val="0"/>
        <w:ind w:firstLine="709"/>
        <w:jc w:val="both"/>
      </w:pPr>
    </w:p>
    <w:p w14:paraId="0D27562B" w14:textId="77777777" w:rsidR="00E32C5E" w:rsidRPr="00AC2EFA" w:rsidRDefault="00E32C5E" w:rsidP="00E32C5E">
      <w:pPr>
        <w:widowControl w:val="0"/>
        <w:ind w:firstLine="709"/>
        <w:jc w:val="center"/>
        <w:rPr>
          <w:b/>
          <w:u w:val="single"/>
        </w:rPr>
      </w:pPr>
      <w:r w:rsidRPr="00AC2EFA">
        <w:rPr>
          <w:b/>
          <w:u w:val="single"/>
        </w:rPr>
        <w:br w:type="page"/>
      </w:r>
      <w:r w:rsidRPr="00AC2EFA">
        <w:rPr>
          <w:b/>
          <w:u w:val="single"/>
        </w:rPr>
        <w:lastRenderedPageBreak/>
        <w:t>Практические задания</w:t>
      </w:r>
    </w:p>
    <w:p w14:paraId="392177DA" w14:textId="77777777" w:rsidR="00E32C5E" w:rsidRPr="00AC2EFA" w:rsidRDefault="00E32C5E" w:rsidP="00E32C5E">
      <w:pPr>
        <w:widowControl w:val="0"/>
        <w:ind w:firstLine="709"/>
        <w:jc w:val="both"/>
      </w:pPr>
    </w:p>
    <w:p w14:paraId="53FFC3EE" w14:textId="77777777" w:rsidR="00E32C5E" w:rsidRPr="00AC2EFA" w:rsidRDefault="00E32C5E" w:rsidP="00E32C5E">
      <w:pPr>
        <w:widowControl w:val="0"/>
        <w:tabs>
          <w:tab w:val="left" w:pos="709"/>
        </w:tabs>
        <w:jc w:val="center"/>
        <w:outlineLvl w:val="0"/>
        <w:rPr>
          <w:b/>
          <w:bCs/>
        </w:rPr>
      </w:pPr>
      <w:r w:rsidRPr="00AC2EFA">
        <w:rPr>
          <w:b/>
          <w:bCs/>
        </w:rPr>
        <w:t>Задание 1. Логические задачи</w:t>
      </w:r>
    </w:p>
    <w:p w14:paraId="160C6438" w14:textId="77777777" w:rsidR="00E32C5E" w:rsidRPr="00AC2EFA" w:rsidRDefault="00E32C5E" w:rsidP="00E32C5E">
      <w:pPr>
        <w:widowControl w:val="0"/>
        <w:autoSpaceDE w:val="0"/>
        <w:autoSpaceDN w:val="0"/>
        <w:adjustRightInd w:val="0"/>
      </w:pPr>
    </w:p>
    <w:p w14:paraId="746D7B40" w14:textId="77777777" w:rsidR="00E32C5E" w:rsidRPr="00AC2EFA" w:rsidRDefault="00E32C5E" w:rsidP="00E32C5E">
      <w:pPr>
        <w:widowControl w:val="0"/>
        <w:ind w:firstLine="720"/>
        <w:jc w:val="both"/>
      </w:pPr>
      <w:r w:rsidRPr="00AC2EFA">
        <w:t xml:space="preserve">1. Три работника внесли рационализаторские предложения по экономии ресурсов: первое предложение экономит 35% ресурсов;  Второе – 50%, третье </w:t>
      </w:r>
      <w:r w:rsidRPr="00AC2EFA">
        <w:br/>
        <w:t xml:space="preserve">– 15%.                                      </w:t>
      </w:r>
    </w:p>
    <w:p w14:paraId="271E4E52" w14:textId="77777777" w:rsidR="00E32C5E" w:rsidRPr="00AC2EFA" w:rsidRDefault="00E32C5E" w:rsidP="00E32C5E">
      <w:pPr>
        <w:widowControl w:val="0"/>
        <w:autoSpaceDE w:val="0"/>
        <w:autoSpaceDN w:val="0"/>
        <w:adjustRightInd w:val="0"/>
        <w:ind w:firstLine="720"/>
        <w:jc w:val="both"/>
      </w:pPr>
      <w:r w:rsidRPr="00AC2EFA">
        <w:t>Какова экономия от всех трех рационализаторских предложений.</w:t>
      </w:r>
    </w:p>
    <w:p w14:paraId="50AF743C" w14:textId="77777777" w:rsidR="00E32C5E" w:rsidRPr="00AC2EFA" w:rsidRDefault="00E32C5E" w:rsidP="00E32C5E">
      <w:pPr>
        <w:widowControl w:val="0"/>
        <w:ind w:firstLine="720"/>
        <w:jc w:val="both"/>
      </w:pPr>
      <w:r w:rsidRPr="00AC2EFA">
        <w:t>2. После внедрения рационализаторского предложения предприятие стало производить 3 изделия сверх нормы и поэтому за 5 дней выпустило сверх семидневного задания еще 11 изделий.</w:t>
      </w:r>
    </w:p>
    <w:p w14:paraId="760AF078" w14:textId="77777777" w:rsidR="00E32C5E" w:rsidRPr="00AC2EFA" w:rsidRDefault="00E32C5E" w:rsidP="00E32C5E">
      <w:pPr>
        <w:widowControl w:val="0"/>
        <w:ind w:firstLine="720"/>
        <w:jc w:val="both"/>
      </w:pPr>
      <w:r w:rsidRPr="00AC2EFA">
        <w:t>Сколько изделий в день фактически стало выпускать предприятие.</w:t>
      </w:r>
    </w:p>
    <w:p w14:paraId="1CB82129" w14:textId="77777777" w:rsidR="00E32C5E" w:rsidRPr="00AC2EFA" w:rsidRDefault="00E32C5E" w:rsidP="00E32C5E">
      <w:pPr>
        <w:widowControl w:val="0"/>
        <w:autoSpaceDE w:val="0"/>
        <w:autoSpaceDN w:val="0"/>
        <w:adjustRightInd w:val="0"/>
        <w:ind w:firstLine="720"/>
        <w:jc w:val="both"/>
      </w:pPr>
      <w:r w:rsidRPr="00AC2EFA">
        <w:t>3. Предприятие за 10 дней выпускало партию кирпича. После реконструкции предприятие за 1 день стало выпускать на 1 т кирпича больше. В связи с этим увеличенную на 4 т кирпича партию стали выпускать на 3 дня раньше.</w:t>
      </w:r>
    </w:p>
    <w:p w14:paraId="5EDCD538" w14:textId="77777777" w:rsidR="00E32C5E" w:rsidRPr="00AC2EFA" w:rsidRDefault="00E32C5E" w:rsidP="00E32C5E">
      <w:pPr>
        <w:widowControl w:val="0"/>
        <w:autoSpaceDE w:val="0"/>
        <w:autoSpaceDN w:val="0"/>
        <w:adjustRightInd w:val="0"/>
        <w:ind w:firstLine="720"/>
        <w:jc w:val="both"/>
      </w:pPr>
      <w:r w:rsidRPr="00AC2EFA">
        <w:t>Сколько тонн кирпича в день выпускалось до реконструкции предприятия и после нее.</w:t>
      </w:r>
    </w:p>
    <w:p w14:paraId="58ECAF71" w14:textId="77777777" w:rsidR="00E32C5E" w:rsidRPr="00AC2EFA" w:rsidRDefault="00E32C5E" w:rsidP="00E32C5E">
      <w:pPr>
        <w:widowControl w:val="0"/>
        <w:ind w:firstLine="720"/>
        <w:jc w:val="both"/>
      </w:pPr>
      <w:r w:rsidRPr="00AC2EFA">
        <w:t>4. Применяя современные методы переработки древесины, комбинат добился изготовления из 500 куб. м сырья на 25 комплектов мебели больше, чем раньше он изготавливал из 600 куб. м. При этом на 3 комплекта мебели теперь расходуется столько же сырья, сколько раньше расходовалось на 2 комплекта.</w:t>
      </w:r>
    </w:p>
    <w:p w14:paraId="0B1363B0" w14:textId="77777777" w:rsidR="00E32C5E" w:rsidRPr="00AC2EFA" w:rsidRDefault="00E32C5E" w:rsidP="00E32C5E">
      <w:pPr>
        <w:widowControl w:val="0"/>
        <w:autoSpaceDE w:val="0"/>
        <w:autoSpaceDN w:val="0"/>
        <w:adjustRightInd w:val="0"/>
        <w:ind w:firstLine="720"/>
        <w:jc w:val="both"/>
      </w:pPr>
      <w:r w:rsidRPr="00AC2EFA">
        <w:t>Сколько кубических метров сырья расходовалось раньше и расходуется теперь на один комплект мебели.</w:t>
      </w:r>
    </w:p>
    <w:p w14:paraId="01E3FE0E" w14:textId="77777777" w:rsidR="00E32C5E" w:rsidRPr="00AC2EFA" w:rsidRDefault="00E32C5E" w:rsidP="00E32C5E">
      <w:pPr>
        <w:widowControl w:val="0"/>
        <w:autoSpaceDE w:val="0"/>
        <w:autoSpaceDN w:val="0"/>
        <w:adjustRightInd w:val="0"/>
        <w:ind w:firstLine="720"/>
        <w:jc w:val="both"/>
      </w:pPr>
      <w:r w:rsidRPr="00AC2EFA">
        <w:t>5. Определить: изменение общих затрат на создание образцов, изменение общих затрат за счет изменения затрат на создание одного образца, изменение общих затрат за счет изменения количества созданных образцов, в абсолютном и относительном выражении.</w:t>
      </w:r>
    </w:p>
    <w:p w14:paraId="22960B85" w14:textId="77777777" w:rsidR="00E32C5E" w:rsidRPr="00AC2EFA" w:rsidRDefault="00E32C5E" w:rsidP="00E32C5E">
      <w:pPr>
        <w:widowControl w:val="0"/>
        <w:autoSpaceDE w:val="0"/>
        <w:autoSpaceDN w:val="0"/>
        <w:adjustRightInd w:val="0"/>
        <w:ind w:firstLine="720"/>
        <w:jc w:val="both"/>
      </w:pPr>
      <w:r w:rsidRPr="00AC2EFA">
        <w:t>Средние затраты на разработку одного образца составили в базовом году 2200 руб., в текущем году 2160 руб. Число созданных образцов, соответственно, 200 и 220.</w:t>
      </w:r>
    </w:p>
    <w:p w14:paraId="7144BC24" w14:textId="77777777" w:rsidR="00E32C5E" w:rsidRPr="00AC2EFA" w:rsidRDefault="00E32C5E" w:rsidP="00E32C5E">
      <w:pPr>
        <w:widowControl w:val="0"/>
        <w:autoSpaceDE w:val="0"/>
        <w:autoSpaceDN w:val="0"/>
        <w:adjustRightInd w:val="0"/>
        <w:ind w:firstLine="720"/>
        <w:jc w:val="both"/>
      </w:pPr>
      <w:bookmarkStart w:id="1" w:name="_Toc59605662"/>
    </w:p>
    <w:p w14:paraId="74F2A537" w14:textId="77777777" w:rsidR="00E32C5E" w:rsidRPr="00AC2EFA" w:rsidRDefault="00E32C5E" w:rsidP="00E32C5E">
      <w:pPr>
        <w:widowControl w:val="0"/>
        <w:autoSpaceDE w:val="0"/>
        <w:autoSpaceDN w:val="0"/>
        <w:adjustRightInd w:val="0"/>
        <w:jc w:val="center"/>
        <w:rPr>
          <w:b/>
        </w:rPr>
      </w:pPr>
      <w:r w:rsidRPr="00AC2EFA">
        <w:rPr>
          <w:b/>
        </w:rPr>
        <w:t>Задание 2. Методы расчета ставки дисконтирования</w:t>
      </w:r>
    </w:p>
    <w:p w14:paraId="1BB91DCD" w14:textId="77777777" w:rsidR="00E32C5E" w:rsidRPr="00AC2EFA" w:rsidRDefault="00E32C5E" w:rsidP="00E32C5E">
      <w:pPr>
        <w:widowControl w:val="0"/>
        <w:autoSpaceDE w:val="0"/>
        <w:autoSpaceDN w:val="0"/>
        <w:adjustRightInd w:val="0"/>
        <w:ind w:firstLine="720"/>
        <w:jc w:val="center"/>
      </w:pPr>
    </w:p>
    <w:p w14:paraId="27B90DD4" w14:textId="77777777" w:rsidR="00E32C5E" w:rsidRPr="00AC2EFA" w:rsidRDefault="00E32C5E" w:rsidP="00E32C5E">
      <w:pPr>
        <w:widowControl w:val="0"/>
        <w:autoSpaceDE w:val="0"/>
        <w:autoSpaceDN w:val="0"/>
        <w:adjustRightInd w:val="0"/>
        <w:ind w:firstLine="720"/>
        <w:contextualSpacing/>
        <w:jc w:val="both"/>
      </w:pPr>
      <w:r w:rsidRPr="00AC2EFA">
        <w:t>1. Определить ставку дисконтирования методом кумулятивного построения. Согласно методу, величина ставки дисконтирования складывается из безрисковой ставки доходности, премий за риск и темпов инфляции (таблица 1).</w:t>
      </w:r>
    </w:p>
    <w:p w14:paraId="01543504" w14:textId="77777777" w:rsidR="00E32C5E" w:rsidRPr="00AC2EFA" w:rsidRDefault="00E32C5E" w:rsidP="00E32C5E">
      <w:pPr>
        <w:widowControl w:val="0"/>
        <w:autoSpaceDE w:val="0"/>
        <w:autoSpaceDN w:val="0"/>
        <w:adjustRightInd w:val="0"/>
        <w:ind w:firstLine="720"/>
        <w:contextualSpacing/>
        <w:jc w:val="both"/>
      </w:pPr>
    </w:p>
    <w:p w14:paraId="16829A5F" w14:textId="77777777" w:rsidR="00E32C5E" w:rsidRPr="00AC2EFA" w:rsidRDefault="00E32C5E" w:rsidP="00E32C5E">
      <w:pPr>
        <w:widowControl w:val="0"/>
        <w:autoSpaceDE w:val="0"/>
        <w:autoSpaceDN w:val="0"/>
        <w:adjustRightInd w:val="0"/>
        <w:ind w:firstLine="720"/>
        <w:contextualSpacing/>
        <w:jc w:val="both"/>
      </w:pPr>
      <w:r w:rsidRPr="00AC2EFA">
        <w:t>Результат расчетов уточнить, определив ставку дисконтирования по формуле 1:</w:t>
      </w:r>
    </w:p>
    <w:tbl>
      <w:tblPr>
        <w:tblW w:w="0" w:type="auto"/>
        <w:jc w:val="right"/>
        <w:tblLook w:val="01E0" w:firstRow="1" w:lastRow="1" w:firstColumn="1" w:lastColumn="1" w:noHBand="0" w:noVBand="0"/>
      </w:tblPr>
      <w:tblGrid>
        <w:gridCol w:w="8388"/>
        <w:gridCol w:w="1182"/>
      </w:tblGrid>
      <w:tr w:rsidR="00E32C5E" w:rsidRPr="00AC2EFA" w14:paraId="0DFB2F0F" w14:textId="77777777" w:rsidTr="00134FEF">
        <w:trPr>
          <w:jc w:val="right"/>
        </w:trPr>
        <w:tc>
          <w:tcPr>
            <w:tcW w:w="8388" w:type="dxa"/>
            <w:hideMark/>
          </w:tcPr>
          <w:p w14:paraId="2B68DFAB" w14:textId="77777777" w:rsidR="00E32C5E" w:rsidRPr="00AC2EFA" w:rsidRDefault="004C67ED" w:rsidP="00134FEF">
            <w:pPr>
              <w:widowControl w:val="0"/>
              <w:tabs>
                <w:tab w:val="center" w:pos="4677"/>
                <w:tab w:val="right" w:pos="9355"/>
              </w:tabs>
              <w:ind w:firstLine="1080"/>
              <w:jc w:val="center"/>
            </w:pPr>
            <w:bookmarkStart w:id="2" w:name="OLE_LINK6"/>
            <w:r>
              <w:rPr>
                <w:position w:val="-12"/>
                <w:lang w:val="en-US"/>
              </w:rPr>
              <w:pict w14:anchorId="32710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18.75pt">
                  <v:imagedata r:id="rId47" o:title=""/>
                </v:shape>
              </w:pict>
            </w:r>
            <w:r w:rsidR="00E32C5E" w:rsidRPr="00AC2EFA">
              <w:t>,</w:t>
            </w:r>
          </w:p>
        </w:tc>
        <w:tc>
          <w:tcPr>
            <w:tcW w:w="1182" w:type="dxa"/>
            <w:vAlign w:val="center"/>
          </w:tcPr>
          <w:p w14:paraId="71596817" w14:textId="77777777" w:rsidR="00E32C5E" w:rsidRPr="00AC2EFA" w:rsidRDefault="00E32C5E" w:rsidP="00134FEF">
            <w:pPr>
              <w:widowControl w:val="0"/>
              <w:tabs>
                <w:tab w:val="center" w:pos="4677"/>
                <w:tab w:val="right" w:pos="9355"/>
              </w:tabs>
              <w:jc w:val="right"/>
            </w:pPr>
            <w:r w:rsidRPr="00AC2EFA">
              <w:t>(1)</w:t>
            </w:r>
          </w:p>
        </w:tc>
      </w:tr>
      <w:bookmarkEnd w:id="2"/>
    </w:tbl>
    <w:p w14:paraId="78491582" w14:textId="77777777" w:rsidR="00E32C5E" w:rsidRPr="00AC2EFA" w:rsidRDefault="00E32C5E" w:rsidP="00E32C5E">
      <w:pPr>
        <w:widowControl w:val="0"/>
        <w:autoSpaceDE w:val="0"/>
        <w:autoSpaceDN w:val="0"/>
        <w:adjustRightInd w:val="0"/>
        <w:jc w:val="both"/>
      </w:pPr>
    </w:p>
    <w:p w14:paraId="26CB0BDF" w14:textId="77777777" w:rsidR="00E32C5E" w:rsidRPr="00AC2EFA" w:rsidRDefault="00E32C5E" w:rsidP="00E32C5E">
      <w:pPr>
        <w:widowControl w:val="0"/>
        <w:autoSpaceDE w:val="0"/>
        <w:autoSpaceDN w:val="0"/>
        <w:adjustRightInd w:val="0"/>
        <w:jc w:val="both"/>
      </w:pPr>
      <w:r w:rsidRPr="00AC2EFA">
        <w:t>где</w:t>
      </w:r>
      <w:r w:rsidRPr="00AC2EFA">
        <w:tab/>
      </w:r>
      <w:r w:rsidRPr="00AC2EFA">
        <w:rPr>
          <w:lang w:val="en-US"/>
        </w:rPr>
        <w:t>q</w:t>
      </w:r>
      <w:r w:rsidRPr="00AC2EFA">
        <w:rPr>
          <w:vertAlign w:val="subscript"/>
        </w:rPr>
        <w:t>0</w:t>
      </w:r>
      <w:r w:rsidRPr="00AC2EFA">
        <w:t xml:space="preserve"> – безрисковая ставка доходности;</w:t>
      </w:r>
    </w:p>
    <w:p w14:paraId="5693365D" w14:textId="77777777" w:rsidR="00E32C5E" w:rsidRPr="00AC2EFA" w:rsidRDefault="00E32C5E" w:rsidP="00E32C5E">
      <w:pPr>
        <w:widowControl w:val="0"/>
        <w:autoSpaceDE w:val="0"/>
        <w:autoSpaceDN w:val="0"/>
        <w:adjustRightInd w:val="0"/>
        <w:jc w:val="both"/>
      </w:pPr>
      <w:r w:rsidRPr="00AC2EFA">
        <w:tab/>
      </w:r>
      <w:r w:rsidRPr="00AC2EFA">
        <w:rPr>
          <w:lang w:val="en-US"/>
        </w:rPr>
        <w:t>r</w:t>
      </w:r>
      <w:r w:rsidRPr="00AC2EFA">
        <w:t xml:space="preserve"> – премия за риски;</w:t>
      </w:r>
    </w:p>
    <w:p w14:paraId="68996B25" w14:textId="77777777" w:rsidR="00E32C5E" w:rsidRPr="00AC2EFA" w:rsidRDefault="00E32C5E" w:rsidP="00E32C5E">
      <w:pPr>
        <w:widowControl w:val="0"/>
        <w:autoSpaceDE w:val="0"/>
        <w:autoSpaceDN w:val="0"/>
        <w:adjustRightInd w:val="0"/>
        <w:jc w:val="both"/>
      </w:pPr>
      <w:r w:rsidRPr="00AC2EFA">
        <w:tab/>
      </w:r>
      <w:r w:rsidRPr="00AC2EFA">
        <w:rPr>
          <w:lang w:val="en-US"/>
        </w:rPr>
        <w:t>i</w:t>
      </w:r>
      <w:r w:rsidRPr="00AC2EFA">
        <w:t xml:space="preserve"> – темпы инфляции.</w:t>
      </w:r>
    </w:p>
    <w:p w14:paraId="60B050B8" w14:textId="77777777" w:rsidR="00E32C5E" w:rsidRPr="00AC2EFA" w:rsidRDefault="00E32C5E" w:rsidP="00E32C5E">
      <w:pPr>
        <w:widowControl w:val="0"/>
        <w:autoSpaceDE w:val="0"/>
        <w:autoSpaceDN w:val="0"/>
        <w:adjustRightInd w:val="0"/>
        <w:rPr>
          <w:spacing w:val="-4"/>
        </w:rPr>
      </w:pPr>
      <w:r w:rsidRPr="00AC2EFA">
        <w:rPr>
          <w:spacing w:val="-4"/>
        </w:rPr>
        <w:t>Таблица 1 – Расчет ставки дисконтирования методом кумулятивного построения</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04"/>
        <w:gridCol w:w="2389"/>
      </w:tblGrid>
      <w:tr w:rsidR="00E32C5E" w:rsidRPr="00AC2EFA" w14:paraId="39CAD2AB" w14:textId="77777777" w:rsidTr="00134FEF">
        <w:tc>
          <w:tcPr>
            <w:tcW w:w="3828" w:type="pct"/>
            <w:tcBorders>
              <w:top w:val="single" w:sz="4" w:space="0" w:color="auto"/>
              <w:left w:val="single" w:sz="4" w:space="0" w:color="auto"/>
              <w:bottom w:val="single" w:sz="4" w:space="0" w:color="auto"/>
              <w:right w:val="single" w:sz="4" w:space="0" w:color="auto"/>
            </w:tcBorders>
            <w:vAlign w:val="center"/>
            <w:hideMark/>
          </w:tcPr>
          <w:p w14:paraId="67157A5C" w14:textId="77777777" w:rsidR="00E32C5E" w:rsidRPr="00AC2EFA" w:rsidRDefault="00E32C5E" w:rsidP="00134FEF">
            <w:pPr>
              <w:widowControl w:val="0"/>
              <w:tabs>
                <w:tab w:val="center" w:pos="4677"/>
                <w:tab w:val="right" w:pos="9355"/>
              </w:tabs>
              <w:autoSpaceDE w:val="0"/>
              <w:autoSpaceDN w:val="0"/>
              <w:adjustRightInd w:val="0"/>
              <w:jc w:val="center"/>
            </w:pPr>
            <w:r w:rsidRPr="00AC2EFA">
              <w:t>Показатель</w:t>
            </w:r>
          </w:p>
        </w:tc>
        <w:tc>
          <w:tcPr>
            <w:tcW w:w="1172" w:type="pct"/>
            <w:tcBorders>
              <w:top w:val="single" w:sz="4" w:space="0" w:color="auto"/>
              <w:left w:val="single" w:sz="4" w:space="0" w:color="auto"/>
              <w:bottom w:val="single" w:sz="4" w:space="0" w:color="auto"/>
              <w:right w:val="single" w:sz="4" w:space="0" w:color="auto"/>
            </w:tcBorders>
            <w:vAlign w:val="center"/>
            <w:hideMark/>
          </w:tcPr>
          <w:p w14:paraId="3E03FB41" w14:textId="77777777" w:rsidR="00E32C5E" w:rsidRPr="00AC2EFA" w:rsidRDefault="00E32C5E" w:rsidP="00134FEF">
            <w:pPr>
              <w:widowControl w:val="0"/>
              <w:tabs>
                <w:tab w:val="center" w:pos="4677"/>
                <w:tab w:val="right" w:pos="9355"/>
              </w:tabs>
              <w:autoSpaceDE w:val="0"/>
              <w:autoSpaceDN w:val="0"/>
              <w:adjustRightInd w:val="0"/>
              <w:jc w:val="center"/>
            </w:pPr>
            <w:r w:rsidRPr="00AC2EFA">
              <w:t>Значение</w:t>
            </w:r>
          </w:p>
        </w:tc>
      </w:tr>
      <w:tr w:rsidR="00E32C5E" w:rsidRPr="00AC2EFA" w14:paraId="7D60CCEA" w14:textId="77777777" w:rsidTr="00134FEF">
        <w:tc>
          <w:tcPr>
            <w:tcW w:w="3828" w:type="pct"/>
            <w:tcBorders>
              <w:top w:val="single" w:sz="4" w:space="0" w:color="auto"/>
              <w:left w:val="single" w:sz="4" w:space="0" w:color="auto"/>
              <w:bottom w:val="single" w:sz="4" w:space="0" w:color="auto"/>
              <w:right w:val="single" w:sz="4" w:space="0" w:color="auto"/>
            </w:tcBorders>
            <w:vAlign w:val="center"/>
            <w:hideMark/>
          </w:tcPr>
          <w:p w14:paraId="3500ACBC" w14:textId="77777777" w:rsidR="00E32C5E" w:rsidRPr="00AC2EFA" w:rsidRDefault="00E32C5E" w:rsidP="00134FEF">
            <w:pPr>
              <w:widowControl w:val="0"/>
              <w:tabs>
                <w:tab w:val="center" w:pos="4677"/>
                <w:tab w:val="right" w:pos="9355"/>
              </w:tabs>
              <w:autoSpaceDE w:val="0"/>
              <w:autoSpaceDN w:val="0"/>
              <w:adjustRightInd w:val="0"/>
            </w:pPr>
            <w:r w:rsidRPr="00AC2EFA">
              <w:t>Безрисковая ставка</w:t>
            </w:r>
          </w:p>
        </w:tc>
        <w:tc>
          <w:tcPr>
            <w:tcW w:w="1172" w:type="pct"/>
            <w:tcBorders>
              <w:top w:val="single" w:sz="4" w:space="0" w:color="auto"/>
              <w:left w:val="single" w:sz="4" w:space="0" w:color="auto"/>
              <w:bottom w:val="single" w:sz="4" w:space="0" w:color="auto"/>
              <w:right w:val="single" w:sz="4" w:space="0" w:color="auto"/>
            </w:tcBorders>
            <w:vAlign w:val="center"/>
          </w:tcPr>
          <w:p w14:paraId="75EF6E21" w14:textId="77777777" w:rsidR="00E32C5E" w:rsidRPr="00AC2EFA" w:rsidRDefault="00E32C5E" w:rsidP="00134FEF">
            <w:pPr>
              <w:widowControl w:val="0"/>
              <w:tabs>
                <w:tab w:val="center" w:pos="4677"/>
                <w:tab w:val="right" w:pos="9355"/>
              </w:tabs>
              <w:autoSpaceDE w:val="0"/>
              <w:autoSpaceDN w:val="0"/>
              <w:adjustRightInd w:val="0"/>
              <w:jc w:val="center"/>
            </w:pPr>
          </w:p>
        </w:tc>
      </w:tr>
      <w:tr w:rsidR="00E32C5E" w:rsidRPr="00AC2EFA" w14:paraId="68A24C82" w14:textId="77777777" w:rsidTr="00134FEF">
        <w:tc>
          <w:tcPr>
            <w:tcW w:w="3828" w:type="pct"/>
            <w:tcBorders>
              <w:top w:val="single" w:sz="4" w:space="0" w:color="auto"/>
              <w:left w:val="single" w:sz="4" w:space="0" w:color="auto"/>
              <w:bottom w:val="single" w:sz="4" w:space="0" w:color="auto"/>
              <w:right w:val="single" w:sz="4" w:space="0" w:color="auto"/>
            </w:tcBorders>
            <w:vAlign w:val="center"/>
            <w:hideMark/>
          </w:tcPr>
          <w:p w14:paraId="05A220A0" w14:textId="77777777" w:rsidR="00E32C5E" w:rsidRPr="00AC2EFA" w:rsidRDefault="00E32C5E" w:rsidP="00134FEF">
            <w:pPr>
              <w:widowControl w:val="0"/>
              <w:tabs>
                <w:tab w:val="center" w:pos="4677"/>
                <w:tab w:val="right" w:pos="9355"/>
              </w:tabs>
              <w:autoSpaceDE w:val="0"/>
              <w:autoSpaceDN w:val="0"/>
              <w:adjustRightInd w:val="0"/>
            </w:pPr>
            <w:r w:rsidRPr="00AC2EFA">
              <w:t>Премии за риск:</w:t>
            </w:r>
          </w:p>
        </w:tc>
        <w:tc>
          <w:tcPr>
            <w:tcW w:w="1172" w:type="pct"/>
            <w:tcBorders>
              <w:top w:val="single" w:sz="4" w:space="0" w:color="auto"/>
              <w:left w:val="single" w:sz="4" w:space="0" w:color="auto"/>
              <w:bottom w:val="single" w:sz="4" w:space="0" w:color="auto"/>
              <w:right w:val="single" w:sz="4" w:space="0" w:color="auto"/>
            </w:tcBorders>
            <w:vAlign w:val="center"/>
          </w:tcPr>
          <w:p w14:paraId="37CA5817" w14:textId="77777777" w:rsidR="00E32C5E" w:rsidRPr="00AC2EFA" w:rsidRDefault="00E32C5E" w:rsidP="00134FEF">
            <w:pPr>
              <w:widowControl w:val="0"/>
              <w:tabs>
                <w:tab w:val="center" w:pos="4677"/>
                <w:tab w:val="right" w:pos="9355"/>
              </w:tabs>
              <w:autoSpaceDE w:val="0"/>
              <w:autoSpaceDN w:val="0"/>
              <w:adjustRightInd w:val="0"/>
              <w:jc w:val="center"/>
            </w:pPr>
          </w:p>
        </w:tc>
      </w:tr>
      <w:tr w:rsidR="00E32C5E" w:rsidRPr="00AC2EFA" w14:paraId="21EC6716" w14:textId="77777777" w:rsidTr="00134FEF">
        <w:tc>
          <w:tcPr>
            <w:tcW w:w="3828" w:type="pct"/>
            <w:tcBorders>
              <w:top w:val="single" w:sz="4" w:space="0" w:color="auto"/>
              <w:left w:val="single" w:sz="4" w:space="0" w:color="auto"/>
              <w:bottom w:val="single" w:sz="4" w:space="0" w:color="auto"/>
              <w:right w:val="single" w:sz="4" w:space="0" w:color="auto"/>
            </w:tcBorders>
            <w:vAlign w:val="center"/>
            <w:hideMark/>
          </w:tcPr>
          <w:p w14:paraId="355E157B" w14:textId="77777777" w:rsidR="00E32C5E" w:rsidRPr="00AC2EFA" w:rsidRDefault="00E32C5E" w:rsidP="00134FEF">
            <w:pPr>
              <w:widowControl w:val="0"/>
              <w:tabs>
                <w:tab w:val="center" w:pos="4677"/>
                <w:tab w:val="right" w:pos="9355"/>
              </w:tabs>
              <w:autoSpaceDE w:val="0"/>
              <w:autoSpaceDN w:val="0"/>
              <w:adjustRightInd w:val="0"/>
            </w:pPr>
            <w:r w:rsidRPr="00AC2EFA">
              <w:t>Руководящий состав</w:t>
            </w:r>
          </w:p>
        </w:tc>
        <w:tc>
          <w:tcPr>
            <w:tcW w:w="1172" w:type="pct"/>
            <w:tcBorders>
              <w:top w:val="single" w:sz="4" w:space="0" w:color="auto"/>
              <w:left w:val="single" w:sz="4" w:space="0" w:color="auto"/>
              <w:bottom w:val="single" w:sz="4" w:space="0" w:color="auto"/>
              <w:right w:val="single" w:sz="4" w:space="0" w:color="auto"/>
            </w:tcBorders>
            <w:vAlign w:val="center"/>
            <w:hideMark/>
          </w:tcPr>
          <w:p w14:paraId="756AEBFE" w14:textId="77777777" w:rsidR="00E32C5E" w:rsidRPr="00AC2EFA" w:rsidRDefault="00E32C5E" w:rsidP="00134FEF">
            <w:pPr>
              <w:widowControl w:val="0"/>
              <w:tabs>
                <w:tab w:val="center" w:pos="4677"/>
                <w:tab w:val="right" w:pos="9355"/>
              </w:tabs>
              <w:autoSpaceDE w:val="0"/>
              <w:autoSpaceDN w:val="0"/>
              <w:adjustRightInd w:val="0"/>
              <w:jc w:val="center"/>
            </w:pPr>
            <w:r w:rsidRPr="00AC2EFA">
              <w:t>2%</w:t>
            </w:r>
          </w:p>
        </w:tc>
      </w:tr>
      <w:tr w:rsidR="00E32C5E" w:rsidRPr="00AC2EFA" w14:paraId="4D540C2A" w14:textId="77777777" w:rsidTr="00134FEF">
        <w:tc>
          <w:tcPr>
            <w:tcW w:w="3828" w:type="pct"/>
            <w:tcBorders>
              <w:top w:val="single" w:sz="4" w:space="0" w:color="auto"/>
              <w:left w:val="single" w:sz="4" w:space="0" w:color="auto"/>
              <w:bottom w:val="single" w:sz="4" w:space="0" w:color="auto"/>
              <w:right w:val="single" w:sz="4" w:space="0" w:color="auto"/>
            </w:tcBorders>
            <w:vAlign w:val="center"/>
            <w:hideMark/>
          </w:tcPr>
          <w:p w14:paraId="053B7B8E" w14:textId="77777777" w:rsidR="00E32C5E" w:rsidRPr="00AC2EFA" w:rsidRDefault="00E32C5E" w:rsidP="00134FEF">
            <w:pPr>
              <w:widowControl w:val="0"/>
              <w:tabs>
                <w:tab w:val="center" w:pos="4677"/>
                <w:tab w:val="right" w:pos="9355"/>
              </w:tabs>
              <w:autoSpaceDE w:val="0"/>
              <w:autoSpaceDN w:val="0"/>
              <w:adjustRightInd w:val="0"/>
            </w:pPr>
            <w:r w:rsidRPr="00AC2EFA">
              <w:t>Размер предприятия</w:t>
            </w:r>
          </w:p>
        </w:tc>
        <w:tc>
          <w:tcPr>
            <w:tcW w:w="1172" w:type="pct"/>
            <w:tcBorders>
              <w:top w:val="single" w:sz="4" w:space="0" w:color="auto"/>
              <w:left w:val="single" w:sz="4" w:space="0" w:color="auto"/>
              <w:bottom w:val="single" w:sz="4" w:space="0" w:color="auto"/>
              <w:right w:val="single" w:sz="4" w:space="0" w:color="auto"/>
            </w:tcBorders>
            <w:vAlign w:val="center"/>
            <w:hideMark/>
          </w:tcPr>
          <w:p w14:paraId="55FFB1C7" w14:textId="77777777" w:rsidR="00E32C5E" w:rsidRPr="00AC2EFA" w:rsidRDefault="00E32C5E" w:rsidP="00134FEF">
            <w:pPr>
              <w:widowControl w:val="0"/>
              <w:tabs>
                <w:tab w:val="center" w:pos="4677"/>
                <w:tab w:val="right" w:pos="9355"/>
              </w:tabs>
              <w:autoSpaceDE w:val="0"/>
              <w:autoSpaceDN w:val="0"/>
              <w:adjustRightInd w:val="0"/>
              <w:jc w:val="center"/>
            </w:pPr>
            <w:r w:rsidRPr="00AC2EFA">
              <w:t>2%</w:t>
            </w:r>
          </w:p>
        </w:tc>
      </w:tr>
      <w:tr w:rsidR="00E32C5E" w:rsidRPr="00AC2EFA" w14:paraId="28313CC5" w14:textId="77777777" w:rsidTr="00134FEF">
        <w:tc>
          <w:tcPr>
            <w:tcW w:w="3828" w:type="pct"/>
            <w:tcBorders>
              <w:top w:val="single" w:sz="4" w:space="0" w:color="auto"/>
              <w:left w:val="single" w:sz="4" w:space="0" w:color="auto"/>
              <w:bottom w:val="single" w:sz="4" w:space="0" w:color="auto"/>
              <w:right w:val="single" w:sz="4" w:space="0" w:color="auto"/>
            </w:tcBorders>
            <w:vAlign w:val="center"/>
            <w:hideMark/>
          </w:tcPr>
          <w:p w14:paraId="2C637E2D" w14:textId="77777777" w:rsidR="00E32C5E" w:rsidRPr="00AC2EFA" w:rsidRDefault="00E32C5E" w:rsidP="00134FEF">
            <w:pPr>
              <w:widowControl w:val="0"/>
              <w:tabs>
                <w:tab w:val="center" w:pos="4677"/>
                <w:tab w:val="right" w:pos="9355"/>
              </w:tabs>
              <w:autoSpaceDE w:val="0"/>
              <w:autoSpaceDN w:val="0"/>
              <w:adjustRightInd w:val="0"/>
            </w:pPr>
            <w:r w:rsidRPr="00AC2EFA">
              <w:t>Финансовая структура</w:t>
            </w:r>
          </w:p>
        </w:tc>
        <w:tc>
          <w:tcPr>
            <w:tcW w:w="1172" w:type="pct"/>
            <w:tcBorders>
              <w:top w:val="single" w:sz="4" w:space="0" w:color="auto"/>
              <w:left w:val="single" w:sz="4" w:space="0" w:color="auto"/>
              <w:bottom w:val="single" w:sz="4" w:space="0" w:color="auto"/>
              <w:right w:val="single" w:sz="4" w:space="0" w:color="auto"/>
            </w:tcBorders>
            <w:vAlign w:val="center"/>
            <w:hideMark/>
          </w:tcPr>
          <w:p w14:paraId="7FEC52CB" w14:textId="77777777" w:rsidR="00E32C5E" w:rsidRPr="00AC2EFA" w:rsidRDefault="00E32C5E" w:rsidP="00134FEF">
            <w:pPr>
              <w:widowControl w:val="0"/>
              <w:tabs>
                <w:tab w:val="center" w:pos="4677"/>
                <w:tab w:val="right" w:pos="9355"/>
              </w:tabs>
              <w:autoSpaceDE w:val="0"/>
              <w:autoSpaceDN w:val="0"/>
              <w:adjustRightInd w:val="0"/>
              <w:jc w:val="center"/>
            </w:pPr>
            <w:r w:rsidRPr="00AC2EFA">
              <w:t>5%</w:t>
            </w:r>
          </w:p>
        </w:tc>
      </w:tr>
      <w:tr w:rsidR="00E32C5E" w:rsidRPr="00AC2EFA" w14:paraId="753F7794" w14:textId="77777777" w:rsidTr="00134FEF">
        <w:tc>
          <w:tcPr>
            <w:tcW w:w="3828" w:type="pct"/>
            <w:tcBorders>
              <w:top w:val="single" w:sz="4" w:space="0" w:color="auto"/>
              <w:left w:val="single" w:sz="4" w:space="0" w:color="auto"/>
              <w:bottom w:val="single" w:sz="4" w:space="0" w:color="auto"/>
              <w:right w:val="single" w:sz="4" w:space="0" w:color="auto"/>
            </w:tcBorders>
            <w:vAlign w:val="center"/>
            <w:hideMark/>
          </w:tcPr>
          <w:p w14:paraId="03F51156" w14:textId="77777777" w:rsidR="00E32C5E" w:rsidRPr="00AC2EFA" w:rsidRDefault="00E32C5E" w:rsidP="00134FEF">
            <w:pPr>
              <w:widowControl w:val="0"/>
              <w:tabs>
                <w:tab w:val="center" w:pos="4677"/>
                <w:tab w:val="right" w:pos="9355"/>
              </w:tabs>
              <w:autoSpaceDE w:val="0"/>
              <w:autoSpaceDN w:val="0"/>
              <w:adjustRightInd w:val="0"/>
            </w:pPr>
            <w:r w:rsidRPr="00AC2EFA">
              <w:t>Товарная и территориальная диверсификация</w:t>
            </w:r>
          </w:p>
        </w:tc>
        <w:tc>
          <w:tcPr>
            <w:tcW w:w="1172" w:type="pct"/>
            <w:tcBorders>
              <w:top w:val="single" w:sz="4" w:space="0" w:color="auto"/>
              <w:left w:val="single" w:sz="4" w:space="0" w:color="auto"/>
              <w:bottom w:val="single" w:sz="4" w:space="0" w:color="auto"/>
              <w:right w:val="single" w:sz="4" w:space="0" w:color="auto"/>
            </w:tcBorders>
            <w:vAlign w:val="center"/>
            <w:hideMark/>
          </w:tcPr>
          <w:p w14:paraId="6BA6B375" w14:textId="77777777" w:rsidR="00E32C5E" w:rsidRPr="00AC2EFA" w:rsidRDefault="00E32C5E" w:rsidP="00134FEF">
            <w:pPr>
              <w:widowControl w:val="0"/>
              <w:tabs>
                <w:tab w:val="center" w:pos="4677"/>
                <w:tab w:val="right" w:pos="9355"/>
              </w:tabs>
              <w:autoSpaceDE w:val="0"/>
              <w:autoSpaceDN w:val="0"/>
              <w:adjustRightInd w:val="0"/>
              <w:jc w:val="center"/>
            </w:pPr>
            <w:r w:rsidRPr="00AC2EFA">
              <w:t>1%</w:t>
            </w:r>
          </w:p>
        </w:tc>
      </w:tr>
      <w:tr w:rsidR="00E32C5E" w:rsidRPr="00AC2EFA" w14:paraId="7F2BDA9A" w14:textId="77777777" w:rsidTr="00134FEF">
        <w:tc>
          <w:tcPr>
            <w:tcW w:w="3828" w:type="pct"/>
            <w:tcBorders>
              <w:top w:val="single" w:sz="4" w:space="0" w:color="auto"/>
              <w:left w:val="single" w:sz="4" w:space="0" w:color="auto"/>
              <w:bottom w:val="single" w:sz="4" w:space="0" w:color="auto"/>
              <w:right w:val="single" w:sz="4" w:space="0" w:color="auto"/>
            </w:tcBorders>
            <w:vAlign w:val="center"/>
            <w:hideMark/>
          </w:tcPr>
          <w:p w14:paraId="1EDB4E25" w14:textId="77777777" w:rsidR="00E32C5E" w:rsidRPr="00AC2EFA" w:rsidRDefault="00E32C5E" w:rsidP="00134FEF">
            <w:pPr>
              <w:widowControl w:val="0"/>
              <w:tabs>
                <w:tab w:val="center" w:pos="4677"/>
                <w:tab w:val="right" w:pos="9355"/>
              </w:tabs>
              <w:autoSpaceDE w:val="0"/>
              <w:autoSpaceDN w:val="0"/>
              <w:adjustRightInd w:val="0"/>
            </w:pPr>
            <w:r w:rsidRPr="00AC2EFA">
              <w:t>Диверсифицированность клиентуры</w:t>
            </w:r>
          </w:p>
        </w:tc>
        <w:tc>
          <w:tcPr>
            <w:tcW w:w="1172" w:type="pct"/>
            <w:tcBorders>
              <w:top w:val="single" w:sz="4" w:space="0" w:color="auto"/>
              <w:left w:val="single" w:sz="4" w:space="0" w:color="auto"/>
              <w:bottom w:val="single" w:sz="4" w:space="0" w:color="auto"/>
              <w:right w:val="single" w:sz="4" w:space="0" w:color="auto"/>
            </w:tcBorders>
            <w:vAlign w:val="center"/>
            <w:hideMark/>
          </w:tcPr>
          <w:p w14:paraId="5E51B223" w14:textId="77777777" w:rsidR="00E32C5E" w:rsidRPr="00AC2EFA" w:rsidRDefault="00E32C5E" w:rsidP="00134FEF">
            <w:pPr>
              <w:widowControl w:val="0"/>
              <w:tabs>
                <w:tab w:val="center" w:pos="4677"/>
                <w:tab w:val="right" w:pos="9355"/>
              </w:tabs>
              <w:autoSpaceDE w:val="0"/>
              <w:autoSpaceDN w:val="0"/>
              <w:adjustRightInd w:val="0"/>
              <w:jc w:val="center"/>
            </w:pPr>
            <w:r w:rsidRPr="00AC2EFA">
              <w:t>2%</w:t>
            </w:r>
          </w:p>
        </w:tc>
      </w:tr>
      <w:tr w:rsidR="00E32C5E" w:rsidRPr="00AC2EFA" w14:paraId="27C46956" w14:textId="77777777" w:rsidTr="00134FEF">
        <w:tc>
          <w:tcPr>
            <w:tcW w:w="3828" w:type="pct"/>
            <w:tcBorders>
              <w:top w:val="single" w:sz="4" w:space="0" w:color="auto"/>
              <w:left w:val="single" w:sz="4" w:space="0" w:color="auto"/>
              <w:bottom w:val="single" w:sz="4" w:space="0" w:color="auto"/>
              <w:right w:val="single" w:sz="4" w:space="0" w:color="auto"/>
            </w:tcBorders>
            <w:vAlign w:val="center"/>
            <w:hideMark/>
          </w:tcPr>
          <w:p w14:paraId="506E49BE" w14:textId="77777777" w:rsidR="00E32C5E" w:rsidRPr="00AC2EFA" w:rsidRDefault="00E32C5E" w:rsidP="00134FEF">
            <w:pPr>
              <w:widowControl w:val="0"/>
              <w:tabs>
                <w:tab w:val="center" w:pos="4677"/>
                <w:tab w:val="right" w:pos="9355"/>
              </w:tabs>
              <w:autoSpaceDE w:val="0"/>
              <w:autoSpaceDN w:val="0"/>
              <w:adjustRightInd w:val="0"/>
            </w:pPr>
            <w:r w:rsidRPr="00AC2EFA">
              <w:t>Уровень и прогнозируемость прибылей</w:t>
            </w:r>
          </w:p>
        </w:tc>
        <w:tc>
          <w:tcPr>
            <w:tcW w:w="1172" w:type="pct"/>
            <w:tcBorders>
              <w:top w:val="single" w:sz="4" w:space="0" w:color="auto"/>
              <w:left w:val="single" w:sz="4" w:space="0" w:color="auto"/>
              <w:bottom w:val="single" w:sz="4" w:space="0" w:color="auto"/>
              <w:right w:val="single" w:sz="4" w:space="0" w:color="auto"/>
            </w:tcBorders>
            <w:vAlign w:val="center"/>
            <w:hideMark/>
          </w:tcPr>
          <w:p w14:paraId="320FEB58" w14:textId="77777777" w:rsidR="00E32C5E" w:rsidRPr="00AC2EFA" w:rsidRDefault="00E32C5E" w:rsidP="00134FEF">
            <w:pPr>
              <w:widowControl w:val="0"/>
              <w:tabs>
                <w:tab w:val="center" w:pos="4677"/>
                <w:tab w:val="right" w:pos="9355"/>
              </w:tabs>
              <w:autoSpaceDE w:val="0"/>
              <w:autoSpaceDN w:val="0"/>
              <w:adjustRightInd w:val="0"/>
              <w:jc w:val="center"/>
            </w:pPr>
            <w:r w:rsidRPr="00AC2EFA">
              <w:t>2%</w:t>
            </w:r>
          </w:p>
        </w:tc>
      </w:tr>
      <w:tr w:rsidR="00E32C5E" w:rsidRPr="00AC2EFA" w14:paraId="3C983110" w14:textId="77777777" w:rsidTr="00134FEF">
        <w:tc>
          <w:tcPr>
            <w:tcW w:w="3828" w:type="pct"/>
            <w:tcBorders>
              <w:top w:val="single" w:sz="4" w:space="0" w:color="auto"/>
              <w:left w:val="single" w:sz="4" w:space="0" w:color="auto"/>
              <w:bottom w:val="single" w:sz="4" w:space="0" w:color="auto"/>
              <w:right w:val="single" w:sz="4" w:space="0" w:color="auto"/>
            </w:tcBorders>
            <w:vAlign w:val="center"/>
            <w:hideMark/>
          </w:tcPr>
          <w:p w14:paraId="3509BDF7" w14:textId="77777777" w:rsidR="00E32C5E" w:rsidRPr="00AC2EFA" w:rsidRDefault="00E32C5E" w:rsidP="00134FEF">
            <w:pPr>
              <w:widowControl w:val="0"/>
              <w:tabs>
                <w:tab w:val="center" w:pos="4677"/>
                <w:tab w:val="right" w:pos="9355"/>
              </w:tabs>
              <w:autoSpaceDE w:val="0"/>
              <w:autoSpaceDN w:val="0"/>
              <w:adjustRightInd w:val="0"/>
            </w:pPr>
            <w:r w:rsidRPr="00AC2EFA">
              <w:t>Прочие риски</w:t>
            </w:r>
          </w:p>
        </w:tc>
        <w:tc>
          <w:tcPr>
            <w:tcW w:w="1172" w:type="pct"/>
            <w:tcBorders>
              <w:top w:val="single" w:sz="4" w:space="0" w:color="auto"/>
              <w:left w:val="single" w:sz="4" w:space="0" w:color="auto"/>
              <w:bottom w:val="single" w:sz="4" w:space="0" w:color="auto"/>
              <w:right w:val="single" w:sz="4" w:space="0" w:color="auto"/>
            </w:tcBorders>
            <w:vAlign w:val="center"/>
            <w:hideMark/>
          </w:tcPr>
          <w:p w14:paraId="51C98FA3" w14:textId="77777777" w:rsidR="00E32C5E" w:rsidRPr="00AC2EFA" w:rsidRDefault="00E32C5E" w:rsidP="00134FEF">
            <w:pPr>
              <w:widowControl w:val="0"/>
              <w:tabs>
                <w:tab w:val="center" w:pos="4677"/>
                <w:tab w:val="right" w:pos="9355"/>
              </w:tabs>
              <w:autoSpaceDE w:val="0"/>
              <w:autoSpaceDN w:val="0"/>
              <w:adjustRightInd w:val="0"/>
              <w:jc w:val="center"/>
            </w:pPr>
            <w:r w:rsidRPr="00AC2EFA">
              <w:t>4%</w:t>
            </w:r>
          </w:p>
        </w:tc>
      </w:tr>
      <w:tr w:rsidR="00E32C5E" w:rsidRPr="00AC2EFA" w14:paraId="6845B58A" w14:textId="77777777" w:rsidTr="00134FEF">
        <w:tc>
          <w:tcPr>
            <w:tcW w:w="3828" w:type="pct"/>
            <w:tcBorders>
              <w:top w:val="single" w:sz="4" w:space="0" w:color="auto"/>
              <w:left w:val="single" w:sz="4" w:space="0" w:color="auto"/>
              <w:bottom w:val="single" w:sz="4" w:space="0" w:color="auto"/>
              <w:right w:val="single" w:sz="4" w:space="0" w:color="auto"/>
            </w:tcBorders>
            <w:vAlign w:val="center"/>
            <w:hideMark/>
          </w:tcPr>
          <w:p w14:paraId="359F0C47" w14:textId="77777777" w:rsidR="00E32C5E" w:rsidRPr="00AC2EFA" w:rsidRDefault="00E32C5E" w:rsidP="00134FEF">
            <w:pPr>
              <w:widowControl w:val="0"/>
              <w:tabs>
                <w:tab w:val="center" w:pos="4677"/>
                <w:tab w:val="right" w:pos="9355"/>
              </w:tabs>
              <w:autoSpaceDE w:val="0"/>
              <w:autoSpaceDN w:val="0"/>
              <w:adjustRightInd w:val="0"/>
            </w:pPr>
            <w:r w:rsidRPr="00AC2EFA">
              <w:t>Инфляция</w:t>
            </w:r>
          </w:p>
        </w:tc>
        <w:tc>
          <w:tcPr>
            <w:tcW w:w="1172" w:type="pct"/>
            <w:tcBorders>
              <w:top w:val="single" w:sz="4" w:space="0" w:color="auto"/>
              <w:left w:val="single" w:sz="4" w:space="0" w:color="auto"/>
              <w:bottom w:val="single" w:sz="4" w:space="0" w:color="auto"/>
              <w:right w:val="single" w:sz="4" w:space="0" w:color="auto"/>
            </w:tcBorders>
            <w:vAlign w:val="center"/>
            <w:hideMark/>
          </w:tcPr>
          <w:p w14:paraId="31A6D4FD" w14:textId="77777777" w:rsidR="00E32C5E" w:rsidRPr="00AC2EFA" w:rsidRDefault="00E32C5E" w:rsidP="00134FEF">
            <w:pPr>
              <w:widowControl w:val="0"/>
              <w:tabs>
                <w:tab w:val="center" w:pos="4677"/>
                <w:tab w:val="right" w:pos="9355"/>
              </w:tabs>
              <w:autoSpaceDE w:val="0"/>
              <w:autoSpaceDN w:val="0"/>
              <w:adjustRightInd w:val="0"/>
              <w:jc w:val="center"/>
            </w:pPr>
            <w:r w:rsidRPr="00AC2EFA">
              <w:t>2%</w:t>
            </w:r>
          </w:p>
        </w:tc>
      </w:tr>
      <w:tr w:rsidR="00E32C5E" w:rsidRPr="00AC2EFA" w14:paraId="65680113" w14:textId="77777777" w:rsidTr="00134FEF">
        <w:tc>
          <w:tcPr>
            <w:tcW w:w="3828" w:type="pct"/>
            <w:tcBorders>
              <w:top w:val="single" w:sz="4" w:space="0" w:color="auto"/>
              <w:left w:val="single" w:sz="4" w:space="0" w:color="auto"/>
              <w:bottom w:val="single" w:sz="4" w:space="0" w:color="auto"/>
              <w:right w:val="single" w:sz="4" w:space="0" w:color="auto"/>
            </w:tcBorders>
            <w:vAlign w:val="center"/>
            <w:hideMark/>
          </w:tcPr>
          <w:p w14:paraId="555261D9" w14:textId="77777777" w:rsidR="00E32C5E" w:rsidRPr="00AC2EFA" w:rsidRDefault="00E32C5E" w:rsidP="00134FEF">
            <w:pPr>
              <w:widowControl w:val="0"/>
              <w:tabs>
                <w:tab w:val="center" w:pos="4677"/>
                <w:tab w:val="right" w:pos="9355"/>
              </w:tabs>
              <w:autoSpaceDE w:val="0"/>
              <w:autoSpaceDN w:val="0"/>
              <w:adjustRightInd w:val="0"/>
            </w:pPr>
            <w:r w:rsidRPr="00AC2EFA">
              <w:t>Итого ставка дисконтирования</w:t>
            </w:r>
          </w:p>
        </w:tc>
        <w:tc>
          <w:tcPr>
            <w:tcW w:w="1172" w:type="pct"/>
            <w:tcBorders>
              <w:top w:val="single" w:sz="4" w:space="0" w:color="auto"/>
              <w:left w:val="single" w:sz="4" w:space="0" w:color="auto"/>
              <w:bottom w:val="single" w:sz="4" w:space="0" w:color="auto"/>
              <w:right w:val="single" w:sz="4" w:space="0" w:color="auto"/>
            </w:tcBorders>
            <w:vAlign w:val="center"/>
          </w:tcPr>
          <w:p w14:paraId="54809F31" w14:textId="77777777" w:rsidR="00E32C5E" w:rsidRPr="00AC2EFA" w:rsidRDefault="00E32C5E" w:rsidP="00134FEF">
            <w:pPr>
              <w:widowControl w:val="0"/>
              <w:tabs>
                <w:tab w:val="center" w:pos="4677"/>
                <w:tab w:val="right" w:pos="9355"/>
              </w:tabs>
              <w:autoSpaceDE w:val="0"/>
              <w:autoSpaceDN w:val="0"/>
              <w:adjustRightInd w:val="0"/>
              <w:jc w:val="center"/>
            </w:pPr>
          </w:p>
        </w:tc>
      </w:tr>
    </w:tbl>
    <w:p w14:paraId="61FE33C8" w14:textId="77777777" w:rsidR="00E32C5E" w:rsidRPr="00AC2EFA" w:rsidRDefault="00E32C5E" w:rsidP="00E32C5E">
      <w:pPr>
        <w:widowControl w:val="0"/>
        <w:autoSpaceDE w:val="0"/>
        <w:autoSpaceDN w:val="0"/>
        <w:adjustRightInd w:val="0"/>
        <w:ind w:firstLine="720"/>
        <w:jc w:val="both"/>
      </w:pPr>
    </w:p>
    <w:p w14:paraId="70155F7D" w14:textId="77777777" w:rsidR="00E32C5E" w:rsidRPr="00AC2EFA" w:rsidRDefault="00E32C5E" w:rsidP="00E32C5E">
      <w:pPr>
        <w:widowControl w:val="0"/>
        <w:autoSpaceDE w:val="0"/>
        <w:autoSpaceDN w:val="0"/>
        <w:adjustRightInd w:val="0"/>
        <w:ind w:firstLine="708"/>
        <w:contextualSpacing/>
        <w:jc w:val="both"/>
      </w:pPr>
      <w:r w:rsidRPr="00AC2EFA">
        <w:t>2.  Определить ставку дисконтирования по модели оценки капитальных активов (</w:t>
      </w:r>
      <w:r w:rsidRPr="00AC2EFA">
        <w:rPr>
          <w:lang w:val="en-US"/>
        </w:rPr>
        <w:t>CAPM</w:t>
      </w:r>
      <w:r w:rsidRPr="00AC2EFA">
        <w:t xml:space="preserve">). </w:t>
      </w:r>
      <w:r w:rsidRPr="00AC2EFA">
        <w:lastRenderedPageBreak/>
        <w:t>Данная модель учитывает всевозможные риски, обусловленные как внутренней деятельностью предприятия, так и внешними факторами.</w:t>
      </w:r>
    </w:p>
    <w:p w14:paraId="7EFD2476" w14:textId="77777777" w:rsidR="00E32C5E" w:rsidRPr="00AC2EFA" w:rsidRDefault="00E32C5E" w:rsidP="00E32C5E">
      <w:pPr>
        <w:widowControl w:val="0"/>
        <w:autoSpaceDE w:val="0"/>
        <w:autoSpaceDN w:val="0"/>
        <w:adjustRightInd w:val="0"/>
        <w:ind w:firstLine="720"/>
        <w:jc w:val="both"/>
      </w:pPr>
      <w:r w:rsidRPr="00AC2EFA">
        <w:t>Расчетная формула данного метода следующая:</w:t>
      </w:r>
    </w:p>
    <w:p w14:paraId="506CABFE" w14:textId="77777777" w:rsidR="00E32C5E" w:rsidRPr="00AC2EFA" w:rsidRDefault="00E32C5E" w:rsidP="00E32C5E">
      <w:pPr>
        <w:widowControl w:val="0"/>
        <w:autoSpaceDE w:val="0"/>
        <w:autoSpaceDN w:val="0"/>
        <w:adjustRightInd w:val="0"/>
        <w:ind w:firstLine="720"/>
        <w:jc w:val="both"/>
      </w:pPr>
    </w:p>
    <w:tbl>
      <w:tblPr>
        <w:tblW w:w="0" w:type="auto"/>
        <w:jc w:val="right"/>
        <w:tblLook w:val="01E0" w:firstRow="1" w:lastRow="1" w:firstColumn="1" w:lastColumn="1" w:noHBand="0" w:noVBand="0"/>
      </w:tblPr>
      <w:tblGrid>
        <w:gridCol w:w="8388"/>
        <w:gridCol w:w="1182"/>
      </w:tblGrid>
      <w:tr w:rsidR="00E32C5E" w:rsidRPr="00AC2EFA" w14:paraId="76FF068A" w14:textId="77777777" w:rsidTr="00134FEF">
        <w:trPr>
          <w:jc w:val="right"/>
        </w:trPr>
        <w:tc>
          <w:tcPr>
            <w:tcW w:w="8388" w:type="dxa"/>
            <w:hideMark/>
          </w:tcPr>
          <w:p w14:paraId="740F031E" w14:textId="77777777" w:rsidR="00E32C5E" w:rsidRPr="00AC2EFA" w:rsidRDefault="004C67ED" w:rsidP="00134FEF">
            <w:pPr>
              <w:widowControl w:val="0"/>
              <w:tabs>
                <w:tab w:val="center" w:pos="4677"/>
                <w:tab w:val="right" w:pos="9355"/>
              </w:tabs>
              <w:ind w:firstLine="1080"/>
              <w:jc w:val="center"/>
            </w:pPr>
            <w:r>
              <w:rPr>
                <w:position w:val="-14"/>
                <w:lang w:val="en-US"/>
              </w:rPr>
              <w:pict w14:anchorId="3628A37D">
                <v:shape id="_x0000_i1026" type="#_x0000_t75" style="width:183pt;height:18.75pt">
                  <v:imagedata r:id="rId48" o:title=""/>
                </v:shape>
              </w:pict>
            </w:r>
            <w:r w:rsidR="00E32C5E" w:rsidRPr="00AC2EFA">
              <w:t>,</w:t>
            </w:r>
          </w:p>
        </w:tc>
        <w:tc>
          <w:tcPr>
            <w:tcW w:w="1182" w:type="dxa"/>
            <w:vAlign w:val="center"/>
          </w:tcPr>
          <w:p w14:paraId="7EF7798D" w14:textId="77777777" w:rsidR="00E32C5E" w:rsidRPr="00AC2EFA" w:rsidRDefault="00E32C5E" w:rsidP="00134FEF">
            <w:pPr>
              <w:widowControl w:val="0"/>
              <w:tabs>
                <w:tab w:val="center" w:pos="4677"/>
                <w:tab w:val="right" w:pos="9355"/>
              </w:tabs>
              <w:jc w:val="right"/>
            </w:pPr>
            <w:r w:rsidRPr="00AC2EFA">
              <w:t>(2)</w:t>
            </w:r>
          </w:p>
        </w:tc>
      </w:tr>
    </w:tbl>
    <w:p w14:paraId="30AAC0C3" w14:textId="77777777" w:rsidR="00E32C5E" w:rsidRPr="00AC2EFA" w:rsidRDefault="00E32C5E" w:rsidP="00E32C5E">
      <w:pPr>
        <w:widowControl w:val="0"/>
        <w:autoSpaceDE w:val="0"/>
        <w:autoSpaceDN w:val="0"/>
        <w:adjustRightInd w:val="0"/>
        <w:jc w:val="both"/>
      </w:pPr>
      <w:r w:rsidRPr="00AC2EFA">
        <w:t>где</w:t>
      </w:r>
      <w:r w:rsidRPr="00AC2EFA">
        <w:tab/>
      </w:r>
      <w:r w:rsidRPr="00AC2EFA">
        <w:rPr>
          <w:lang w:val="en-US"/>
        </w:rPr>
        <w:t>R</w:t>
      </w:r>
      <w:r w:rsidRPr="00AC2EFA">
        <w:rPr>
          <w:vertAlign w:val="subscript"/>
          <w:lang w:val="en-US"/>
        </w:rPr>
        <w:t>f</w:t>
      </w:r>
      <w:r w:rsidRPr="00AC2EFA">
        <w:t xml:space="preserve"> – ставка дисконта (ожидаемая инвестором ставка дохода на собственный капитал), %;</w:t>
      </w:r>
    </w:p>
    <w:p w14:paraId="21B1D095" w14:textId="77777777" w:rsidR="00E32C5E" w:rsidRPr="00AC2EFA" w:rsidRDefault="00E32C5E" w:rsidP="00E32C5E">
      <w:pPr>
        <w:widowControl w:val="0"/>
        <w:autoSpaceDE w:val="0"/>
        <w:autoSpaceDN w:val="0"/>
        <w:adjustRightInd w:val="0"/>
        <w:jc w:val="both"/>
      </w:pPr>
      <w:r w:rsidRPr="00AC2EFA">
        <w:tab/>
      </w:r>
      <w:r w:rsidRPr="00AC2EFA">
        <w:sym w:font="Symbol" w:char="0062"/>
      </w:r>
      <w:r w:rsidRPr="00AC2EFA">
        <w:t xml:space="preserve"> – коэффициент, учитывающий степень риска инвестирования, обусловленную влиянием макро- и микроэкономических факторов.</w:t>
      </w:r>
    </w:p>
    <w:p w14:paraId="3D9BB281" w14:textId="77777777" w:rsidR="00E32C5E" w:rsidRPr="00AC2EFA" w:rsidRDefault="00E32C5E" w:rsidP="00E32C5E">
      <w:pPr>
        <w:widowControl w:val="0"/>
        <w:autoSpaceDE w:val="0"/>
        <w:autoSpaceDN w:val="0"/>
        <w:adjustRightInd w:val="0"/>
        <w:jc w:val="both"/>
      </w:pPr>
      <w:r w:rsidRPr="00AC2EFA">
        <w:tab/>
      </w:r>
      <w:r w:rsidRPr="00AC2EFA">
        <w:rPr>
          <w:lang w:val="en-US"/>
        </w:rPr>
        <w:t>R</w:t>
      </w:r>
      <w:r w:rsidRPr="00AC2EFA">
        <w:rPr>
          <w:vertAlign w:val="subscript"/>
          <w:lang w:val="en-US"/>
        </w:rPr>
        <w:t>m</w:t>
      </w:r>
      <w:r w:rsidRPr="00AC2EFA">
        <w:t xml:space="preserve"> – среднерыночная ставка дохода на инвестиции, %;</w:t>
      </w:r>
    </w:p>
    <w:p w14:paraId="191BD88E" w14:textId="77777777" w:rsidR="00E32C5E" w:rsidRPr="00AC2EFA" w:rsidRDefault="00E32C5E" w:rsidP="00E32C5E">
      <w:pPr>
        <w:widowControl w:val="0"/>
        <w:autoSpaceDE w:val="0"/>
        <w:autoSpaceDN w:val="0"/>
        <w:adjustRightInd w:val="0"/>
        <w:jc w:val="both"/>
      </w:pPr>
      <w:r w:rsidRPr="00AC2EFA">
        <w:tab/>
        <w:t>(</w:t>
      </w:r>
      <w:r w:rsidRPr="00AC2EFA">
        <w:rPr>
          <w:lang w:val="en-US"/>
        </w:rPr>
        <w:t>R</w:t>
      </w:r>
      <w:r w:rsidRPr="00AC2EFA">
        <w:rPr>
          <w:vertAlign w:val="subscript"/>
          <w:lang w:val="en-US"/>
        </w:rPr>
        <w:t>m</w:t>
      </w:r>
      <w:r w:rsidRPr="00AC2EFA">
        <w:t>-</w:t>
      </w:r>
      <w:r w:rsidRPr="00AC2EFA">
        <w:rPr>
          <w:lang w:val="en-US"/>
        </w:rPr>
        <w:t>R</w:t>
      </w:r>
      <w:r w:rsidRPr="00AC2EFA">
        <w:rPr>
          <w:vertAlign w:val="subscript"/>
          <w:lang w:val="en-US"/>
        </w:rPr>
        <w:t>f</w:t>
      </w:r>
      <w:r w:rsidRPr="00AC2EFA">
        <w:t>) – рыночная премия за риск, %;</w:t>
      </w:r>
    </w:p>
    <w:p w14:paraId="5C4F8352" w14:textId="77777777" w:rsidR="00E32C5E" w:rsidRPr="00AC2EFA" w:rsidRDefault="00E32C5E" w:rsidP="00E32C5E">
      <w:pPr>
        <w:widowControl w:val="0"/>
        <w:autoSpaceDE w:val="0"/>
        <w:autoSpaceDN w:val="0"/>
        <w:adjustRightInd w:val="0"/>
        <w:jc w:val="both"/>
      </w:pPr>
      <w:r w:rsidRPr="00AC2EFA">
        <w:tab/>
      </w:r>
      <w:bookmarkStart w:id="3" w:name="OLE_LINK8"/>
      <w:bookmarkStart w:id="4" w:name="OLE_LINK7"/>
      <w:r w:rsidRPr="00AC2EFA">
        <w:rPr>
          <w:lang w:val="en-US"/>
        </w:rPr>
        <w:t>S</w:t>
      </w:r>
      <w:r w:rsidRPr="00AC2EFA">
        <w:rPr>
          <w:vertAlign w:val="subscript"/>
        </w:rPr>
        <w:t>1</w:t>
      </w:r>
      <w:bookmarkEnd w:id="3"/>
      <w:bookmarkEnd w:id="4"/>
      <w:r w:rsidRPr="00AC2EFA">
        <w:t xml:space="preserve"> – премия за риск для малых компаний, %;</w:t>
      </w:r>
    </w:p>
    <w:p w14:paraId="716DC26B" w14:textId="77777777" w:rsidR="00E32C5E" w:rsidRPr="00AC2EFA" w:rsidRDefault="00E32C5E" w:rsidP="00E32C5E">
      <w:pPr>
        <w:widowControl w:val="0"/>
        <w:autoSpaceDE w:val="0"/>
        <w:autoSpaceDN w:val="0"/>
        <w:adjustRightInd w:val="0"/>
        <w:jc w:val="both"/>
      </w:pPr>
      <w:r w:rsidRPr="00AC2EFA">
        <w:tab/>
      </w:r>
      <w:r w:rsidRPr="00AC2EFA">
        <w:rPr>
          <w:lang w:val="en-US"/>
        </w:rPr>
        <w:t>S</w:t>
      </w:r>
      <w:r w:rsidRPr="00AC2EFA">
        <w:rPr>
          <w:vertAlign w:val="subscript"/>
        </w:rPr>
        <w:t>2</w:t>
      </w:r>
      <w:r w:rsidRPr="00AC2EFA">
        <w:t xml:space="preserve"> – премия за риск, характерный для отдельной (оцениваемой) </w:t>
      </w:r>
      <w:r w:rsidRPr="00AC2EFA">
        <w:br/>
        <w:t>компании, %.</w:t>
      </w:r>
    </w:p>
    <w:p w14:paraId="1AC876B6" w14:textId="77777777" w:rsidR="00E32C5E" w:rsidRPr="00AC2EFA" w:rsidRDefault="00E32C5E" w:rsidP="00E32C5E">
      <w:pPr>
        <w:widowControl w:val="0"/>
        <w:autoSpaceDE w:val="0"/>
        <w:autoSpaceDN w:val="0"/>
        <w:adjustRightInd w:val="0"/>
        <w:jc w:val="both"/>
      </w:pPr>
      <w:r w:rsidRPr="00AC2EFA">
        <w:tab/>
        <w:t>С – страновой риск, %.</w:t>
      </w:r>
    </w:p>
    <w:p w14:paraId="177EF711" w14:textId="77777777" w:rsidR="00E32C5E" w:rsidRPr="00AC2EFA" w:rsidRDefault="00E32C5E" w:rsidP="00E32C5E">
      <w:pPr>
        <w:widowControl w:val="0"/>
        <w:autoSpaceDE w:val="0"/>
        <w:autoSpaceDN w:val="0"/>
        <w:adjustRightInd w:val="0"/>
        <w:ind w:firstLine="720"/>
        <w:jc w:val="both"/>
      </w:pPr>
      <w:r w:rsidRPr="00AC2EFA">
        <w:t xml:space="preserve">Рассчитать коэффициент </w:t>
      </w:r>
      <w:r w:rsidRPr="00AC2EFA">
        <w:sym w:font="Symbol" w:char="0062"/>
      </w:r>
      <w:r w:rsidRPr="00AC2EFA">
        <w:t xml:space="preserve"> на основе анализа рисков (таблица 2).</w:t>
      </w:r>
    </w:p>
    <w:p w14:paraId="7CD8FD92" w14:textId="77777777" w:rsidR="00E32C5E" w:rsidRPr="00AC2EFA" w:rsidRDefault="00E32C5E" w:rsidP="00E32C5E">
      <w:pPr>
        <w:widowControl w:val="0"/>
        <w:autoSpaceDE w:val="0"/>
        <w:autoSpaceDN w:val="0"/>
        <w:adjustRightInd w:val="0"/>
      </w:pPr>
      <w:r w:rsidRPr="00AC2EFA">
        <w:t xml:space="preserve">Таблица 2 – Определение коэффициента </w:t>
      </w:r>
      <w:r w:rsidRPr="00AC2EFA">
        <w:sym w:font="Symbol" w:char="0062"/>
      </w:r>
    </w:p>
    <w:tbl>
      <w:tblPr>
        <w:tblW w:w="4850" w:type="pct"/>
        <w:jc w:val="center"/>
        <w:tblLook w:val="04A0" w:firstRow="1" w:lastRow="0" w:firstColumn="1" w:lastColumn="0" w:noHBand="0" w:noVBand="1"/>
      </w:tblPr>
      <w:tblGrid>
        <w:gridCol w:w="5177"/>
        <w:gridCol w:w="489"/>
        <w:gridCol w:w="1635"/>
        <w:gridCol w:w="1132"/>
        <w:gridCol w:w="53"/>
        <w:gridCol w:w="1219"/>
        <w:gridCol w:w="402"/>
      </w:tblGrid>
      <w:tr w:rsidR="00E32C5E" w:rsidRPr="00AC2EFA" w14:paraId="3684B0A4" w14:textId="77777777" w:rsidTr="00134FEF">
        <w:trPr>
          <w:trHeight w:val="315"/>
          <w:jc w:val="center"/>
        </w:trPr>
        <w:tc>
          <w:tcPr>
            <w:tcW w:w="2561" w:type="pct"/>
            <w:vMerge w:val="restart"/>
            <w:tcBorders>
              <w:top w:val="single" w:sz="4" w:space="0" w:color="auto"/>
              <w:left w:val="single" w:sz="4" w:space="0" w:color="auto"/>
              <w:bottom w:val="single" w:sz="4" w:space="0" w:color="auto"/>
              <w:right w:val="single" w:sz="4" w:space="0" w:color="auto"/>
            </w:tcBorders>
            <w:noWrap/>
            <w:vAlign w:val="center"/>
            <w:hideMark/>
          </w:tcPr>
          <w:p w14:paraId="2B84C54C" w14:textId="77777777" w:rsidR="00E32C5E" w:rsidRPr="00AC2EFA" w:rsidRDefault="00E32C5E" w:rsidP="00134FEF">
            <w:pPr>
              <w:widowControl w:val="0"/>
              <w:autoSpaceDE w:val="0"/>
              <w:autoSpaceDN w:val="0"/>
              <w:adjustRightInd w:val="0"/>
              <w:jc w:val="center"/>
            </w:pPr>
            <w:r w:rsidRPr="00AC2EFA">
              <w:t>Источники</w:t>
            </w:r>
          </w:p>
        </w:tc>
        <w:tc>
          <w:tcPr>
            <w:tcW w:w="2439" w:type="pct"/>
            <w:gridSpan w:val="6"/>
            <w:tcBorders>
              <w:top w:val="single" w:sz="4" w:space="0" w:color="auto"/>
              <w:left w:val="nil"/>
              <w:bottom w:val="single" w:sz="4" w:space="0" w:color="auto"/>
              <w:right w:val="single" w:sz="4" w:space="0" w:color="auto"/>
            </w:tcBorders>
            <w:noWrap/>
            <w:vAlign w:val="center"/>
            <w:hideMark/>
          </w:tcPr>
          <w:p w14:paraId="1F91C6CF" w14:textId="77777777" w:rsidR="00E32C5E" w:rsidRPr="00AC2EFA" w:rsidRDefault="00E32C5E" w:rsidP="00134FEF">
            <w:pPr>
              <w:widowControl w:val="0"/>
              <w:autoSpaceDE w:val="0"/>
              <w:autoSpaceDN w:val="0"/>
              <w:adjustRightInd w:val="0"/>
              <w:jc w:val="center"/>
            </w:pPr>
            <w:r w:rsidRPr="00AC2EFA">
              <w:t>Вероятность риска</w:t>
            </w:r>
          </w:p>
        </w:tc>
      </w:tr>
      <w:tr w:rsidR="00E32C5E" w:rsidRPr="00AC2EFA" w14:paraId="4CE6135F" w14:textId="77777777" w:rsidTr="00134FEF">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95B52" w14:textId="77777777" w:rsidR="00E32C5E" w:rsidRPr="00AC2EFA" w:rsidRDefault="00E32C5E" w:rsidP="00134FEF">
            <w:pPr>
              <w:widowControl w:val="0"/>
              <w:autoSpaceDE w:val="0"/>
              <w:autoSpaceDN w:val="0"/>
              <w:adjustRightInd w:val="0"/>
            </w:pPr>
          </w:p>
        </w:tc>
        <w:tc>
          <w:tcPr>
            <w:tcW w:w="242" w:type="pct"/>
            <w:tcBorders>
              <w:top w:val="nil"/>
              <w:left w:val="nil"/>
              <w:bottom w:val="single" w:sz="4" w:space="0" w:color="auto"/>
              <w:right w:val="single" w:sz="4" w:space="0" w:color="auto"/>
            </w:tcBorders>
            <w:noWrap/>
            <w:vAlign w:val="center"/>
            <w:hideMark/>
          </w:tcPr>
          <w:p w14:paraId="19B1272B" w14:textId="77777777" w:rsidR="00E32C5E" w:rsidRPr="00AC2EFA" w:rsidRDefault="00E32C5E" w:rsidP="00134FEF">
            <w:pPr>
              <w:widowControl w:val="0"/>
              <w:autoSpaceDE w:val="0"/>
              <w:autoSpaceDN w:val="0"/>
              <w:adjustRightInd w:val="0"/>
              <w:jc w:val="center"/>
            </w:pPr>
            <w:r w:rsidRPr="00AC2EFA">
              <w:t>0</w:t>
            </w:r>
          </w:p>
        </w:tc>
        <w:tc>
          <w:tcPr>
            <w:tcW w:w="809" w:type="pct"/>
            <w:tcBorders>
              <w:top w:val="nil"/>
              <w:left w:val="nil"/>
              <w:bottom w:val="single" w:sz="4" w:space="0" w:color="auto"/>
              <w:right w:val="single" w:sz="4" w:space="0" w:color="auto"/>
            </w:tcBorders>
            <w:noWrap/>
            <w:vAlign w:val="center"/>
            <w:hideMark/>
          </w:tcPr>
          <w:p w14:paraId="3C384FF3" w14:textId="77777777" w:rsidR="00E32C5E" w:rsidRPr="00AC2EFA" w:rsidRDefault="00E32C5E" w:rsidP="00134FEF">
            <w:pPr>
              <w:widowControl w:val="0"/>
              <w:autoSpaceDE w:val="0"/>
              <w:autoSpaceDN w:val="0"/>
              <w:adjustRightInd w:val="0"/>
              <w:jc w:val="center"/>
            </w:pPr>
            <w:r w:rsidRPr="00AC2EFA">
              <w:t>0,15</w:t>
            </w:r>
          </w:p>
        </w:tc>
        <w:tc>
          <w:tcPr>
            <w:tcW w:w="560" w:type="pct"/>
            <w:tcBorders>
              <w:top w:val="nil"/>
              <w:left w:val="nil"/>
              <w:bottom w:val="single" w:sz="4" w:space="0" w:color="auto"/>
              <w:right w:val="single" w:sz="4" w:space="0" w:color="auto"/>
            </w:tcBorders>
            <w:noWrap/>
            <w:vAlign w:val="center"/>
            <w:hideMark/>
          </w:tcPr>
          <w:p w14:paraId="575FE103" w14:textId="77777777" w:rsidR="00E32C5E" w:rsidRPr="00AC2EFA" w:rsidRDefault="00E32C5E" w:rsidP="00134FEF">
            <w:pPr>
              <w:widowControl w:val="0"/>
              <w:autoSpaceDE w:val="0"/>
              <w:autoSpaceDN w:val="0"/>
              <w:adjustRightInd w:val="0"/>
              <w:jc w:val="center"/>
            </w:pPr>
            <w:r w:rsidRPr="00AC2EFA">
              <w:t>0,5</w:t>
            </w:r>
          </w:p>
        </w:tc>
        <w:tc>
          <w:tcPr>
            <w:tcW w:w="629" w:type="pct"/>
            <w:gridSpan w:val="2"/>
            <w:tcBorders>
              <w:top w:val="nil"/>
              <w:left w:val="nil"/>
              <w:bottom w:val="single" w:sz="4" w:space="0" w:color="auto"/>
              <w:right w:val="single" w:sz="4" w:space="0" w:color="auto"/>
            </w:tcBorders>
            <w:noWrap/>
            <w:vAlign w:val="center"/>
            <w:hideMark/>
          </w:tcPr>
          <w:p w14:paraId="144811B9" w14:textId="77777777" w:rsidR="00E32C5E" w:rsidRPr="00AC2EFA" w:rsidRDefault="00E32C5E" w:rsidP="00134FEF">
            <w:pPr>
              <w:widowControl w:val="0"/>
              <w:autoSpaceDE w:val="0"/>
              <w:autoSpaceDN w:val="0"/>
              <w:adjustRightInd w:val="0"/>
              <w:jc w:val="center"/>
            </w:pPr>
            <w:r w:rsidRPr="00AC2EFA">
              <w:t>0,75</w:t>
            </w:r>
          </w:p>
        </w:tc>
        <w:tc>
          <w:tcPr>
            <w:tcW w:w="199" w:type="pct"/>
            <w:tcBorders>
              <w:top w:val="nil"/>
              <w:left w:val="nil"/>
              <w:bottom w:val="single" w:sz="4" w:space="0" w:color="auto"/>
              <w:right w:val="single" w:sz="4" w:space="0" w:color="auto"/>
            </w:tcBorders>
            <w:noWrap/>
            <w:vAlign w:val="center"/>
            <w:hideMark/>
          </w:tcPr>
          <w:p w14:paraId="2BDCB3AF" w14:textId="77777777" w:rsidR="00E32C5E" w:rsidRPr="00AC2EFA" w:rsidRDefault="00E32C5E" w:rsidP="00134FEF">
            <w:pPr>
              <w:widowControl w:val="0"/>
              <w:autoSpaceDE w:val="0"/>
              <w:autoSpaceDN w:val="0"/>
              <w:adjustRightInd w:val="0"/>
              <w:jc w:val="center"/>
            </w:pPr>
            <w:r w:rsidRPr="00AC2EFA">
              <w:t>1</w:t>
            </w:r>
          </w:p>
        </w:tc>
      </w:tr>
      <w:tr w:rsidR="00E32C5E" w:rsidRPr="00AC2EFA" w14:paraId="4A359D31" w14:textId="77777777" w:rsidTr="00134FEF">
        <w:trPr>
          <w:trHeight w:val="315"/>
          <w:jc w:val="center"/>
        </w:trPr>
        <w:tc>
          <w:tcPr>
            <w:tcW w:w="2561" w:type="pct"/>
            <w:tcBorders>
              <w:top w:val="nil"/>
              <w:left w:val="single" w:sz="4" w:space="0" w:color="auto"/>
              <w:bottom w:val="single" w:sz="4" w:space="0" w:color="auto"/>
              <w:right w:val="single" w:sz="4" w:space="0" w:color="auto"/>
            </w:tcBorders>
            <w:noWrap/>
            <w:vAlign w:val="center"/>
            <w:hideMark/>
          </w:tcPr>
          <w:p w14:paraId="3181F256" w14:textId="77777777" w:rsidR="00E32C5E" w:rsidRPr="00AC2EFA" w:rsidRDefault="00E32C5E" w:rsidP="00134FEF">
            <w:pPr>
              <w:widowControl w:val="0"/>
              <w:autoSpaceDE w:val="0"/>
              <w:autoSpaceDN w:val="0"/>
              <w:adjustRightInd w:val="0"/>
              <w:jc w:val="center"/>
            </w:pPr>
            <w:r w:rsidRPr="00AC2EFA">
              <w:t>1</w:t>
            </w:r>
          </w:p>
        </w:tc>
        <w:tc>
          <w:tcPr>
            <w:tcW w:w="242" w:type="pct"/>
            <w:tcBorders>
              <w:top w:val="nil"/>
              <w:left w:val="nil"/>
              <w:bottom w:val="single" w:sz="4" w:space="0" w:color="auto"/>
              <w:right w:val="single" w:sz="4" w:space="0" w:color="auto"/>
            </w:tcBorders>
            <w:noWrap/>
            <w:vAlign w:val="center"/>
            <w:hideMark/>
          </w:tcPr>
          <w:p w14:paraId="613AAA60" w14:textId="77777777" w:rsidR="00E32C5E" w:rsidRPr="00AC2EFA" w:rsidRDefault="00E32C5E" w:rsidP="00134FEF">
            <w:pPr>
              <w:widowControl w:val="0"/>
              <w:autoSpaceDE w:val="0"/>
              <w:autoSpaceDN w:val="0"/>
              <w:adjustRightInd w:val="0"/>
              <w:jc w:val="center"/>
            </w:pPr>
            <w:r w:rsidRPr="00AC2EFA">
              <w:t>2</w:t>
            </w:r>
          </w:p>
        </w:tc>
        <w:tc>
          <w:tcPr>
            <w:tcW w:w="809" w:type="pct"/>
            <w:tcBorders>
              <w:top w:val="nil"/>
              <w:left w:val="nil"/>
              <w:bottom w:val="single" w:sz="4" w:space="0" w:color="auto"/>
              <w:right w:val="single" w:sz="4" w:space="0" w:color="auto"/>
            </w:tcBorders>
            <w:noWrap/>
            <w:vAlign w:val="center"/>
            <w:hideMark/>
          </w:tcPr>
          <w:p w14:paraId="22A71C9D" w14:textId="77777777" w:rsidR="00E32C5E" w:rsidRPr="00AC2EFA" w:rsidRDefault="00E32C5E" w:rsidP="00134FEF">
            <w:pPr>
              <w:widowControl w:val="0"/>
              <w:autoSpaceDE w:val="0"/>
              <w:autoSpaceDN w:val="0"/>
              <w:adjustRightInd w:val="0"/>
              <w:jc w:val="center"/>
            </w:pPr>
            <w:r w:rsidRPr="00AC2EFA">
              <w:t>3</w:t>
            </w:r>
          </w:p>
        </w:tc>
        <w:tc>
          <w:tcPr>
            <w:tcW w:w="560" w:type="pct"/>
            <w:tcBorders>
              <w:top w:val="nil"/>
              <w:left w:val="nil"/>
              <w:bottom w:val="single" w:sz="4" w:space="0" w:color="auto"/>
              <w:right w:val="single" w:sz="4" w:space="0" w:color="auto"/>
            </w:tcBorders>
            <w:noWrap/>
            <w:vAlign w:val="center"/>
            <w:hideMark/>
          </w:tcPr>
          <w:p w14:paraId="0001708E" w14:textId="77777777" w:rsidR="00E32C5E" w:rsidRPr="00AC2EFA" w:rsidRDefault="00E32C5E" w:rsidP="00134FEF">
            <w:pPr>
              <w:widowControl w:val="0"/>
              <w:autoSpaceDE w:val="0"/>
              <w:autoSpaceDN w:val="0"/>
              <w:adjustRightInd w:val="0"/>
              <w:jc w:val="center"/>
            </w:pPr>
            <w:r w:rsidRPr="00AC2EFA">
              <w:t>4</w:t>
            </w:r>
          </w:p>
        </w:tc>
        <w:tc>
          <w:tcPr>
            <w:tcW w:w="629" w:type="pct"/>
            <w:gridSpan w:val="2"/>
            <w:tcBorders>
              <w:top w:val="nil"/>
              <w:left w:val="nil"/>
              <w:bottom w:val="single" w:sz="4" w:space="0" w:color="auto"/>
              <w:right w:val="single" w:sz="4" w:space="0" w:color="auto"/>
            </w:tcBorders>
            <w:noWrap/>
            <w:vAlign w:val="center"/>
            <w:hideMark/>
          </w:tcPr>
          <w:p w14:paraId="5247AFEE" w14:textId="77777777" w:rsidR="00E32C5E" w:rsidRPr="00AC2EFA" w:rsidRDefault="00E32C5E" w:rsidP="00134FEF">
            <w:pPr>
              <w:widowControl w:val="0"/>
              <w:autoSpaceDE w:val="0"/>
              <w:autoSpaceDN w:val="0"/>
              <w:adjustRightInd w:val="0"/>
              <w:jc w:val="center"/>
            </w:pPr>
            <w:r w:rsidRPr="00AC2EFA">
              <w:t>5</w:t>
            </w:r>
          </w:p>
        </w:tc>
        <w:tc>
          <w:tcPr>
            <w:tcW w:w="199" w:type="pct"/>
            <w:tcBorders>
              <w:top w:val="nil"/>
              <w:left w:val="nil"/>
              <w:bottom w:val="single" w:sz="4" w:space="0" w:color="auto"/>
              <w:right w:val="single" w:sz="4" w:space="0" w:color="auto"/>
            </w:tcBorders>
            <w:noWrap/>
            <w:vAlign w:val="center"/>
            <w:hideMark/>
          </w:tcPr>
          <w:p w14:paraId="23352E15" w14:textId="77777777" w:rsidR="00E32C5E" w:rsidRPr="00AC2EFA" w:rsidRDefault="00E32C5E" w:rsidP="00134FEF">
            <w:pPr>
              <w:widowControl w:val="0"/>
              <w:autoSpaceDE w:val="0"/>
              <w:autoSpaceDN w:val="0"/>
              <w:adjustRightInd w:val="0"/>
              <w:jc w:val="center"/>
            </w:pPr>
            <w:r w:rsidRPr="00AC2EFA">
              <w:t>6</w:t>
            </w:r>
          </w:p>
        </w:tc>
      </w:tr>
      <w:tr w:rsidR="00E32C5E" w:rsidRPr="00AC2EFA" w14:paraId="6C639B84" w14:textId="77777777" w:rsidTr="00134FEF">
        <w:trPr>
          <w:trHeight w:val="315"/>
          <w:jc w:val="center"/>
        </w:trPr>
        <w:tc>
          <w:tcPr>
            <w:tcW w:w="5000" w:type="pct"/>
            <w:gridSpan w:val="7"/>
            <w:tcBorders>
              <w:top w:val="single" w:sz="4" w:space="0" w:color="auto"/>
              <w:left w:val="single" w:sz="4" w:space="0" w:color="auto"/>
              <w:bottom w:val="single" w:sz="4" w:space="0" w:color="auto"/>
              <w:right w:val="single" w:sz="4" w:space="0" w:color="auto"/>
            </w:tcBorders>
            <w:noWrap/>
            <w:vAlign w:val="center"/>
            <w:hideMark/>
          </w:tcPr>
          <w:p w14:paraId="05DC382C" w14:textId="77777777" w:rsidR="00E32C5E" w:rsidRPr="00AC2EFA" w:rsidRDefault="00E32C5E" w:rsidP="00134FEF">
            <w:pPr>
              <w:widowControl w:val="0"/>
              <w:autoSpaceDE w:val="0"/>
              <w:autoSpaceDN w:val="0"/>
              <w:adjustRightInd w:val="0"/>
              <w:jc w:val="center"/>
            </w:pPr>
            <w:r w:rsidRPr="00AC2EFA">
              <w:t>Хозяйственные риски</w:t>
            </w:r>
          </w:p>
        </w:tc>
      </w:tr>
      <w:tr w:rsidR="00E32C5E" w:rsidRPr="00AC2EFA" w14:paraId="0A106651" w14:textId="77777777" w:rsidTr="00134FEF">
        <w:trPr>
          <w:trHeight w:val="315"/>
          <w:jc w:val="center"/>
        </w:trPr>
        <w:tc>
          <w:tcPr>
            <w:tcW w:w="2561" w:type="pct"/>
            <w:tcBorders>
              <w:top w:val="nil"/>
              <w:left w:val="single" w:sz="4" w:space="0" w:color="auto"/>
              <w:bottom w:val="single" w:sz="4" w:space="0" w:color="auto"/>
              <w:right w:val="single" w:sz="4" w:space="0" w:color="auto"/>
            </w:tcBorders>
            <w:noWrap/>
            <w:vAlign w:val="center"/>
            <w:hideMark/>
          </w:tcPr>
          <w:p w14:paraId="4452053F" w14:textId="77777777" w:rsidR="00E32C5E" w:rsidRPr="00AC2EFA" w:rsidRDefault="00E32C5E" w:rsidP="00134FEF">
            <w:pPr>
              <w:widowControl w:val="0"/>
              <w:autoSpaceDE w:val="0"/>
              <w:autoSpaceDN w:val="0"/>
              <w:adjustRightInd w:val="0"/>
            </w:pPr>
            <w:r w:rsidRPr="00AC2EFA">
              <w:t>Ликвидность активов</w:t>
            </w:r>
          </w:p>
        </w:tc>
        <w:tc>
          <w:tcPr>
            <w:tcW w:w="242" w:type="pct"/>
            <w:tcBorders>
              <w:top w:val="nil"/>
              <w:left w:val="nil"/>
              <w:bottom w:val="single" w:sz="4" w:space="0" w:color="auto"/>
              <w:right w:val="single" w:sz="4" w:space="0" w:color="auto"/>
            </w:tcBorders>
            <w:noWrap/>
            <w:vAlign w:val="center"/>
          </w:tcPr>
          <w:p w14:paraId="19A02A1D" w14:textId="77777777" w:rsidR="00E32C5E" w:rsidRPr="00AC2EFA" w:rsidRDefault="00E32C5E" w:rsidP="00134FEF">
            <w:pPr>
              <w:widowControl w:val="0"/>
              <w:autoSpaceDE w:val="0"/>
              <w:autoSpaceDN w:val="0"/>
              <w:adjustRightInd w:val="0"/>
              <w:jc w:val="center"/>
            </w:pPr>
          </w:p>
        </w:tc>
        <w:tc>
          <w:tcPr>
            <w:tcW w:w="809" w:type="pct"/>
            <w:tcBorders>
              <w:top w:val="nil"/>
              <w:left w:val="nil"/>
              <w:bottom w:val="single" w:sz="4" w:space="0" w:color="auto"/>
              <w:right w:val="single" w:sz="4" w:space="0" w:color="auto"/>
            </w:tcBorders>
            <w:noWrap/>
            <w:vAlign w:val="center"/>
          </w:tcPr>
          <w:p w14:paraId="307C676A" w14:textId="77777777" w:rsidR="00E32C5E" w:rsidRPr="00AC2EFA" w:rsidRDefault="00E32C5E" w:rsidP="00134FEF">
            <w:pPr>
              <w:widowControl w:val="0"/>
              <w:autoSpaceDE w:val="0"/>
              <w:autoSpaceDN w:val="0"/>
              <w:adjustRightInd w:val="0"/>
              <w:jc w:val="center"/>
            </w:pPr>
          </w:p>
        </w:tc>
        <w:tc>
          <w:tcPr>
            <w:tcW w:w="586" w:type="pct"/>
            <w:gridSpan w:val="2"/>
            <w:tcBorders>
              <w:top w:val="nil"/>
              <w:left w:val="nil"/>
              <w:bottom w:val="single" w:sz="4" w:space="0" w:color="auto"/>
              <w:right w:val="single" w:sz="4" w:space="0" w:color="auto"/>
            </w:tcBorders>
            <w:noWrap/>
            <w:vAlign w:val="center"/>
          </w:tcPr>
          <w:p w14:paraId="2F980EEC" w14:textId="77777777" w:rsidR="00E32C5E" w:rsidRPr="00AC2EFA" w:rsidRDefault="00E32C5E" w:rsidP="00134FEF">
            <w:pPr>
              <w:widowControl w:val="0"/>
              <w:autoSpaceDE w:val="0"/>
              <w:autoSpaceDN w:val="0"/>
              <w:adjustRightInd w:val="0"/>
              <w:jc w:val="center"/>
            </w:pPr>
          </w:p>
        </w:tc>
        <w:tc>
          <w:tcPr>
            <w:tcW w:w="603" w:type="pct"/>
            <w:tcBorders>
              <w:top w:val="nil"/>
              <w:left w:val="nil"/>
              <w:bottom w:val="single" w:sz="4" w:space="0" w:color="auto"/>
              <w:right w:val="single" w:sz="4" w:space="0" w:color="auto"/>
            </w:tcBorders>
            <w:noWrap/>
            <w:vAlign w:val="center"/>
          </w:tcPr>
          <w:p w14:paraId="77813D29" w14:textId="77777777" w:rsidR="00E32C5E" w:rsidRPr="00AC2EFA" w:rsidRDefault="00E32C5E" w:rsidP="00134FEF">
            <w:pPr>
              <w:widowControl w:val="0"/>
              <w:autoSpaceDE w:val="0"/>
              <w:autoSpaceDN w:val="0"/>
              <w:adjustRightInd w:val="0"/>
              <w:jc w:val="center"/>
            </w:pPr>
          </w:p>
        </w:tc>
        <w:tc>
          <w:tcPr>
            <w:tcW w:w="199" w:type="pct"/>
            <w:tcBorders>
              <w:top w:val="nil"/>
              <w:left w:val="nil"/>
              <w:bottom w:val="single" w:sz="4" w:space="0" w:color="auto"/>
              <w:right w:val="single" w:sz="4" w:space="0" w:color="auto"/>
            </w:tcBorders>
            <w:noWrap/>
            <w:vAlign w:val="center"/>
            <w:hideMark/>
          </w:tcPr>
          <w:p w14:paraId="34144E66" w14:textId="77777777" w:rsidR="00E32C5E" w:rsidRPr="00AC2EFA" w:rsidRDefault="00E32C5E" w:rsidP="00134FEF">
            <w:pPr>
              <w:widowControl w:val="0"/>
              <w:autoSpaceDE w:val="0"/>
              <w:autoSpaceDN w:val="0"/>
              <w:adjustRightInd w:val="0"/>
              <w:jc w:val="center"/>
            </w:pPr>
            <w:r w:rsidRPr="00AC2EFA">
              <w:t>*</w:t>
            </w:r>
          </w:p>
        </w:tc>
      </w:tr>
      <w:tr w:rsidR="00E32C5E" w:rsidRPr="00AC2EFA" w14:paraId="2AE93E57" w14:textId="77777777" w:rsidTr="00134FEF">
        <w:trPr>
          <w:trHeight w:val="315"/>
          <w:jc w:val="center"/>
        </w:trPr>
        <w:tc>
          <w:tcPr>
            <w:tcW w:w="2561" w:type="pct"/>
            <w:tcBorders>
              <w:top w:val="nil"/>
              <w:left w:val="single" w:sz="4" w:space="0" w:color="auto"/>
              <w:bottom w:val="single" w:sz="4" w:space="0" w:color="auto"/>
              <w:right w:val="single" w:sz="4" w:space="0" w:color="auto"/>
            </w:tcBorders>
            <w:noWrap/>
            <w:vAlign w:val="center"/>
            <w:hideMark/>
          </w:tcPr>
          <w:p w14:paraId="3231DAF0" w14:textId="77777777" w:rsidR="00E32C5E" w:rsidRPr="00AC2EFA" w:rsidRDefault="00E32C5E" w:rsidP="00134FEF">
            <w:pPr>
              <w:widowControl w:val="0"/>
              <w:autoSpaceDE w:val="0"/>
              <w:autoSpaceDN w:val="0"/>
              <w:adjustRightInd w:val="0"/>
            </w:pPr>
            <w:r w:rsidRPr="00AC2EFA">
              <w:t>Уровень доходности</w:t>
            </w:r>
          </w:p>
        </w:tc>
        <w:tc>
          <w:tcPr>
            <w:tcW w:w="242" w:type="pct"/>
            <w:tcBorders>
              <w:top w:val="nil"/>
              <w:left w:val="nil"/>
              <w:bottom w:val="single" w:sz="4" w:space="0" w:color="auto"/>
              <w:right w:val="single" w:sz="4" w:space="0" w:color="auto"/>
            </w:tcBorders>
            <w:noWrap/>
            <w:vAlign w:val="center"/>
          </w:tcPr>
          <w:p w14:paraId="3DA8F4CA" w14:textId="77777777" w:rsidR="00E32C5E" w:rsidRPr="00AC2EFA" w:rsidRDefault="00E32C5E" w:rsidP="00134FEF">
            <w:pPr>
              <w:widowControl w:val="0"/>
              <w:autoSpaceDE w:val="0"/>
              <w:autoSpaceDN w:val="0"/>
              <w:adjustRightInd w:val="0"/>
              <w:jc w:val="center"/>
            </w:pPr>
          </w:p>
        </w:tc>
        <w:tc>
          <w:tcPr>
            <w:tcW w:w="809" w:type="pct"/>
            <w:tcBorders>
              <w:top w:val="nil"/>
              <w:left w:val="nil"/>
              <w:bottom w:val="single" w:sz="4" w:space="0" w:color="auto"/>
              <w:right w:val="single" w:sz="4" w:space="0" w:color="auto"/>
            </w:tcBorders>
            <w:noWrap/>
            <w:vAlign w:val="center"/>
          </w:tcPr>
          <w:p w14:paraId="15C3CDCA" w14:textId="77777777" w:rsidR="00E32C5E" w:rsidRPr="00AC2EFA" w:rsidRDefault="00E32C5E" w:rsidP="00134FEF">
            <w:pPr>
              <w:widowControl w:val="0"/>
              <w:autoSpaceDE w:val="0"/>
              <w:autoSpaceDN w:val="0"/>
              <w:adjustRightInd w:val="0"/>
              <w:jc w:val="center"/>
            </w:pPr>
          </w:p>
        </w:tc>
        <w:tc>
          <w:tcPr>
            <w:tcW w:w="586" w:type="pct"/>
            <w:gridSpan w:val="2"/>
            <w:tcBorders>
              <w:top w:val="nil"/>
              <w:left w:val="nil"/>
              <w:bottom w:val="single" w:sz="4" w:space="0" w:color="auto"/>
              <w:right w:val="single" w:sz="4" w:space="0" w:color="auto"/>
            </w:tcBorders>
            <w:noWrap/>
            <w:vAlign w:val="center"/>
            <w:hideMark/>
          </w:tcPr>
          <w:p w14:paraId="13BA8126" w14:textId="77777777" w:rsidR="00E32C5E" w:rsidRPr="00AC2EFA" w:rsidRDefault="00E32C5E" w:rsidP="00134FEF">
            <w:pPr>
              <w:widowControl w:val="0"/>
              <w:autoSpaceDE w:val="0"/>
              <w:autoSpaceDN w:val="0"/>
              <w:adjustRightInd w:val="0"/>
              <w:jc w:val="center"/>
            </w:pPr>
            <w:r w:rsidRPr="00AC2EFA">
              <w:t>*</w:t>
            </w:r>
          </w:p>
        </w:tc>
        <w:tc>
          <w:tcPr>
            <w:tcW w:w="603" w:type="pct"/>
            <w:tcBorders>
              <w:top w:val="nil"/>
              <w:left w:val="nil"/>
              <w:bottom w:val="single" w:sz="4" w:space="0" w:color="auto"/>
              <w:right w:val="single" w:sz="4" w:space="0" w:color="auto"/>
            </w:tcBorders>
            <w:noWrap/>
            <w:vAlign w:val="center"/>
          </w:tcPr>
          <w:p w14:paraId="74F93C35" w14:textId="77777777" w:rsidR="00E32C5E" w:rsidRPr="00AC2EFA" w:rsidRDefault="00E32C5E" w:rsidP="00134FEF">
            <w:pPr>
              <w:widowControl w:val="0"/>
              <w:autoSpaceDE w:val="0"/>
              <w:autoSpaceDN w:val="0"/>
              <w:adjustRightInd w:val="0"/>
              <w:jc w:val="center"/>
            </w:pPr>
          </w:p>
        </w:tc>
        <w:tc>
          <w:tcPr>
            <w:tcW w:w="199" w:type="pct"/>
            <w:tcBorders>
              <w:top w:val="nil"/>
              <w:left w:val="nil"/>
              <w:bottom w:val="single" w:sz="4" w:space="0" w:color="auto"/>
              <w:right w:val="single" w:sz="4" w:space="0" w:color="auto"/>
            </w:tcBorders>
            <w:noWrap/>
            <w:vAlign w:val="center"/>
          </w:tcPr>
          <w:p w14:paraId="1887C04E" w14:textId="77777777" w:rsidR="00E32C5E" w:rsidRPr="00AC2EFA" w:rsidRDefault="00E32C5E" w:rsidP="00134FEF">
            <w:pPr>
              <w:widowControl w:val="0"/>
              <w:autoSpaceDE w:val="0"/>
              <w:autoSpaceDN w:val="0"/>
              <w:adjustRightInd w:val="0"/>
              <w:jc w:val="center"/>
            </w:pPr>
          </w:p>
        </w:tc>
      </w:tr>
      <w:tr w:rsidR="00E32C5E" w:rsidRPr="00AC2EFA" w14:paraId="5B6323A7" w14:textId="77777777" w:rsidTr="00134FEF">
        <w:trPr>
          <w:trHeight w:val="315"/>
          <w:jc w:val="center"/>
        </w:trPr>
        <w:tc>
          <w:tcPr>
            <w:tcW w:w="2561" w:type="pct"/>
            <w:tcBorders>
              <w:top w:val="nil"/>
              <w:left w:val="single" w:sz="4" w:space="0" w:color="auto"/>
              <w:bottom w:val="single" w:sz="4" w:space="0" w:color="auto"/>
              <w:right w:val="single" w:sz="4" w:space="0" w:color="auto"/>
            </w:tcBorders>
            <w:noWrap/>
            <w:vAlign w:val="center"/>
            <w:hideMark/>
          </w:tcPr>
          <w:p w14:paraId="51094674" w14:textId="77777777" w:rsidR="00E32C5E" w:rsidRPr="00AC2EFA" w:rsidRDefault="00E32C5E" w:rsidP="00134FEF">
            <w:pPr>
              <w:widowControl w:val="0"/>
              <w:autoSpaceDE w:val="0"/>
              <w:autoSpaceDN w:val="0"/>
              <w:adjustRightInd w:val="0"/>
            </w:pPr>
            <w:r w:rsidRPr="00AC2EFA">
              <w:t>Стабильность доходов</w:t>
            </w:r>
          </w:p>
        </w:tc>
        <w:tc>
          <w:tcPr>
            <w:tcW w:w="242" w:type="pct"/>
            <w:tcBorders>
              <w:top w:val="nil"/>
              <w:left w:val="nil"/>
              <w:bottom w:val="single" w:sz="4" w:space="0" w:color="auto"/>
              <w:right w:val="single" w:sz="4" w:space="0" w:color="auto"/>
            </w:tcBorders>
            <w:noWrap/>
            <w:vAlign w:val="center"/>
          </w:tcPr>
          <w:p w14:paraId="6BE0A87B" w14:textId="77777777" w:rsidR="00E32C5E" w:rsidRPr="00AC2EFA" w:rsidRDefault="00E32C5E" w:rsidP="00134FEF">
            <w:pPr>
              <w:widowControl w:val="0"/>
              <w:autoSpaceDE w:val="0"/>
              <w:autoSpaceDN w:val="0"/>
              <w:adjustRightInd w:val="0"/>
              <w:jc w:val="center"/>
            </w:pPr>
          </w:p>
        </w:tc>
        <w:tc>
          <w:tcPr>
            <w:tcW w:w="809" w:type="pct"/>
            <w:tcBorders>
              <w:top w:val="nil"/>
              <w:left w:val="nil"/>
              <w:bottom w:val="single" w:sz="4" w:space="0" w:color="auto"/>
              <w:right w:val="single" w:sz="4" w:space="0" w:color="auto"/>
            </w:tcBorders>
            <w:noWrap/>
            <w:vAlign w:val="center"/>
          </w:tcPr>
          <w:p w14:paraId="24AC5672" w14:textId="77777777" w:rsidR="00E32C5E" w:rsidRPr="00AC2EFA" w:rsidRDefault="00E32C5E" w:rsidP="00134FEF">
            <w:pPr>
              <w:widowControl w:val="0"/>
              <w:autoSpaceDE w:val="0"/>
              <w:autoSpaceDN w:val="0"/>
              <w:adjustRightInd w:val="0"/>
              <w:jc w:val="center"/>
            </w:pPr>
          </w:p>
        </w:tc>
        <w:tc>
          <w:tcPr>
            <w:tcW w:w="586" w:type="pct"/>
            <w:gridSpan w:val="2"/>
            <w:tcBorders>
              <w:top w:val="nil"/>
              <w:left w:val="nil"/>
              <w:bottom w:val="single" w:sz="4" w:space="0" w:color="auto"/>
              <w:right w:val="single" w:sz="4" w:space="0" w:color="auto"/>
            </w:tcBorders>
            <w:noWrap/>
            <w:vAlign w:val="center"/>
            <w:hideMark/>
          </w:tcPr>
          <w:p w14:paraId="027D0C4A" w14:textId="77777777" w:rsidR="00E32C5E" w:rsidRPr="00AC2EFA" w:rsidRDefault="00E32C5E" w:rsidP="00134FEF">
            <w:pPr>
              <w:widowControl w:val="0"/>
              <w:autoSpaceDE w:val="0"/>
              <w:autoSpaceDN w:val="0"/>
              <w:adjustRightInd w:val="0"/>
              <w:jc w:val="center"/>
            </w:pPr>
            <w:r w:rsidRPr="00AC2EFA">
              <w:t>*</w:t>
            </w:r>
          </w:p>
        </w:tc>
        <w:tc>
          <w:tcPr>
            <w:tcW w:w="603" w:type="pct"/>
            <w:tcBorders>
              <w:top w:val="nil"/>
              <w:left w:val="nil"/>
              <w:bottom w:val="single" w:sz="4" w:space="0" w:color="auto"/>
              <w:right w:val="single" w:sz="4" w:space="0" w:color="auto"/>
            </w:tcBorders>
            <w:noWrap/>
            <w:vAlign w:val="center"/>
          </w:tcPr>
          <w:p w14:paraId="124D2131" w14:textId="77777777" w:rsidR="00E32C5E" w:rsidRPr="00AC2EFA" w:rsidRDefault="00E32C5E" w:rsidP="00134FEF">
            <w:pPr>
              <w:widowControl w:val="0"/>
              <w:autoSpaceDE w:val="0"/>
              <w:autoSpaceDN w:val="0"/>
              <w:adjustRightInd w:val="0"/>
              <w:jc w:val="center"/>
            </w:pPr>
          </w:p>
        </w:tc>
        <w:tc>
          <w:tcPr>
            <w:tcW w:w="199" w:type="pct"/>
            <w:tcBorders>
              <w:top w:val="nil"/>
              <w:left w:val="nil"/>
              <w:bottom w:val="single" w:sz="4" w:space="0" w:color="auto"/>
              <w:right w:val="single" w:sz="4" w:space="0" w:color="auto"/>
            </w:tcBorders>
            <w:noWrap/>
            <w:vAlign w:val="center"/>
          </w:tcPr>
          <w:p w14:paraId="33FF1205" w14:textId="77777777" w:rsidR="00E32C5E" w:rsidRPr="00AC2EFA" w:rsidRDefault="00E32C5E" w:rsidP="00134FEF">
            <w:pPr>
              <w:widowControl w:val="0"/>
              <w:autoSpaceDE w:val="0"/>
              <w:autoSpaceDN w:val="0"/>
              <w:adjustRightInd w:val="0"/>
              <w:jc w:val="center"/>
            </w:pPr>
          </w:p>
        </w:tc>
      </w:tr>
      <w:tr w:rsidR="00E32C5E" w:rsidRPr="00AC2EFA" w14:paraId="2D12F230" w14:textId="77777777" w:rsidTr="00134FEF">
        <w:trPr>
          <w:trHeight w:val="315"/>
          <w:jc w:val="center"/>
        </w:trPr>
        <w:tc>
          <w:tcPr>
            <w:tcW w:w="2561" w:type="pct"/>
            <w:tcBorders>
              <w:top w:val="nil"/>
              <w:left w:val="single" w:sz="4" w:space="0" w:color="auto"/>
              <w:bottom w:val="single" w:sz="4" w:space="0" w:color="auto"/>
              <w:right w:val="single" w:sz="4" w:space="0" w:color="auto"/>
            </w:tcBorders>
            <w:noWrap/>
            <w:vAlign w:val="center"/>
            <w:hideMark/>
          </w:tcPr>
          <w:p w14:paraId="055BB5B5" w14:textId="77777777" w:rsidR="00E32C5E" w:rsidRPr="00AC2EFA" w:rsidRDefault="00E32C5E" w:rsidP="00134FEF">
            <w:pPr>
              <w:widowControl w:val="0"/>
              <w:autoSpaceDE w:val="0"/>
              <w:autoSpaceDN w:val="0"/>
              <w:adjustRightInd w:val="0"/>
            </w:pPr>
            <w:r w:rsidRPr="00AC2EFA">
              <w:t>Информационное обеспечение бизнеса</w:t>
            </w:r>
          </w:p>
        </w:tc>
        <w:tc>
          <w:tcPr>
            <w:tcW w:w="242" w:type="pct"/>
            <w:tcBorders>
              <w:top w:val="nil"/>
              <w:left w:val="nil"/>
              <w:bottom w:val="single" w:sz="4" w:space="0" w:color="auto"/>
              <w:right w:val="single" w:sz="4" w:space="0" w:color="auto"/>
            </w:tcBorders>
            <w:noWrap/>
            <w:vAlign w:val="center"/>
          </w:tcPr>
          <w:p w14:paraId="2A5693C8" w14:textId="77777777" w:rsidR="00E32C5E" w:rsidRPr="00AC2EFA" w:rsidRDefault="00E32C5E" w:rsidP="00134FEF">
            <w:pPr>
              <w:widowControl w:val="0"/>
              <w:autoSpaceDE w:val="0"/>
              <w:autoSpaceDN w:val="0"/>
              <w:adjustRightInd w:val="0"/>
              <w:jc w:val="center"/>
            </w:pPr>
          </w:p>
        </w:tc>
        <w:tc>
          <w:tcPr>
            <w:tcW w:w="809" w:type="pct"/>
            <w:tcBorders>
              <w:top w:val="nil"/>
              <w:left w:val="nil"/>
              <w:bottom w:val="single" w:sz="4" w:space="0" w:color="auto"/>
              <w:right w:val="single" w:sz="4" w:space="0" w:color="auto"/>
            </w:tcBorders>
            <w:noWrap/>
            <w:vAlign w:val="center"/>
            <w:hideMark/>
          </w:tcPr>
          <w:p w14:paraId="56702DE1" w14:textId="77777777" w:rsidR="00E32C5E" w:rsidRPr="00AC2EFA" w:rsidRDefault="00E32C5E" w:rsidP="00134FEF">
            <w:pPr>
              <w:widowControl w:val="0"/>
              <w:autoSpaceDE w:val="0"/>
              <w:autoSpaceDN w:val="0"/>
              <w:adjustRightInd w:val="0"/>
              <w:jc w:val="center"/>
            </w:pPr>
            <w:r w:rsidRPr="00AC2EFA">
              <w:t>*</w:t>
            </w:r>
          </w:p>
        </w:tc>
        <w:tc>
          <w:tcPr>
            <w:tcW w:w="586" w:type="pct"/>
            <w:gridSpan w:val="2"/>
            <w:tcBorders>
              <w:top w:val="nil"/>
              <w:left w:val="nil"/>
              <w:bottom w:val="single" w:sz="4" w:space="0" w:color="auto"/>
              <w:right w:val="single" w:sz="4" w:space="0" w:color="auto"/>
            </w:tcBorders>
            <w:noWrap/>
            <w:vAlign w:val="center"/>
          </w:tcPr>
          <w:p w14:paraId="289D02DB" w14:textId="77777777" w:rsidR="00E32C5E" w:rsidRPr="00AC2EFA" w:rsidRDefault="00E32C5E" w:rsidP="00134FEF">
            <w:pPr>
              <w:widowControl w:val="0"/>
              <w:autoSpaceDE w:val="0"/>
              <w:autoSpaceDN w:val="0"/>
              <w:adjustRightInd w:val="0"/>
              <w:jc w:val="center"/>
            </w:pPr>
          </w:p>
        </w:tc>
        <w:tc>
          <w:tcPr>
            <w:tcW w:w="603" w:type="pct"/>
            <w:tcBorders>
              <w:top w:val="nil"/>
              <w:left w:val="nil"/>
              <w:bottom w:val="single" w:sz="4" w:space="0" w:color="auto"/>
              <w:right w:val="single" w:sz="4" w:space="0" w:color="auto"/>
            </w:tcBorders>
            <w:noWrap/>
            <w:vAlign w:val="center"/>
          </w:tcPr>
          <w:p w14:paraId="2A83578A" w14:textId="77777777" w:rsidR="00E32C5E" w:rsidRPr="00AC2EFA" w:rsidRDefault="00E32C5E" w:rsidP="00134FEF">
            <w:pPr>
              <w:widowControl w:val="0"/>
              <w:autoSpaceDE w:val="0"/>
              <w:autoSpaceDN w:val="0"/>
              <w:adjustRightInd w:val="0"/>
              <w:jc w:val="center"/>
            </w:pPr>
          </w:p>
        </w:tc>
        <w:tc>
          <w:tcPr>
            <w:tcW w:w="199" w:type="pct"/>
            <w:tcBorders>
              <w:top w:val="nil"/>
              <w:left w:val="nil"/>
              <w:bottom w:val="single" w:sz="4" w:space="0" w:color="auto"/>
              <w:right w:val="single" w:sz="4" w:space="0" w:color="auto"/>
            </w:tcBorders>
            <w:noWrap/>
            <w:vAlign w:val="center"/>
          </w:tcPr>
          <w:p w14:paraId="0BC203A8" w14:textId="77777777" w:rsidR="00E32C5E" w:rsidRPr="00AC2EFA" w:rsidRDefault="00E32C5E" w:rsidP="00134FEF">
            <w:pPr>
              <w:widowControl w:val="0"/>
              <w:autoSpaceDE w:val="0"/>
              <w:autoSpaceDN w:val="0"/>
              <w:adjustRightInd w:val="0"/>
              <w:jc w:val="center"/>
            </w:pPr>
          </w:p>
        </w:tc>
      </w:tr>
      <w:tr w:rsidR="00E32C5E" w:rsidRPr="00AC2EFA" w14:paraId="2886A388" w14:textId="77777777" w:rsidTr="00134FEF">
        <w:trPr>
          <w:trHeight w:val="315"/>
          <w:jc w:val="center"/>
        </w:trPr>
        <w:tc>
          <w:tcPr>
            <w:tcW w:w="2561" w:type="pct"/>
            <w:tcBorders>
              <w:top w:val="nil"/>
              <w:left w:val="single" w:sz="4" w:space="0" w:color="auto"/>
              <w:bottom w:val="single" w:sz="4" w:space="0" w:color="auto"/>
              <w:right w:val="single" w:sz="4" w:space="0" w:color="auto"/>
            </w:tcBorders>
            <w:noWrap/>
            <w:vAlign w:val="center"/>
            <w:hideMark/>
          </w:tcPr>
          <w:p w14:paraId="4AE1F115" w14:textId="77777777" w:rsidR="00E32C5E" w:rsidRPr="00AC2EFA" w:rsidRDefault="00E32C5E" w:rsidP="00134FEF">
            <w:pPr>
              <w:widowControl w:val="0"/>
              <w:autoSpaceDE w:val="0"/>
              <w:autoSpaceDN w:val="0"/>
              <w:adjustRightInd w:val="0"/>
            </w:pPr>
            <w:r w:rsidRPr="00AC2EFA">
              <w:t>Доля рынка</w:t>
            </w:r>
          </w:p>
        </w:tc>
        <w:tc>
          <w:tcPr>
            <w:tcW w:w="242" w:type="pct"/>
            <w:tcBorders>
              <w:top w:val="nil"/>
              <w:left w:val="nil"/>
              <w:bottom w:val="single" w:sz="4" w:space="0" w:color="auto"/>
              <w:right w:val="single" w:sz="4" w:space="0" w:color="auto"/>
            </w:tcBorders>
            <w:noWrap/>
            <w:vAlign w:val="center"/>
          </w:tcPr>
          <w:p w14:paraId="58EA7DB5" w14:textId="77777777" w:rsidR="00E32C5E" w:rsidRPr="00AC2EFA" w:rsidRDefault="00E32C5E" w:rsidP="00134FEF">
            <w:pPr>
              <w:widowControl w:val="0"/>
              <w:autoSpaceDE w:val="0"/>
              <w:autoSpaceDN w:val="0"/>
              <w:adjustRightInd w:val="0"/>
              <w:jc w:val="center"/>
            </w:pPr>
          </w:p>
        </w:tc>
        <w:tc>
          <w:tcPr>
            <w:tcW w:w="809" w:type="pct"/>
            <w:tcBorders>
              <w:top w:val="nil"/>
              <w:left w:val="nil"/>
              <w:bottom w:val="single" w:sz="4" w:space="0" w:color="auto"/>
              <w:right w:val="single" w:sz="4" w:space="0" w:color="auto"/>
            </w:tcBorders>
            <w:noWrap/>
            <w:vAlign w:val="center"/>
          </w:tcPr>
          <w:p w14:paraId="36E562BE" w14:textId="77777777" w:rsidR="00E32C5E" w:rsidRPr="00AC2EFA" w:rsidRDefault="00E32C5E" w:rsidP="00134FEF">
            <w:pPr>
              <w:widowControl w:val="0"/>
              <w:autoSpaceDE w:val="0"/>
              <w:autoSpaceDN w:val="0"/>
              <w:adjustRightInd w:val="0"/>
              <w:jc w:val="center"/>
            </w:pPr>
          </w:p>
        </w:tc>
        <w:tc>
          <w:tcPr>
            <w:tcW w:w="586" w:type="pct"/>
            <w:gridSpan w:val="2"/>
            <w:tcBorders>
              <w:top w:val="nil"/>
              <w:left w:val="nil"/>
              <w:bottom w:val="single" w:sz="4" w:space="0" w:color="auto"/>
              <w:right w:val="single" w:sz="4" w:space="0" w:color="auto"/>
            </w:tcBorders>
            <w:noWrap/>
            <w:vAlign w:val="center"/>
            <w:hideMark/>
          </w:tcPr>
          <w:p w14:paraId="1909F2A2" w14:textId="77777777" w:rsidR="00E32C5E" w:rsidRPr="00AC2EFA" w:rsidRDefault="00E32C5E" w:rsidP="00134FEF">
            <w:pPr>
              <w:widowControl w:val="0"/>
              <w:autoSpaceDE w:val="0"/>
              <w:autoSpaceDN w:val="0"/>
              <w:adjustRightInd w:val="0"/>
              <w:jc w:val="center"/>
            </w:pPr>
            <w:r w:rsidRPr="00AC2EFA">
              <w:t>*</w:t>
            </w:r>
          </w:p>
        </w:tc>
        <w:tc>
          <w:tcPr>
            <w:tcW w:w="603" w:type="pct"/>
            <w:tcBorders>
              <w:top w:val="nil"/>
              <w:left w:val="nil"/>
              <w:bottom w:val="single" w:sz="4" w:space="0" w:color="auto"/>
              <w:right w:val="single" w:sz="4" w:space="0" w:color="auto"/>
            </w:tcBorders>
            <w:noWrap/>
            <w:vAlign w:val="center"/>
          </w:tcPr>
          <w:p w14:paraId="2DAE0200" w14:textId="77777777" w:rsidR="00E32C5E" w:rsidRPr="00AC2EFA" w:rsidRDefault="00E32C5E" w:rsidP="00134FEF">
            <w:pPr>
              <w:widowControl w:val="0"/>
              <w:autoSpaceDE w:val="0"/>
              <w:autoSpaceDN w:val="0"/>
              <w:adjustRightInd w:val="0"/>
              <w:jc w:val="center"/>
            </w:pPr>
          </w:p>
        </w:tc>
        <w:tc>
          <w:tcPr>
            <w:tcW w:w="199" w:type="pct"/>
            <w:tcBorders>
              <w:top w:val="nil"/>
              <w:left w:val="nil"/>
              <w:bottom w:val="single" w:sz="4" w:space="0" w:color="auto"/>
              <w:right w:val="single" w:sz="4" w:space="0" w:color="auto"/>
            </w:tcBorders>
            <w:noWrap/>
            <w:vAlign w:val="center"/>
          </w:tcPr>
          <w:p w14:paraId="078F88FA" w14:textId="77777777" w:rsidR="00E32C5E" w:rsidRPr="00AC2EFA" w:rsidRDefault="00E32C5E" w:rsidP="00134FEF">
            <w:pPr>
              <w:widowControl w:val="0"/>
              <w:autoSpaceDE w:val="0"/>
              <w:autoSpaceDN w:val="0"/>
              <w:adjustRightInd w:val="0"/>
              <w:jc w:val="center"/>
            </w:pPr>
          </w:p>
        </w:tc>
      </w:tr>
      <w:tr w:rsidR="00E32C5E" w:rsidRPr="00AC2EFA" w14:paraId="7634FE07" w14:textId="77777777" w:rsidTr="00134FEF">
        <w:trPr>
          <w:trHeight w:val="315"/>
          <w:jc w:val="center"/>
        </w:trPr>
        <w:tc>
          <w:tcPr>
            <w:tcW w:w="2561" w:type="pct"/>
            <w:tcBorders>
              <w:top w:val="nil"/>
              <w:left w:val="single" w:sz="4" w:space="0" w:color="auto"/>
              <w:bottom w:val="single" w:sz="4" w:space="0" w:color="auto"/>
              <w:right w:val="single" w:sz="4" w:space="0" w:color="auto"/>
            </w:tcBorders>
            <w:noWrap/>
            <w:vAlign w:val="center"/>
            <w:hideMark/>
          </w:tcPr>
          <w:p w14:paraId="503C6189" w14:textId="77777777" w:rsidR="00E32C5E" w:rsidRPr="00AC2EFA" w:rsidRDefault="00E32C5E" w:rsidP="00134FEF">
            <w:pPr>
              <w:widowControl w:val="0"/>
              <w:autoSpaceDE w:val="0"/>
              <w:autoSpaceDN w:val="0"/>
              <w:adjustRightInd w:val="0"/>
            </w:pPr>
            <w:r w:rsidRPr="00AC2EFA">
              <w:t>Кадровый потенциал</w:t>
            </w:r>
          </w:p>
        </w:tc>
        <w:tc>
          <w:tcPr>
            <w:tcW w:w="242" w:type="pct"/>
            <w:tcBorders>
              <w:top w:val="nil"/>
              <w:left w:val="nil"/>
              <w:bottom w:val="single" w:sz="4" w:space="0" w:color="auto"/>
              <w:right w:val="single" w:sz="4" w:space="0" w:color="auto"/>
            </w:tcBorders>
            <w:noWrap/>
            <w:vAlign w:val="center"/>
          </w:tcPr>
          <w:p w14:paraId="3776A966" w14:textId="77777777" w:rsidR="00E32C5E" w:rsidRPr="00AC2EFA" w:rsidRDefault="00E32C5E" w:rsidP="00134FEF">
            <w:pPr>
              <w:widowControl w:val="0"/>
              <w:autoSpaceDE w:val="0"/>
              <w:autoSpaceDN w:val="0"/>
              <w:adjustRightInd w:val="0"/>
              <w:jc w:val="center"/>
            </w:pPr>
          </w:p>
        </w:tc>
        <w:tc>
          <w:tcPr>
            <w:tcW w:w="809" w:type="pct"/>
            <w:tcBorders>
              <w:top w:val="nil"/>
              <w:left w:val="nil"/>
              <w:bottom w:val="single" w:sz="4" w:space="0" w:color="auto"/>
              <w:right w:val="single" w:sz="4" w:space="0" w:color="auto"/>
            </w:tcBorders>
            <w:noWrap/>
            <w:vAlign w:val="center"/>
            <w:hideMark/>
          </w:tcPr>
          <w:p w14:paraId="5E4D85B8" w14:textId="77777777" w:rsidR="00E32C5E" w:rsidRPr="00AC2EFA" w:rsidRDefault="00E32C5E" w:rsidP="00134FEF">
            <w:pPr>
              <w:widowControl w:val="0"/>
              <w:autoSpaceDE w:val="0"/>
              <w:autoSpaceDN w:val="0"/>
              <w:adjustRightInd w:val="0"/>
              <w:jc w:val="center"/>
            </w:pPr>
            <w:r w:rsidRPr="00AC2EFA">
              <w:t>*</w:t>
            </w:r>
          </w:p>
        </w:tc>
        <w:tc>
          <w:tcPr>
            <w:tcW w:w="586" w:type="pct"/>
            <w:gridSpan w:val="2"/>
            <w:tcBorders>
              <w:top w:val="nil"/>
              <w:left w:val="nil"/>
              <w:bottom w:val="single" w:sz="4" w:space="0" w:color="auto"/>
              <w:right w:val="single" w:sz="4" w:space="0" w:color="auto"/>
            </w:tcBorders>
            <w:noWrap/>
            <w:vAlign w:val="center"/>
          </w:tcPr>
          <w:p w14:paraId="5F0FD19D" w14:textId="77777777" w:rsidR="00E32C5E" w:rsidRPr="00AC2EFA" w:rsidRDefault="00E32C5E" w:rsidP="00134FEF">
            <w:pPr>
              <w:widowControl w:val="0"/>
              <w:autoSpaceDE w:val="0"/>
              <w:autoSpaceDN w:val="0"/>
              <w:adjustRightInd w:val="0"/>
              <w:jc w:val="center"/>
            </w:pPr>
          </w:p>
        </w:tc>
        <w:tc>
          <w:tcPr>
            <w:tcW w:w="603" w:type="pct"/>
            <w:tcBorders>
              <w:top w:val="nil"/>
              <w:left w:val="nil"/>
              <w:bottom w:val="single" w:sz="4" w:space="0" w:color="auto"/>
              <w:right w:val="single" w:sz="4" w:space="0" w:color="auto"/>
            </w:tcBorders>
            <w:noWrap/>
            <w:vAlign w:val="center"/>
          </w:tcPr>
          <w:p w14:paraId="7CE951D8" w14:textId="77777777" w:rsidR="00E32C5E" w:rsidRPr="00AC2EFA" w:rsidRDefault="00E32C5E" w:rsidP="00134FEF">
            <w:pPr>
              <w:widowControl w:val="0"/>
              <w:autoSpaceDE w:val="0"/>
              <w:autoSpaceDN w:val="0"/>
              <w:adjustRightInd w:val="0"/>
              <w:jc w:val="center"/>
            </w:pPr>
          </w:p>
        </w:tc>
        <w:tc>
          <w:tcPr>
            <w:tcW w:w="199" w:type="pct"/>
            <w:tcBorders>
              <w:top w:val="nil"/>
              <w:left w:val="nil"/>
              <w:bottom w:val="single" w:sz="4" w:space="0" w:color="auto"/>
              <w:right w:val="single" w:sz="4" w:space="0" w:color="auto"/>
            </w:tcBorders>
            <w:noWrap/>
            <w:vAlign w:val="center"/>
          </w:tcPr>
          <w:p w14:paraId="1DF5B532" w14:textId="77777777" w:rsidR="00E32C5E" w:rsidRPr="00AC2EFA" w:rsidRDefault="00E32C5E" w:rsidP="00134FEF">
            <w:pPr>
              <w:widowControl w:val="0"/>
              <w:autoSpaceDE w:val="0"/>
              <w:autoSpaceDN w:val="0"/>
              <w:adjustRightInd w:val="0"/>
              <w:jc w:val="center"/>
            </w:pPr>
          </w:p>
        </w:tc>
      </w:tr>
      <w:tr w:rsidR="00E32C5E" w:rsidRPr="00AC2EFA" w14:paraId="21DC8364" w14:textId="77777777" w:rsidTr="00134FEF">
        <w:trPr>
          <w:trHeight w:val="315"/>
          <w:jc w:val="center"/>
        </w:trPr>
        <w:tc>
          <w:tcPr>
            <w:tcW w:w="2561" w:type="pct"/>
            <w:tcBorders>
              <w:top w:val="nil"/>
              <w:left w:val="single" w:sz="4" w:space="0" w:color="auto"/>
              <w:bottom w:val="single" w:sz="4" w:space="0" w:color="auto"/>
              <w:right w:val="single" w:sz="4" w:space="0" w:color="auto"/>
            </w:tcBorders>
            <w:noWrap/>
            <w:vAlign w:val="center"/>
            <w:hideMark/>
          </w:tcPr>
          <w:p w14:paraId="6A023B97" w14:textId="77777777" w:rsidR="00E32C5E" w:rsidRPr="00AC2EFA" w:rsidRDefault="00E32C5E" w:rsidP="00134FEF">
            <w:pPr>
              <w:widowControl w:val="0"/>
              <w:autoSpaceDE w:val="0"/>
              <w:autoSpaceDN w:val="0"/>
              <w:adjustRightInd w:val="0"/>
            </w:pPr>
            <w:r w:rsidRPr="00AC2EFA">
              <w:t>Эффективность управления</w:t>
            </w:r>
          </w:p>
        </w:tc>
        <w:tc>
          <w:tcPr>
            <w:tcW w:w="242" w:type="pct"/>
            <w:tcBorders>
              <w:top w:val="nil"/>
              <w:left w:val="nil"/>
              <w:bottom w:val="single" w:sz="4" w:space="0" w:color="auto"/>
              <w:right w:val="single" w:sz="4" w:space="0" w:color="auto"/>
            </w:tcBorders>
            <w:noWrap/>
            <w:vAlign w:val="center"/>
          </w:tcPr>
          <w:p w14:paraId="72B5032B" w14:textId="77777777" w:rsidR="00E32C5E" w:rsidRPr="00AC2EFA" w:rsidRDefault="00E32C5E" w:rsidP="00134FEF">
            <w:pPr>
              <w:widowControl w:val="0"/>
              <w:autoSpaceDE w:val="0"/>
              <w:autoSpaceDN w:val="0"/>
              <w:adjustRightInd w:val="0"/>
              <w:jc w:val="center"/>
            </w:pPr>
          </w:p>
        </w:tc>
        <w:tc>
          <w:tcPr>
            <w:tcW w:w="809" w:type="pct"/>
            <w:tcBorders>
              <w:top w:val="nil"/>
              <w:left w:val="nil"/>
              <w:bottom w:val="single" w:sz="4" w:space="0" w:color="auto"/>
              <w:right w:val="single" w:sz="4" w:space="0" w:color="auto"/>
            </w:tcBorders>
            <w:noWrap/>
            <w:vAlign w:val="center"/>
            <w:hideMark/>
          </w:tcPr>
          <w:p w14:paraId="2547775E" w14:textId="77777777" w:rsidR="00E32C5E" w:rsidRPr="00AC2EFA" w:rsidRDefault="00E32C5E" w:rsidP="00134FEF">
            <w:pPr>
              <w:widowControl w:val="0"/>
              <w:autoSpaceDE w:val="0"/>
              <w:autoSpaceDN w:val="0"/>
              <w:adjustRightInd w:val="0"/>
              <w:jc w:val="center"/>
            </w:pPr>
            <w:r w:rsidRPr="00AC2EFA">
              <w:t>*</w:t>
            </w:r>
          </w:p>
        </w:tc>
        <w:tc>
          <w:tcPr>
            <w:tcW w:w="586" w:type="pct"/>
            <w:gridSpan w:val="2"/>
            <w:tcBorders>
              <w:top w:val="nil"/>
              <w:left w:val="nil"/>
              <w:bottom w:val="single" w:sz="4" w:space="0" w:color="auto"/>
              <w:right w:val="single" w:sz="4" w:space="0" w:color="auto"/>
            </w:tcBorders>
            <w:noWrap/>
            <w:vAlign w:val="center"/>
          </w:tcPr>
          <w:p w14:paraId="41BB169B" w14:textId="77777777" w:rsidR="00E32C5E" w:rsidRPr="00AC2EFA" w:rsidRDefault="00E32C5E" w:rsidP="00134FEF">
            <w:pPr>
              <w:widowControl w:val="0"/>
              <w:autoSpaceDE w:val="0"/>
              <w:autoSpaceDN w:val="0"/>
              <w:adjustRightInd w:val="0"/>
              <w:jc w:val="center"/>
            </w:pPr>
          </w:p>
        </w:tc>
        <w:tc>
          <w:tcPr>
            <w:tcW w:w="603" w:type="pct"/>
            <w:tcBorders>
              <w:top w:val="nil"/>
              <w:left w:val="nil"/>
              <w:bottom w:val="single" w:sz="4" w:space="0" w:color="auto"/>
              <w:right w:val="single" w:sz="4" w:space="0" w:color="auto"/>
            </w:tcBorders>
            <w:noWrap/>
            <w:vAlign w:val="center"/>
          </w:tcPr>
          <w:p w14:paraId="415F20C2" w14:textId="77777777" w:rsidR="00E32C5E" w:rsidRPr="00AC2EFA" w:rsidRDefault="00E32C5E" w:rsidP="00134FEF">
            <w:pPr>
              <w:widowControl w:val="0"/>
              <w:autoSpaceDE w:val="0"/>
              <w:autoSpaceDN w:val="0"/>
              <w:adjustRightInd w:val="0"/>
              <w:jc w:val="center"/>
            </w:pPr>
          </w:p>
        </w:tc>
        <w:tc>
          <w:tcPr>
            <w:tcW w:w="199" w:type="pct"/>
            <w:tcBorders>
              <w:top w:val="nil"/>
              <w:left w:val="nil"/>
              <w:bottom w:val="single" w:sz="4" w:space="0" w:color="auto"/>
              <w:right w:val="single" w:sz="4" w:space="0" w:color="auto"/>
            </w:tcBorders>
            <w:noWrap/>
            <w:vAlign w:val="center"/>
          </w:tcPr>
          <w:p w14:paraId="79789441" w14:textId="77777777" w:rsidR="00E32C5E" w:rsidRPr="00AC2EFA" w:rsidRDefault="00E32C5E" w:rsidP="00134FEF">
            <w:pPr>
              <w:widowControl w:val="0"/>
              <w:autoSpaceDE w:val="0"/>
              <w:autoSpaceDN w:val="0"/>
              <w:adjustRightInd w:val="0"/>
              <w:jc w:val="center"/>
            </w:pPr>
          </w:p>
        </w:tc>
      </w:tr>
      <w:tr w:rsidR="00E32C5E" w:rsidRPr="00AC2EFA" w14:paraId="36DF81F0" w14:textId="77777777" w:rsidTr="00134FEF">
        <w:trPr>
          <w:trHeight w:val="315"/>
          <w:jc w:val="center"/>
        </w:trPr>
        <w:tc>
          <w:tcPr>
            <w:tcW w:w="2561" w:type="pct"/>
            <w:tcBorders>
              <w:top w:val="nil"/>
              <w:left w:val="single" w:sz="4" w:space="0" w:color="auto"/>
              <w:bottom w:val="single" w:sz="4" w:space="0" w:color="auto"/>
              <w:right w:val="single" w:sz="4" w:space="0" w:color="auto"/>
            </w:tcBorders>
            <w:noWrap/>
            <w:vAlign w:val="center"/>
            <w:hideMark/>
          </w:tcPr>
          <w:p w14:paraId="23A95DE2" w14:textId="77777777" w:rsidR="00E32C5E" w:rsidRPr="00AC2EFA" w:rsidRDefault="00E32C5E" w:rsidP="00134FEF">
            <w:pPr>
              <w:widowControl w:val="0"/>
              <w:autoSpaceDE w:val="0"/>
              <w:autoSpaceDN w:val="0"/>
              <w:adjustRightInd w:val="0"/>
            </w:pPr>
            <w:r w:rsidRPr="00AC2EFA">
              <w:t>Диверсифицированность клиентуры</w:t>
            </w:r>
          </w:p>
        </w:tc>
        <w:tc>
          <w:tcPr>
            <w:tcW w:w="242" w:type="pct"/>
            <w:tcBorders>
              <w:top w:val="nil"/>
              <w:left w:val="nil"/>
              <w:bottom w:val="single" w:sz="4" w:space="0" w:color="auto"/>
              <w:right w:val="single" w:sz="4" w:space="0" w:color="auto"/>
            </w:tcBorders>
            <w:noWrap/>
            <w:vAlign w:val="center"/>
          </w:tcPr>
          <w:p w14:paraId="338376AD" w14:textId="77777777" w:rsidR="00E32C5E" w:rsidRPr="00AC2EFA" w:rsidRDefault="00E32C5E" w:rsidP="00134FEF">
            <w:pPr>
              <w:widowControl w:val="0"/>
              <w:autoSpaceDE w:val="0"/>
              <w:autoSpaceDN w:val="0"/>
              <w:adjustRightInd w:val="0"/>
              <w:jc w:val="center"/>
            </w:pPr>
          </w:p>
        </w:tc>
        <w:tc>
          <w:tcPr>
            <w:tcW w:w="809" w:type="pct"/>
            <w:tcBorders>
              <w:top w:val="nil"/>
              <w:left w:val="nil"/>
              <w:bottom w:val="single" w:sz="4" w:space="0" w:color="auto"/>
              <w:right w:val="single" w:sz="4" w:space="0" w:color="auto"/>
            </w:tcBorders>
            <w:noWrap/>
            <w:vAlign w:val="center"/>
            <w:hideMark/>
          </w:tcPr>
          <w:p w14:paraId="556CA0F0" w14:textId="77777777" w:rsidR="00E32C5E" w:rsidRPr="00AC2EFA" w:rsidRDefault="00E32C5E" w:rsidP="00134FEF">
            <w:pPr>
              <w:widowControl w:val="0"/>
              <w:autoSpaceDE w:val="0"/>
              <w:autoSpaceDN w:val="0"/>
              <w:adjustRightInd w:val="0"/>
              <w:jc w:val="center"/>
            </w:pPr>
            <w:r w:rsidRPr="00AC2EFA">
              <w:t>*</w:t>
            </w:r>
          </w:p>
        </w:tc>
        <w:tc>
          <w:tcPr>
            <w:tcW w:w="586" w:type="pct"/>
            <w:gridSpan w:val="2"/>
            <w:tcBorders>
              <w:top w:val="nil"/>
              <w:left w:val="nil"/>
              <w:bottom w:val="single" w:sz="4" w:space="0" w:color="auto"/>
              <w:right w:val="single" w:sz="4" w:space="0" w:color="auto"/>
            </w:tcBorders>
            <w:noWrap/>
            <w:vAlign w:val="center"/>
          </w:tcPr>
          <w:p w14:paraId="43670C13" w14:textId="77777777" w:rsidR="00E32C5E" w:rsidRPr="00AC2EFA" w:rsidRDefault="00E32C5E" w:rsidP="00134FEF">
            <w:pPr>
              <w:widowControl w:val="0"/>
              <w:autoSpaceDE w:val="0"/>
              <w:autoSpaceDN w:val="0"/>
              <w:adjustRightInd w:val="0"/>
              <w:jc w:val="center"/>
            </w:pPr>
          </w:p>
        </w:tc>
        <w:tc>
          <w:tcPr>
            <w:tcW w:w="603" w:type="pct"/>
            <w:tcBorders>
              <w:top w:val="nil"/>
              <w:left w:val="nil"/>
              <w:bottom w:val="single" w:sz="4" w:space="0" w:color="auto"/>
              <w:right w:val="single" w:sz="4" w:space="0" w:color="auto"/>
            </w:tcBorders>
            <w:noWrap/>
            <w:vAlign w:val="center"/>
          </w:tcPr>
          <w:p w14:paraId="63471C87" w14:textId="77777777" w:rsidR="00E32C5E" w:rsidRPr="00AC2EFA" w:rsidRDefault="00E32C5E" w:rsidP="00134FEF">
            <w:pPr>
              <w:widowControl w:val="0"/>
              <w:autoSpaceDE w:val="0"/>
              <w:autoSpaceDN w:val="0"/>
              <w:adjustRightInd w:val="0"/>
              <w:jc w:val="center"/>
            </w:pPr>
          </w:p>
        </w:tc>
        <w:tc>
          <w:tcPr>
            <w:tcW w:w="199" w:type="pct"/>
            <w:tcBorders>
              <w:top w:val="nil"/>
              <w:left w:val="nil"/>
              <w:bottom w:val="single" w:sz="4" w:space="0" w:color="auto"/>
              <w:right w:val="single" w:sz="4" w:space="0" w:color="auto"/>
            </w:tcBorders>
            <w:noWrap/>
            <w:vAlign w:val="center"/>
          </w:tcPr>
          <w:p w14:paraId="3A1E48E6" w14:textId="77777777" w:rsidR="00E32C5E" w:rsidRPr="00AC2EFA" w:rsidRDefault="00E32C5E" w:rsidP="00134FEF">
            <w:pPr>
              <w:widowControl w:val="0"/>
              <w:autoSpaceDE w:val="0"/>
              <w:autoSpaceDN w:val="0"/>
              <w:adjustRightInd w:val="0"/>
              <w:jc w:val="center"/>
            </w:pPr>
          </w:p>
        </w:tc>
      </w:tr>
      <w:tr w:rsidR="00E32C5E" w:rsidRPr="00AC2EFA" w14:paraId="1D364EED" w14:textId="77777777" w:rsidTr="00134FEF">
        <w:trPr>
          <w:trHeight w:val="315"/>
          <w:jc w:val="center"/>
        </w:trPr>
        <w:tc>
          <w:tcPr>
            <w:tcW w:w="2561" w:type="pct"/>
            <w:tcBorders>
              <w:top w:val="nil"/>
              <w:left w:val="single" w:sz="4" w:space="0" w:color="auto"/>
              <w:bottom w:val="single" w:sz="4" w:space="0" w:color="auto"/>
              <w:right w:val="single" w:sz="4" w:space="0" w:color="auto"/>
            </w:tcBorders>
            <w:noWrap/>
            <w:vAlign w:val="center"/>
            <w:hideMark/>
          </w:tcPr>
          <w:p w14:paraId="37889A9F" w14:textId="77777777" w:rsidR="00E32C5E" w:rsidRPr="00AC2EFA" w:rsidRDefault="00E32C5E" w:rsidP="00134FEF">
            <w:pPr>
              <w:widowControl w:val="0"/>
              <w:autoSpaceDE w:val="0"/>
              <w:autoSpaceDN w:val="0"/>
              <w:adjustRightInd w:val="0"/>
            </w:pPr>
            <w:r w:rsidRPr="00AC2EFA">
              <w:t>Диверсифицированность продукции</w:t>
            </w:r>
          </w:p>
        </w:tc>
        <w:tc>
          <w:tcPr>
            <w:tcW w:w="242" w:type="pct"/>
            <w:tcBorders>
              <w:top w:val="nil"/>
              <w:left w:val="nil"/>
              <w:bottom w:val="single" w:sz="4" w:space="0" w:color="auto"/>
              <w:right w:val="single" w:sz="4" w:space="0" w:color="auto"/>
            </w:tcBorders>
            <w:noWrap/>
            <w:vAlign w:val="center"/>
          </w:tcPr>
          <w:p w14:paraId="0EA095B7" w14:textId="77777777" w:rsidR="00E32C5E" w:rsidRPr="00AC2EFA" w:rsidRDefault="00E32C5E" w:rsidP="00134FEF">
            <w:pPr>
              <w:widowControl w:val="0"/>
              <w:autoSpaceDE w:val="0"/>
              <w:autoSpaceDN w:val="0"/>
              <w:adjustRightInd w:val="0"/>
              <w:jc w:val="center"/>
            </w:pPr>
          </w:p>
        </w:tc>
        <w:tc>
          <w:tcPr>
            <w:tcW w:w="809" w:type="pct"/>
            <w:tcBorders>
              <w:top w:val="nil"/>
              <w:left w:val="nil"/>
              <w:bottom w:val="single" w:sz="4" w:space="0" w:color="auto"/>
              <w:right w:val="single" w:sz="4" w:space="0" w:color="auto"/>
            </w:tcBorders>
            <w:noWrap/>
            <w:vAlign w:val="center"/>
            <w:hideMark/>
          </w:tcPr>
          <w:p w14:paraId="419C39B0" w14:textId="77777777" w:rsidR="00E32C5E" w:rsidRPr="00AC2EFA" w:rsidRDefault="00E32C5E" w:rsidP="00134FEF">
            <w:pPr>
              <w:widowControl w:val="0"/>
              <w:autoSpaceDE w:val="0"/>
              <w:autoSpaceDN w:val="0"/>
              <w:adjustRightInd w:val="0"/>
              <w:jc w:val="center"/>
            </w:pPr>
            <w:r w:rsidRPr="00AC2EFA">
              <w:t>*</w:t>
            </w:r>
          </w:p>
        </w:tc>
        <w:tc>
          <w:tcPr>
            <w:tcW w:w="586" w:type="pct"/>
            <w:gridSpan w:val="2"/>
            <w:tcBorders>
              <w:top w:val="nil"/>
              <w:left w:val="nil"/>
              <w:bottom w:val="single" w:sz="4" w:space="0" w:color="auto"/>
              <w:right w:val="single" w:sz="4" w:space="0" w:color="auto"/>
            </w:tcBorders>
            <w:noWrap/>
            <w:vAlign w:val="center"/>
          </w:tcPr>
          <w:p w14:paraId="215DF539" w14:textId="77777777" w:rsidR="00E32C5E" w:rsidRPr="00AC2EFA" w:rsidRDefault="00E32C5E" w:rsidP="00134FEF">
            <w:pPr>
              <w:widowControl w:val="0"/>
              <w:autoSpaceDE w:val="0"/>
              <w:autoSpaceDN w:val="0"/>
              <w:adjustRightInd w:val="0"/>
              <w:jc w:val="center"/>
            </w:pPr>
          </w:p>
        </w:tc>
        <w:tc>
          <w:tcPr>
            <w:tcW w:w="603" w:type="pct"/>
            <w:tcBorders>
              <w:top w:val="nil"/>
              <w:left w:val="nil"/>
              <w:bottom w:val="single" w:sz="4" w:space="0" w:color="auto"/>
              <w:right w:val="single" w:sz="4" w:space="0" w:color="auto"/>
            </w:tcBorders>
            <w:noWrap/>
            <w:vAlign w:val="center"/>
          </w:tcPr>
          <w:p w14:paraId="2C954ED8" w14:textId="77777777" w:rsidR="00E32C5E" w:rsidRPr="00AC2EFA" w:rsidRDefault="00E32C5E" w:rsidP="00134FEF">
            <w:pPr>
              <w:widowControl w:val="0"/>
              <w:autoSpaceDE w:val="0"/>
              <w:autoSpaceDN w:val="0"/>
              <w:adjustRightInd w:val="0"/>
              <w:jc w:val="center"/>
            </w:pPr>
          </w:p>
        </w:tc>
        <w:tc>
          <w:tcPr>
            <w:tcW w:w="199" w:type="pct"/>
            <w:tcBorders>
              <w:top w:val="nil"/>
              <w:left w:val="nil"/>
              <w:bottom w:val="single" w:sz="4" w:space="0" w:color="auto"/>
              <w:right w:val="single" w:sz="4" w:space="0" w:color="auto"/>
            </w:tcBorders>
            <w:noWrap/>
            <w:vAlign w:val="center"/>
          </w:tcPr>
          <w:p w14:paraId="76FE84B7" w14:textId="77777777" w:rsidR="00E32C5E" w:rsidRPr="00AC2EFA" w:rsidRDefault="00E32C5E" w:rsidP="00134FEF">
            <w:pPr>
              <w:widowControl w:val="0"/>
              <w:autoSpaceDE w:val="0"/>
              <w:autoSpaceDN w:val="0"/>
              <w:adjustRightInd w:val="0"/>
              <w:jc w:val="center"/>
            </w:pPr>
          </w:p>
        </w:tc>
      </w:tr>
      <w:tr w:rsidR="00E32C5E" w:rsidRPr="00AC2EFA" w14:paraId="614E60EE" w14:textId="77777777" w:rsidTr="00134FEF">
        <w:trPr>
          <w:trHeight w:val="315"/>
          <w:jc w:val="center"/>
        </w:trPr>
        <w:tc>
          <w:tcPr>
            <w:tcW w:w="5000" w:type="pct"/>
            <w:gridSpan w:val="7"/>
            <w:tcBorders>
              <w:top w:val="single" w:sz="4" w:space="0" w:color="auto"/>
              <w:left w:val="single" w:sz="4" w:space="0" w:color="auto"/>
              <w:bottom w:val="single" w:sz="4" w:space="0" w:color="auto"/>
              <w:right w:val="single" w:sz="4" w:space="0" w:color="auto"/>
            </w:tcBorders>
            <w:noWrap/>
            <w:vAlign w:val="center"/>
            <w:hideMark/>
          </w:tcPr>
          <w:p w14:paraId="477EAA0C" w14:textId="77777777" w:rsidR="00E32C5E" w:rsidRPr="00AC2EFA" w:rsidRDefault="00E32C5E" w:rsidP="00134FEF">
            <w:pPr>
              <w:widowControl w:val="0"/>
              <w:autoSpaceDE w:val="0"/>
              <w:autoSpaceDN w:val="0"/>
              <w:adjustRightInd w:val="0"/>
              <w:jc w:val="center"/>
            </w:pPr>
            <w:r w:rsidRPr="00AC2EFA">
              <w:t>Отраслевые риски</w:t>
            </w:r>
          </w:p>
        </w:tc>
      </w:tr>
      <w:tr w:rsidR="00E32C5E" w:rsidRPr="00AC2EFA" w14:paraId="5B16080D" w14:textId="77777777" w:rsidTr="00134FEF">
        <w:trPr>
          <w:trHeight w:val="315"/>
          <w:jc w:val="center"/>
        </w:trPr>
        <w:tc>
          <w:tcPr>
            <w:tcW w:w="2561" w:type="pct"/>
            <w:tcBorders>
              <w:top w:val="nil"/>
              <w:left w:val="single" w:sz="4" w:space="0" w:color="auto"/>
              <w:bottom w:val="single" w:sz="4" w:space="0" w:color="auto"/>
              <w:right w:val="single" w:sz="4" w:space="0" w:color="auto"/>
            </w:tcBorders>
            <w:noWrap/>
            <w:vAlign w:val="center"/>
            <w:hideMark/>
          </w:tcPr>
          <w:p w14:paraId="16E96ABF" w14:textId="77777777" w:rsidR="00E32C5E" w:rsidRPr="00AC2EFA" w:rsidRDefault="00E32C5E" w:rsidP="00134FEF">
            <w:pPr>
              <w:widowControl w:val="0"/>
              <w:autoSpaceDE w:val="0"/>
              <w:autoSpaceDN w:val="0"/>
              <w:adjustRightInd w:val="0"/>
            </w:pPr>
            <w:r w:rsidRPr="00AC2EFA">
              <w:t>Конкуренция</w:t>
            </w:r>
          </w:p>
        </w:tc>
        <w:tc>
          <w:tcPr>
            <w:tcW w:w="242" w:type="pct"/>
            <w:tcBorders>
              <w:top w:val="nil"/>
              <w:left w:val="nil"/>
              <w:bottom w:val="single" w:sz="4" w:space="0" w:color="auto"/>
              <w:right w:val="single" w:sz="4" w:space="0" w:color="auto"/>
            </w:tcBorders>
            <w:noWrap/>
            <w:vAlign w:val="center"/>
          </w:tcPr>
          <w:p w14:paraId="13B0E487" w14:textId="77777777" w:rsidR="00E32C5E" w:rsidRPr="00AC2EFA" w:rsidRDefault="00E32C5E" w:rsidP="00134FEF">
            <w:pPr>
              <w:widowControl w:val="0"/>
              <w:autoSpaceDE w:val="0"/>
              <w:autoSpaceDN w:val="0"/>
              <w:adjustRightInd w:val="0"/>
              <w:jc w:val="center"/>
            </w:pPr>
          </w:p>
        </w:tc>
        <w:tc>
          <w:tcPr>
            <w:tcW w:w="809" w:type="pct"/>
            <w:tcBorders>
              <w:top w:val="nil"/>
              <w:left w:val="nil"/>
              <w:bottom w:val="single" w:sz="4" w:space="0" w:color="auto"/>
              <w:right w:val="single" w:sz="4" w:space="0" w:color="auto"/>
            </w:tcBorders>
            <w:noWrap/>
            <w:vAlign w:val="center"/>
          </w:tcPr>
          <w:p w14:paraId="043BB8EF" w14:textId="77777777" w:rsidR="00E32C5E" w:rsidRPr="00AC2EFA" w:rsidRDefault="00E32C5E" w:rsidP="00134FEF">
            <w:pPr>
              <w:widowControl w:val="0"/>
              <w:autoSpaceDE w:val="0"/>
              <w:autoSpaceDN w:val="0"/>
              <w:adjustRightInd w:val="0"/>
              <w:jc w:val="center"/>
            </w:pPr>
          </w:p>
        </w:tc>
        <w:tc>
          <w:tcPr>
            <w:tcW w:w="586" w:type="pct"/>
            <w:gridSpan w:val="2"/>
            <w:tcBorders>
              <w:top w:val="nil"/>
              <w:left w:val="nil"/>
              <w:bottom w:val="single" w:sz="4" w:space="0" w:color="auto"/>
              <w:right w:val="single" w:sz="4" w:space="0" w:color="auto"/>
            </w:tcBorders>
            <w:noWrap/>
            <w:vAlign w:val="center"/>
          </w:tcPr>
          <w:p w14:paraId="02324A8C" w14:textId="77777777" w:rsidR="00E32C5E" w:rsidRPr="00AC2EFA" w:rsidRDefault="00E32C5E" w:rsidP="00134FEF">
            <w:pPr>
              <w:widowControl w:val="0"/>
              <w:autoSpaceDE w:val="0"/>
              <w:autoSpaceDN w:val="0"/>
              <w:adjustRightInd w:val="0"/>
              <w:jc w:val="center"/>
            </w:pPr>
          </w:p>
        </w:tc>
        <w:tc>
          <w:tcPr>
            <w:tcW w:w="603" w:type="pct"/>
            <w:tcBorders>
              <w:top w:val="nil"/>
              <w:left w:val="nil"/>
              <w:bottom w:val="single" w:sz="4" w:space="0" w:color="auto"/>
              <w:right w:val="single" w:sz="4" w:space="0" w:color="auto"/>
            </w:tcBorders>
            <w:noWrap/>
            <w:vAlign w:val="center"/>
            <w:hideMark/>
          </w:tcPr>
          <w:p w14:paraId="5E62864B" w14:textId="77777777" w:rsidR="00E32C5E" w:rsidRPr="00AC2EFA" w:rsidRDefault="00E32C5E" w:rsidP="00134FEF">
            <w:pPr>
              <w:widowControl w:val="0"/>
              <w:autoSpaceDE w:val="0"/>
              <w:autoSpaceDN w:val="0"/>
              <w:adjustRightInd w:val="0"/>
              <w:jc w:val="center"/>
            </w:pPr>
            <w:r w:rsidRPr="00AC2EFA">
              <w:t>*</w:t>
            </w:r>
          </w:p>
        </w:tc>
        <w:tc>
          <w:tcPr>
            <w:tcW w:w="199" w:type="pct"/>
            <w:tcBorders>
              <w:top w:val="nil"/>
              <w:left w:val="nil"/>
              <w:bottom w:val="single" w:sz="4" w:space="0" w:color="auto"/>
              <w:right w:val="single" w:sz="4" w:space="0" w:color="auto"/>
            </w:tcBorders>
            <w:noWrap/>
            <w:vAlign w:val="center"/>
          </w:tcPr>
          <w:p w14:paraId="04C6D640" w14:textId="77777777" w:rsidR="00E32C5E" w:rsidRPr="00AC2EFA" w:rsidRDefault="00E32C5E" w:rsidP="00134FEF">
            <w:pPr>
              <w:widowControl w:val="0"/>
              <w:autoSpaceDE w:val="0"/>
              <w:autoSpaceDN w:val="0"/>
              <w:adjustRightInd w:val="0"/>
              <w:jc w:val="center"/>
            </w:pPr>
          </w:p>
        </w:tc>
      </w:tr>
      <w:tr w:rsidR="00E32C5E" w:rsidRPr="00AC2EFA" w14:paraId="22E3365C" w14:textId="77777777" w:rsidTr="00134FEF">
        <w:trPr>
          <w:trHeight w:val="315"/>
          <w:jc w:val="center"/>
        </w:trPr>
        <w:tc>
          <w:tcPr>
            <w:tcW w:w="2561" w:type="pct"/>
            <w:tcBorders>
              <w:top w:val="nil"/>
              <w:left w:val="single" w:sz="4" w:space="0" w:color="auto"/>
              <w:bottom w:val="single" w:sz="4" w:space="0" w:color="auto"/>
              <w:right w:val="single" w:sz="4" w:space="0" w:color="auto"/>
            </w:tcBorders>
            <w:noWrap/>
            <w:vAlign w:val="center"/>
            <w:hideMark/>
          </w:tcPr>
          <w:p w14:paraId="773FBA67" w14:textId="77777777" w:rsidR="00E32C5E" w:rsidRPr="00AC2EFA" w:rsidRDefault="00E32C5E" w:rsidP="00134FEF">
            <w:pPr>
              <w:widowControl w:val="0"/>
              <w:autoSpaceDE w:val="0"/>
              <w:autoSpaceDN w:val="0"/>
              <w:adjustRightInd w:val="0"/>
            </w:pPr>
            <w:r w:rsidRPr="00AC2EFA">
              <w:t>Отраслевой уровень издержек</w:t>
            </w:r>
          </w:p>
        </w:tc>
        <w:tc>
          <w:tcPr>
            <w:tcW w:w="242" w:type="pct"/>
            <w:tcBorders>
              <w:top w:val="nil"/>
              <w:left w:val="nil"/>
              <w:bottom w:val="single" w:sz="4" w:space="0" w:color="auto"/>
              <w:right w:val="single" w:sz="4" w:space="0" w:color="auto"/>
            </w:tcBorders>
            <w:noWrap/>
            <w:vAlign w:val="center"/>
          </w:tcPr>
          <w:p w14:paraId="62DEFFE5" w14:textId="77777777" w:rsidR="00E32C5E" w:rsidRPr="00AC2EFA" w:rsidRDefault="00E32C5E" w:rsidP="00134FEF">
            <w:pPr>
              <w:widowControl w:val="0"/>
              <w:autoSpaceDE w:val="0"/>
              <w:autoSpaceDN w:val="0"/>
              <w:adjustRightInd w:val="0"/>
              <w:jc w:val="center"/>
            </w:pPr>
          </w:p>
        </w:tc>
        <w:tc>
          <w:tcPr>
            <w:tcW w:w="809" w:type="pct"/>
            <w:tcBorders>
              <w:top w:val="nil"/>
              <w:left w:val="nil"/>
              <w:bottom w:val="single" w:sz="4" w:space="0" w:color="auto"/>
              <w:right w:val="single" w:sz="4" w:space="0" w:color="auto"/>
            </w:tcBorders>
            <w:noWrap/>
            <w:vAlign w:val="center"/>
          </w:tcPr>
          <w:p w14:paraId="200BE569" w14:textId="77777777" w:rsidR="00E32C5E" w:rsidRPr="00AC2EFA" w:rsidRDefault="00E32C5E" w:rsidP="00134FEF">
            <w:pPr>
              <w:widowControl w:val="0"/>
              <w:autoSpaceDE w:val="0"/>
              <w:autoSpaceDN w:val="0"/>
              <w:adjustRightInd w:val="0"/>
              <w:jc w:val="center"/>
            </w:pPr>
          </w:p>
        </w:tc>
        <w:tc>
          <w:tcPr>
            <w:tcW w:w="586" w:type="pct"/>
            <w:gridSpan w:val="2"/>
            <w:tcBorders>
              <w:top w:val="nil"/>
              <w:left w:val="nil"/>
              <w:bottom w:val="single" w:sz="4" w:space="0" w:color="auto"/>
              <w:right w:val="single" w:sz="4" w:space="0" w:color="auto"/>
            </w:tcBorders>
            <w:noWrap/>
            <w:vAlign w:val="center"/>
            <w:hideMark/>
          </w:tcPr>
          <w:p w14:paraId="036CB23C" w14:textId="77777777" w:rsidR="00E32C5E" w:rsidRPr="00AC2EFA" w:rsidRDefault="00E32C5E" w:rsidP="00134FEF">
            <w:pPr>
              <w:widowControl w:val="0"/>
              <w:autoSpaceDE w:val="0"/>
              <w:autoSpaceDN w:val="0"/>
              <w:adjustRightInd w:val="0"/>
              <w:jc w:val="center"/>
            </w:pPr>
            <w:r w:rsidRPr="00AC2EFA">
              <w:t>*</w:t>
            </w:r>
          </w:p>
        </w:tc>
        <w:tc>
          <w:tcPr>
            <w:tcW w:w="603" w:type="pct"/>
            <w:tcBorders>
              <w:top w:val="nil"/>
              <w:left w:val="nil"/>
              <w:bottom w:val="single" w:sz="4" w:space="0" w:color="auto"/>
              <w:right w:val="single" w:sz="4" w:space="0" w:color="auto"/>
            </w:tcBorders>
            <w:noWrap/>
            <w:vAlign w:val="center"/>
          </w:tcPr>
          <w:p w14:paraId="7BFE470A" w14:textId="77777777" w:rsidR="00E32C5E" w:rsidRPr="00AC2EFA" w:rsidRDefault="00E32C5E" w:rsidP="00134FEF">
            <w:pPr>
              <w:widowControl w:val="0"/>
              <w:autoSpaceDE w:val="0"/>
              <w:autoSpaceDN w:val="0"/>
              <w:adjustRightInd w:val="0"/>
              <w:jc w:val="center"/>
            </w:pPr>
          </w:p>
        </w:tc>
        <w:tc>
          <w:tcPr>
            <w:tcW w:w="199" w:type="pct"/>
            <w:tcBorders>
              <w:top w:val="nil"/>
              <w:left w:val="nil"/>
              <w:bottom w:val="single" w:sz="4" w:space="0" w:color="auto"/>
              <w:right w:val="single" w:sz="4" w:space="0" w:color="auto"/>
            </w:tcBorders>
            <w:noWrap/>
            <w:vAlign w:val="center"/>
          </w:tcPr>
          <w:p w14:paraId="64F84105" w14:textId="77777777" w:rsidR="00E32C5E" w:rsidRPr="00AC2EFA" w:rsidRDefault="00E32C5E" w:rsidP="00134FEF">
            <w:pPr>
              <w:widowControl w:val="0"/>
              <w:autoSpaceDE w:val="0"/>
              <w:autoSpaceDN w:val="0"/>
              <w:adjustRightInd w:val="0"/>
              <w:jc w:val="center"/>
            </w:pPr>
          </w:p>
        </w:tc>
      </w:tr>
      <w:tr w:rsidR="00E32C5E" w:rsidRPr="00AC2EFA" w14:paraId="5CCEBC84" w14:textId="77777777" w:rsidTr="00134FEF">
        <w:trPr>
          <w:trHeight w:val="315"/>
          <w:jc w:val="center"/>
        </w:trPr>
        <w:tc>
          <w:tcPr>
            <w:tcW w:w="2561" w:type="pct"/>
            <w:tcBorders>
              <w:top w:val="nil"/>
              <w:left w:val="single" w:sz="4" w:space="0" w:color="auto"/>
              <w:bottom w:val="single" w:sz="4" w:space="0" w:color="auto"/>
              <w:right w:val="single" w:sz="4" w:space="0" w:color="auto"/>
            </w:tcBorders>
            <w:noWrap/>
            <w:vAlign w:val="center"/>
            <w:hideMark/>
          </w:tcPr>
          <w:p w14:paraId="01A91D39" w14:textId="77777777" w:rsidR="00E32C5E" w:rsidRPr="00AC2EFA" w:rsidRDefault="00E32C5E" w:rsidP="00134FEF">
            <w:pPr>
              <w:widowControl w:val="0"/>
              <w:autoSpaceDE w:val="0"/>
              <w:autoSpaceDN w:val="0"/>
              <w:adjustRightInd w:val="0"/>
            </w:pPr>
            <w:r w:rsidRPr="00AC2EFA">
              <w:t>Емкость рынка</w:t>
            </w:r>
          </w:p>
        </w:tc>
        <w:tc>
          <w:tcPr>
            <w:tcW w:w="242" w:type="pct"/>
            <w:tcBorders>
              <w:top w:val="nil"/>
              <w:left w:val="nil"/>
              <w:bottom w:val="single" w:sz="4" w:space="0" w:color="auto"/>
              <w:right w:val="single" w:sz="4" w:space="0" w:color="auto"/>
            </w:tcBorders>
            <w:noWrap/>
            <w:vAlign w:val="center"/>
          </w:tcPr>
          <w:p w14:paraId="4FD2D737" w14:textId="77777777" w:rsidR="00E32C5E" w:rsidRPr="00AC2EFA" w:rsidRDefault="00E32C5E" w:rsidP="00134FEF">
            <w:pPr>
              <w:widowControl w:val="0"/>
              <w:autoSpaceDE w:val="0"/>
              <w:autoSpaceDN w:val="0"/>
              <w:adjustRightInd w:val="0"/>
              <w:jc w:val="center"/>
            </w:pPr>
          </w:p>
        </w:tc>
        <w:tc>
          <w:tcPr>
            <w:tcW w:w="809" w:type="pct"/>
            <w:tcBorders>
              <w:top w:val="nil"/>
              <w:left w:val="nil"/>
              <w:bottom w:val="single" w:sz="4" w:space="0" w:color="auto"/>
              <w:right w:val="single" w:sz="4" w:space="0" w:color="auto"/>
            </w:tcBorders>
            <w:noWrap/>
            <w:vAlign w:val="center"/>
          </w:tcPr>
          <w:p w14:paraId="66974C12" w14:textId="77777777" w:rsidR="00E32C5E" w:rsidRPr="00AC2EFA" w:rsidRDefault="00E32C5E" w:rsidP="00134FEF">
            <w:pPr>
              <w:widowControl w:val="0"/>
              <w:autoSpaceDE w:val="0"/>
              <w:autoSpaceDN w:val="0"/>
              <w:adjustRightInd w:val="0"/>
              <w:jc w:val="center"/>
            </w:pPr>
          </w:p>
        </w:tc>
        <w:tc>
          <w:tcPr>
            <w:tcW w:w="586" w:type="pct"/>
            <w:gridSpan w:val="2"/>
            <w:tcBorders>
              <w:top w:val="nil"/>
              <w:left w:val="nil"/>
              <w:bottom w:val="single" w:sz="4" w:space="0" w:color="auto"/>
              <w:right w:val="single" w:sz="4" w:space="0" w:color="auto"/>
            </w:tcBorders>
            <w:noWrap/>
            <w:vAlign w:val="center"/>
          </w:tcPr>
          <w:p w14:paraId="554E33D7" w14:textId="77777777" w:rsidR="00E32C5E" w:rsidRPr="00AC2EFA" w:rsidRDefault="00E32C5E" w:rsidP="00134FEF">
            <w:pPr>
              <w:widowControl w:val="0"/>
              <w:autoSpaceDE w:val="0"/>
              <w:autoSpaceDN w:val="0"/>
              <w:adjustRightInd w:val="0"/>
              <w:jc w:val="center"/>
            </w:pPr>
          </w:p>
        </w:tc>
        <w:tc>
          <w:tcPr>
            <w:tcW w:w="603" w:type="pct"/>
            <w:tcBorders>
              <w:top w:val="nil"/>
              <w:left w:val="nil"/>
              <w:bottom w:val="single" w:sz="4" w:space="0" w:color="auto"/>
              <w:right w:val="single" w:sz="4" w:space="0" w:color="auto"/>
            </w:tcBorders>
            <w:noWrap/>
            <w:vAlign w:val="center"/>
            <w:hideMark/>
          </w:tcPr>
          <w:p w14:paraId="3427AF20" w14:textId="77777777" w:rsidR="00E32C5E" w:rsidRPr="00AC2EFA" w:rsidRDefault="00E32C5E" w:rsidP="00134FEF">
            <w:pPr>
              <w:widowControl w:val="0"/>
              <w:autoSpaceDE w:val="0"/>
              <w:autoSpaceDN w:val="0"/>
              <w:adjustRightInd w:val="0"/>
              <w:jc w:val="center"/>
            </w:pPr>
            <w:r w:rsidRPr="00AC2EFA">
              <w:t>*</w:t>
            </w:r>
          </w:p>
        </w:tc>
        <w:tc>
          <w:tcPr>
            <w:tcW w:w="199" w:type="pct"/>
            <w:tcBorders>
              <w:top w:val="nil"/>
              <w:left w:val="nil"/>
              <w:bottom w:val="single" w:sz="4" w:space="0" w:color="auto"/>
              <w:right w:val="single" w:sz="4" w:space="0" w:color="auto"/>
            </w:tcBorders>
            <w:noWrap/>
            <w:vAlign w:val="center"/>
          </w:tcPr>
          <w:p w14:paraId="7176274E" w14:textId="77777777" w:rsidR="00E32C5E" w:rsidRPr="00AC2EFA" w:rsidRDefault="00E32C5E" w:rsidP="00134FEF">
            <w:pPr>
              <w:widowControl w:val="0"/>
              <w:autoSpaceDE w:val="0"/>
              <w:autoSpaceDN w:val="0"/>
              <w:adjustRightInd w:val="0"/>
              <w:jc w:val="center"/>
            </w:pPr>
          </w:p>
        </w:tc>
      </w:tr>
      <w:tr w:rsidR="00E32C5E" w:rsidRPr="00AC2EFA" w14:paraId="37E70DF7" w14:textId="77777777" w:rsidTr="00134FEF">
        <w:trPr>
          <w:trHeight w:val="315"/>
          <w:jc w:val="center"/>
        </w:trPr>
        <w:tc>
          <w:tcPr>
            <w:tcW w:w="2561" w:type="pct"/>
            <w:tcBorders>
              <w:top w:val="nil"/>
              <w:left w:val="single" w:sz="4" w:space="0" w:color="auto"/>
              <w:bottom w:val="single" w:sz="4" w:space="0" w:color="auto"/>
              <w:right w:val="single" w:sz="4" w:space="0" w:color="auto"/>
            </w:tcBorders>
            <w:noWrap/>
            <w:vAlign w:val="center"/>
            <w:hideMark/>
          </w:tcPr>
          <w:p w14:paraId="0223046D" w14:textId="77777777" w:rsidR="00E32C5E" w:rsidRPr="00AC2EFA" w:rsidRDefault="00E32C5E" w:rsidP="00134FEF">
            <w:pPr>
              <w:widowControl w:val="0"/>
              <w:autoSpaceDE w:val="0"/>
              <w:autoSpaceDN w:val="0"/>
              <w:adjustRightInd w:val="0"/>
            </w:pPr>
            <w:r w:rsidRPr="00AC2EFA">
              <w:t>Капиталоемкость</w:t>
            </w:r>
          </w:p>
        </w:tc>
        <w:tc>
          <w:tcPr>
            <w:tcW w:w="242" w:type="pct"/>
            <w:tcBorders>
              <w:top w:val="nil"/>
              <w:left w:val="nil"/>
              <w:bottom w:val="single" w:sz="4" w:space="0" w:color="auto"/>
              <w:right w:val="single" w:sz="4" w:space="0" w:color="auto"/>
            </w:tcBorders>
            <w:noWrap/>
            <w:vAlign w:val="center"/>
          </w:tcPr>
          <w:p w14:paraId="146D6F5D" w14:textId="77777777" w:rsidR="00E32C5E" w:rsidRPr="00AC2EFA" w:rsidRDefault="00E32C5E" w:rsidP="00134FEF">
            <w:pPr>
              <w:widowControl w:val="0"/>
              <w:autoSpaceDE w:val="0"/>
              <w:autoSpaceDN w:val="0"/>
              <w:adjustRightInd w:val="0"/>
              <w:jc w:val="center"/>
            </w:pPr>
          </w:p>
        </w:tc>
        <w:tc>
          <w:tcPr>
            <w:tcW w:w="809" w:type="pct"/>
            <w:tcBorders>
              <w:top w:val="nil"/>
              <w:left w:val="nil"/>
              <w:bottom w:val="single" w:sz="4" w:space="0" w:color="auto"/>
              <w:right w:val="single" w:sz="4" w:space="0" w:color="auto"/>
            </w:tcBorders>
            <w:noWrap/>
            <w:vAlign w:val="center"/>
          </w:tcPr>
          <w:p w14:paraId="45560B3E" w14:textId="77777777" w:rsidR="00E32C5E" w:rsidRPr="00AC2EFA" w:rsidRDefault="00E32C5E" w:rsidP="00134FEF">
            <w:pPr>
              <w:widowControl w:val="0"/>
              <w:autoSpaceDE w:val="0"/>
              <w:autoSpaceDN w:val="0"/>
              <w:adjustRightInd w:val="0"/>
              <w:jc w:val="center"/>
            </w:pPr>
          </w:p>
        </w:tc>
        <w:tc>
          <w:tcPr>
            <w:tcW w:w="586" w:type="pct"/>
            <w:gridSpan w:val="2"/>
            <w:tcBorders>
              <w:top w:val="nil"/>
              <w:left w:val="nil"/>
              <w:bottom w:val="single" w:sz="4" w:space="0" w:color="auto"/>
              <w:right w:val="single" w:sz="4" w:space="0" w:color="auto"/>
            </w:tcBorders>
            <w:noWrap/>
            <w:vAlign w:val="center"/>
          </w:tcPr>
          <w:p w14:paraId="10FA2CCE" w14:textId="77777777" w:rsidR="00E32C5E" w:rsidRPr="00AC2EFA" w:rsidRDefault="00E32C5E" w:rsidP="00134FEF">
            <w:pPr>
              <w:widowControl w:val="0"/>
              <w:autoSpaceDE w:val="0"/>
              <w:autoSpaceDN w:val="0"/>
              <w:adjustRightInd w:val="0"/>
              <w:jc w:val="center"/>
            </w:pPr>
          </w:p>
        </w:tc>
        <w:tc>
          <w:tcPr>
            <w:tcW w:w="603" w:type="pct"/>
            <w:tcBorders>
              <w:top w:val="nil"/>
              <w:left w:val="nil"/>
              <w:bottom w:val="single" w:sz="4" w:space="0" w:color="auto"/>
              <w:right w:val="single" w:sz="4" w:space="0" w:color="auto"/>
            </w:tcBorders>
            <w:noWrap/>
            <w:vAlign w:val="center"/>
          </w:tcPr>
          <w:p w14:paraId="6895A829" w14:textId="77777777" w:rsidR="00E32C5E" w:rsidRPr="00AC2EFA" w:rsidRDefault="00E32C5E" w:rsidP="00134FEF">
            <w:pPr>
              <w:widowControl w:val="0"/>
              <w:autoSpaceDE w:val="0"/>
              <w:autoSpaceDN w:val="0"/>
              <w:adjustRightInd w:val="0"/>
              <w:jc w:val="center"/>
            </w:pPr>
          </w:p>
        </w:tc>
        <w:tc>
          <w:tcPr>
            <w:tcW w:w="199" w:type="pct"/>
            <w:tcBorders>
              <w:top w:val="nil"/>
              <w:left w:val="nil"/>
              <w:bottom w:val="single" w:sz="4" w:space="0" w:color="auto"/>
              <w:right w:val="single" w:sz="4" w:space="0" w:color="auto"/>
            </w:tcBorders>
            <w:noWrap/>
            <w:vAlign w:val="center"/>
            <w:hideMark/>
          </w:tcPr>
          <w:p w14:paraId="5061181E" w14:textId="77777777" w:rsidR="00E32C5E" w:rsidRPr="00AC2EFA" w:rsidRDefault="00E32C5E" w:rsidP="00134FEF">
            <w:pPr>
              <w:widowControl w:val="0"/>
              <w:autoSpaceDE w:val="0"/>
              <w:autoSpaceDN w:val="0"/>
              <w:adjustRightInd w:val="0"/>
              <w:jc w:val="center"/>
            </w:pPr>
            <w:r w:rsidRPr="00AC2EFA">
              <w:t>*</w:t>
            </w:r>
          </w:p>
        </w:tc>
      </w:tr>
      <w:tr w:rsidR="00E32C5E" w:rsidRPr="00AC2EFA" w14:paraId="0F71EC51" w14:textId="77777777" w:rsidTr="00134FEF">
        <w:trPr>
          <w:trHeight w:val="315"/>
          <w:jc w:val="center"/>
        </w:trPr>
        <w:tc>
          <w:tcPr>
            <w:tcW w:w="5000" w:type="pct"/>
            <w:gridSpan w:val="7"/>
            <w:tcBorders>
              <w:top w:val="single" w:sz="4" w:space="0" w:color="auto"/>
              <w:left w:val="single" w:sz="4" w:space="0" w:color="auto"/>
              <w:bottom w:val="single" w:sz="4" w:space="0" w:color="auto"/>
              <w:right w:val="single" w:sz="4" w:space="0" w:color="auto"/>
            </w:tcBorders>
            <w:noWrap/>
            <w:vAlign w:val="center"/>
            <w:hideMark/>
          </w:tcPr>
          <w:p w14:paraId="360F991E" w14:textId="77777777" w:rsidR="00E32C5E" w:rsidRPr="00AC2EFA" w:rsidRDefault="00E32C5E" w:rsidP="00134FEF">
            <w:pPr>
              <w:widowControl w:val="0"/>
              <w:autoSpaceDE w:val="0"/>
              <w:autoSpaceDN w:val="0"/>
              <w:adjustRightInd w:val="0"/>
              <w:jc w:val="center"/>
            </w:pPr>
            <w:r w:rsidRPr="00AC2EFA">
              <w:t>Экономические риски</w:t>
            </w:r>
          </w:p>
        </w:tc>
      </w:tr>
      <w:tr w:rsidR="00E32C5E" w:rsidRPr="00AC2EFA" w14:paraId="5B487B92" w14:textId="77777777" w:rsidTr="00134FEF">
        <w:trPr>
          <w:trHeight w:val="315"/>
          <w:jc w:val="center"/>
        </w:trPr>
        <w:tc>
          <w:tcPr>
            <w:tcW w:w="2561" w:type="pct"/>
            <w:tcBorders>
              <w:top w:val="single" w:sz="4" w:space="0" w:color="auto"/>
              <w:left w:val="single" w:sz="4" w:space="0" w:color="auto"/>
              <w:bottom w:val="single" w:sz="4" w:space="0" w:color="auto"/>
              <w:right w:val="single" w:sz="4" w:space="0" w:color="auto"/>
            </w:tcBorders>
            <w:noWrap/>
            <w:vAlign w:val="center"/>
            <w:hideMark/>
          </w:tcPr>
          <w:p w14:paraId="20839FCB" w14:textId="77777777" w:rsidR="00E32C5E" w:rsidRPr="00AC2EFA" w:rsidRDefault="00E32C5E" w:rsidP="00134FEF">
            <w:pPr>
              <w:widowControl w:val="0"/>
              <w:autoSpaceDE w:val="0"/>
              <w:autoSpaceDN w:val="0"/>
              <w:adjustRightInd w:val="0"/>
            </w:pPr>
            <w:r w:rsidRPr="00AC2EFA">
              <w:t>Уровень инфляции</w:t>
            </w:r>
          </w:p>
        </w:tc>
        <w:tc>
          <w:tcPr>
            <w:tcW w:w="242" w:type="pct"/>
            <w:tcBorders>
              <w:top w:val="single" w:sz="4" w:space="0" w:color="auto"/>
              <w:left w:val="nil"/>
              <w:bottom w:val="single" w:sz="4" w:space="0" w:color="auto"/>
              <w:right w:val="single" w:sz="4" w:space="0" w:color="auto"/>
            </w:tcBorders>
            <w:noWrap/>
            <w:vAlign w:val="center"/>
          </w:tcPr>
          <w:p w14:paraId="7495E358" w14:textId="77777777" w:rsidR="00E32C5E" w:rsidRPr="00AC2EFA" w:rsidRDefault="00E32C5E" w:rsidP="00134FEF">
            <w:pPr>
              <w:widowControl w:val="0"/>
              <w:autoSpaceDE w:val="0"/>
              <w:autoSpaceDN w:val="0"/>
              <w:adjustRightInd w:val="0"/>
              <w:jc w:val="center"/>
            </w:pPr>
          </w:p>
        </w:tc>
        <w:tc>
          <w:tcPr>
            <w:tcW w:w="809" w:type="pct"/>
            <w:tcBorders>
              <w:top w:val="single" w:sz="4" w:space="0" w:color="auto"/>
              <w:left w:val="nil"/>
              <w:bottom w:val="single" w:sz="4" w:space="0" w:color="auto"/>
              <w:right w:val="single" w:sz="4" w:space="0" w:color="auto"/>
            </w:tcBorders>
            <w:noWrap/>
            <w:vAlign w:val="center"/>
          </w:tcPr>
          <w:p w14:paraId="353F9471" w14:textId="77777777" w:rsidR="00E32C5E" w:rsidRPr="00AC2EFA" w:rsidRDefault="00E32C5E" w:rsidP="00134FEF">
            <w:pPr>
              <w:widowControl w:val="0"/>
              <w:autoSpaceDE w:val="0"/>
              <w:autoSpaceDN w:val="0"/>
              <w:adjustRightInd w:val="0"/>
              <w:jc w:val="center"/>
            </w:pPr>
          </w:p>
        </w:tc>
        <w:tc>
          <w:tcPr>
            <w:tcW w:w="586" w:type="pct"/>
            <w:gridSpan w:val="2"/>
            <w:tcBorders>
              <w:top w:val="single" w:sz="4" w:space="0" w:color="auto"/>
              <w:left w:val="nil"/>
              <w:bottom w:val="single" w:sz="4" w:space="0" w:color="auto"/>
              <w:right w:val="single" w:sz="4" w:space="0" w:color="auto"/>
            </w:tcBorders>
            <w:noWrap/>
            <w:vAlign w:val="center"/>
          </w:tcPr>
          <w:p w14:paraId="632E7510" w14:textId="77777777" w:rsidR="00E32C5E" w:rsidRPr="00AC2EFA" w:rsidRDefault="00E32C5E" w:rsidP="00134FEF">
            <w:pPr>
              <w:widowControl w:val="0"/>
              <w:autoSpaceDE w:val="0"/>
              <w:autoSpaceDN w:val="0"/>
              <w:adjustRightInd w:val="0"/>
              <w:jc w:val="center"/>
            </w:pPr>
          </w:p>
        </w:tc>
        <w:tc>
          <w:tcPr>
            <w:tcW w:w="603" w:type="pct"/>
            <w:tcBorders>
              <w:top w:val="single" w:sz="4" w:space="0" w:color="auto"/>
              <w:left w:val="nil"/>
              <w:bottom w:val="single" w:sz="4" w:space="0" w:color="auto"/>
              <w:right w:val="single" w:sz="4" w:space="0" w:color="auto"/>
            </w:tcBorders>
            <w:noWrap/>
            <w:vAlign w:val="center"/>
            <w:hideMark/>
          </w:tcPr>
          <w:p w14:paraId="084DC1A1" w14:textId="77777777" w:rsidR="00E32C5E" w:rsidRPr="00AC2EFA" w:rsidRDefault="00E32C5E" w:rsidP="00134FEF">
            <w:pPr>
              <w:widowControl w:val="0"/>
              <w:autoSpaceDE w:val="0"/>
              <w:autoSpaceDN w:val="0"/>
              <w:adjustRightInd w:val="0"/>
              <w:jc w:val="center"/>
            </w:pPr>
            <w:r w:rsidRPr="00AC2EFA">
              <w:t>*</w:t>
            </w:r>
          </w:p>
        </w:tc>
        <w:tc>
          <w:tcPr>
            <w:tcW w:w="199" w:type="pct"/>
            <w:tcBorders>
              <w:top w:val="single" w:sz="4" w:space="0" w:color="auto"/>
              <w:left w:val="nil"/>
              <w:bottom w:val="single" w:sz="4" w:space="0" w:color="auto"/>
              <w:right w:val="single" w:sz="4" w:space="0" w:color="auto"/>
            </w:tcBorders>
            <w:noWrap/>
            <w:vAlign w:val="center"/>
          </w:tcPr>
          <w:p w14:paraId="2A09F6A9" w14:textId="77777777" w:rsidR="00E32C5E" w:rsidRPr="00AC2EFA" w:rsidRDefault="00E32C5E" w:rsidP="00134FEF">
            <w:pPr>
              <w:widowControl w:val="0"/>
              <w:autoSpaceDE w:val="0"/>
              <w:autoSpaceDN w:val="0"/>
              <w:adjustRightInd w:val="0"/>
              <w:jc w:val="center"/>
            </w:pPr>
          </w:p>
        </w:tc>
      </w:tr>
      <w:tr w:rsidR="00E32C5E" w:rsidRPr="00AC2EFA" w14:paraId="2C0EF067" w14:textId="77777777" w:rsidTr="00134FEF">
        <w:trPr>
          <w:trHeight w:val="315"/>
          <w:jc w:val="center"/>
        </w:trPr>
        <w:tc>
          <w:tcPr>
            <w:tcW w:w="2561" w:type="pct"/>
            <w:tcBorders>
              <w:top w:val="nil"/>
              <w:left w:val="single" w:sz="4" w:space="0" w:color="auto"/>
              <w:bottom w:val="single" w:sz="4" w:space="0" w:color="auto"/>
              <w:right w:val="single" w:sz="4" w:space="0" w:color="auto"/>
            </w:tcBorders>
            <w:noWrap/>
            <w:vAlign w:val="center"/>
            <w:hideMark/>
          </w:tcPr>
          <w:p w14:paraId="06B98980" w14:textId="77777777" w:rsidR="00E32C5E" w:rsidRPr="00AC2EFA" w:rsidRDefault="00E32C5E" w:rsidP="00134FEF">
            <w:pPr>
              <w:widowControl w:val="0"/>
              <w:autoSpaceDE w:val="0"/>
              <w:autoSpaceDN w:val="0"/>
              <w:adjustRightInd w:val="0"/>
            </w:pPr>
            <w:r w:rsidRPr="00AC2EFA">
              <w:t>Правовая нестабильность</w:t>
            </w:r>
          </w:p>
        </w:tc>
        <w:tc>
          <w:tcPr>
            <w:tcW w:w="242" w:type="pct"/>
            <w:tcBorders>
              <w:top w:val="nil"/>
              <w:left w:val="nil"/>
              <w:bottom w:val="single" w:sz="4" w:space="0" w:color="auto"/>
              <w:right w:val="single" w:sz="4" w:space="0" w:color="auto"/>
            </w:tcBorders>
            <w:noWrap/>
            <w:vAlign w:val="center"/>
          </w:tcPr>
          <w:p w14:paraId="16DCB7D6" w14:textId="77777777" w:rsidR="00E32C5E" w:rsidRPr="00AC2EFA" w:rsidRDefault="00E32C5E" w:rsidP="00134FEF">
            <w:pPr>
              <w:widowControl w:val="0"/>
              <w:autoSpaceDE w:val="0"/>
              <w:autoSpaceDN w:val="0"/>
              <w:adjustRightInd w:val="0"/>
              <w:jc w:val="center"/>
            </w:pPr>
          </w:p>
        </w:tc>
        <w:tc>
          <w:tcPr>
            <w:tcW w:w="809" w:type="pct"/>
            <w:tcBorders>
              <w:top w:val="nil"/>
              <w:left w:val="nil"/>
              <w:bottom w:val="single" w:sz="4" w:space="0" w:color="auto"/>
              <w:right w:val="single" w:sz="4" w:space="0" w:color="auto"/>
            </w:tcBorders>
            <w:noWrap/>
            <w:vAlign w:val="center"/>
          </w:tcPr>
          <w:p w14:paraId="2C855965" w14:textId="77777777" w:rsidR="00E32C5E" w:rsidRPr="00AC2EFA" w:rsidRDefault="00E32C5E" w:rsidP="00134FEF">
            <w:pPr>
              <w:widowControl w:val="0"/>
              <w:autoSpaceDE w:val="0"/>
              <w:autoSpaceDN w:val="0"/>
              <w:adjustRightInd w:val="0"/>
              <w:jc w:val="center"/>
            </w:pPr>
          </w:p>
        </w:tc>
        <w:tc>
          <w:tcPr>
            <w:tcW w:w="586" w:type="pct"/>
            <w:gridSpan w:val="2"/>
            <w:tcBorders>
              <w:top w:val="nil"/>
              <w:left w:val="nil"/>
              <w:bottom w:val="single" w:sz="4" w:space="0" w:color="auto"/>
              <w:right w:val="single" w:sz="4" w:space="0" w:color="auto"/>
            </w:tcBorders>
            <w:noWrap/>
            <w:vAlign w:val="center"/>
          </w:tcPr>
          <w:p w14:paraId="12C34A91" w14:textId="77777777" w:rsidR="00E32C5E" w:rsidRPr="00AC2EFA" w:rsidRDefault="00E32C5E" w:rsidP="00134FEF">
            <w:pPr>
              <w:widowControl w:val="0"/>
              <w:autoSpaceDE w:val="0"/>
              <w:autoSpaceDN w:val="0"/>
              <w:adjustRightInd w:val="0"/>
              <w:jc w:val="center"/>
            </w:pPr>
          </w:p>
        </w:tc>
        <w:tc>
          <w:tcPr>
            <w:tcW w:w="603" w:type="pct"/>
            <w:tcBorders>
              <w:top w:val="nil"/>
              <w:left w:val="nil"/>
              <w:bottom w:val="single" w:sz="4" w:space="0" w:color="auto"/>
              <w:right w:val="single" w:sz="4" w:space="0" w:color="auto"/>
            </w:tcBorders>
            <w:noWrap/>
            <w:vAlign w:val="center"/>
            <w:hideMark/>
          </w:tcPr>
          <w:p w14:paraId="69104C1A" w14:textId="77777777" w:rsidR="00E32C5E" w:rsidRPr="00AC2EFA" w:rsidRDefault="00E32C5E" w:rsidP="00134FEF">
            <w:pPr>
              <w:widowControl w:val="0"/>
              <w:autoSpaceDE w:val="0"/>
              <w:autoSpaceDN w:val="0"/>
              <w:adjustRightInd w:val="0"/>
              <w:jc w:val="center"/>
            </w:pPr>
            <w:r w:rsidRPr="00AC2EFA">
              <w:t>*</w:t>
            </w:r>
          </w:p>
        </w:tc>
        <w:tc>
          <w:tcPr>
            <w:tcW w:w="199" w:type="pct"/>
            <w:tcBorders>
              <w:top w:val="nil"/>
              <w:left w:val="nil"/>
              <w:bottom w:val="single" w:sz="4" w:space="0" w:color="auto"/>
              <w:right w:val="single" w:sz="4" w:space="0" w:color="auto"/>
            </w:tcBorders>
            <w:noWrap/>
            <w:vAlign w:val="center"/>
          </w:tcPr>
          <w:p w14:paraId="314480D3" w14:textId="77777777" w:rsidR="00E32C5E" w:rsidRPr="00AC2EFA" w:rsidRDefault="00E32C5E" w:rsidP="00134FEF">
            <w:pPr>
              <w:widowControl w:val="0"/>
              <w:autoSpaceDE w:val="0"/>
              <w:autoSpaceDN w:val="0"/>
              <w:adjustRightInd w:val="0"/>
              <w:jc w:val="center"/>
            </w:pPr>
          </w:p>
        </w:tc>
      </w:tr>
      <w:tr w:rsidR="00E32C5E" w:rsidRPr="00AC2EFA" w14:paraId="58423DDD" w14:textId="77777777" w:rsidTr="00134FEF">
        <w:trPr>
          <w:trHeight w:val="315"/>
          <w:jc w:val="center"/>
        </w:trPr>
        <w:tc>
          <w:tcPr>
            <w:tcW w:w="2561" w:type="pct"/>
            <w:tcBorders>
              <w:top w:val="nil"/>
              <w:left w:val="single" w:sz="4" w:space="0" w:color="auto"/>
              <w:bottom w:val="single" w:sz="4" w:space="0" w:color="auto"/>
              <w:right w:val="single" w:sz="4" w:space="0" w:color="auto"/>
            </w:tcBorders>
            <w:noWrap/>
            <w:vAlign w:val="center"/>
            <w:hideMark/>
          </w:tcPr>
          <w:p w14:paraId="54295969" w14:textId="77777777" w:rsidR="00E32C5E" w:rsidRPr="00AC2EFA" w:rsidRDefault="00E32C5E" w:rsidP="00134FEF">
            <w:pPr>
              <w:widowControl w:val="0"/>
              <w:autoSpaceDE w:val="0"/>
              <w:autoSpaceDN w:val="0"/>
              <w:adjustRightInd w:val="0"/>
            </w:pPr>
            <w:r w:rsidRPr="00AC2EFA">
              <w:t>Налоговая система</w:t>
            </w:r>
          </w:p>
        </w:tc>
        <w:tc>
          <w:tcPr>
            <w:tcW w:w="242" w:type="pct"/>
            <w:tcBorders>
              <w:top w:val="nil"/>
              <w:left w:val="nil"/>
              <w:bottom w:val="single" w:sz="4" w:space="0" w:color="auto"/>
              <w:right w:val="single" w:sz="4" w:space="0" w:color="auto"/>
            </w:tcBorders>
            <w:noWrap/>
            <w:vAlign w:val="center"/>
          </w:tcPr>
          <w:p w14:paraId="5158019C" w14:textId="77777777" w:rsidR="00E32C5E" w:rsidRPr="00AC2EFA" w:rsidRDefault="00E32C5E" w:rsidP="00134FEF">
            <w:pPr>
              <w:widowControl w:val="0"/>
              <w:autoSpaceDE w:val="0"/>
              <w:autoSpaceDN w:val="0"/>
              <w:adjustRightInd w:val="0"/>
              <w:jc w:val="center"/>
            </w:pPr>
          </w:p>
        </w:tc>
        <w:tc>
          <w:tcPr>
            <w:tcW w:w="809" w:type="pct"/>
            <w:tcBorders>
              <w:top w:val="nil"/>
              <w:left w:val="nil"/>
              <w:bottom w:val="single" w:sz="4" w:space="0" w:color="auto"/>
              <w:right w:val="single" w:sz="4" w:space="0" w:color="auto"/>
            </w:tcBorders>
            <w:noWrap/>
            <w:vAlign w:val="center"/>
          </w:tcPr>
          <w:p w14:paraId="3842B02A" w14:textId="77777777" w:rsidR="00E32C5E" w:rsidRPr="00AC2EFA" w:rsidRDefault="00E32C5E" w:rsidP="00134FEF">
            <w:pPr>
              <w:widowControl w:val="0"/>
              <w:autoSpaceDE w:val="0"/>
              <w:autoSpaceDN w:val="0"/>
              <w:adjustRightInd w:val="0"/>
              <w:jc w:val="center"/>
            </w:pPr>
          </w:p>
        </w:tc>
        <w:tc>
          <w:tcPr>
            <w:tcW w:w="586" w:type="pct"/>
            <w:gridSpan w:val="2"/>
            <w:tcBorders>
              <w:top w:val="nil"/>
              <w:left w:val="nil"/>
              <w:bottom w:val="single" w:sz="4" w:space="0" w:color="auto"/>
              <w:right w:val="single" w:sz="4" w:space="0" w:color="auto"/>
            </w:tcBorders>
            <w:noWrap/>
            <w:vAlign w:val="center"/>
          </w:tcPr>
          <w:p w14:paraId="716D03B6" w14:textId="77777777" w:rsidR="00E32C5E" w:rsidRPr="00AC2EFA" w:rsidRDefault="00E32C5E" w:rsidP="00134FEF">
            <w:pPr>
              <w:widowControl w:val="0"/>
              <w:autoSpaceDE w:val="0"/>
              <w:autoSpaceDN w:val="0"/>
              <w:adjustRightInd w:val="0"/>
              <w:jc w:val="center"/>
            </w:pPr>
          </w:p>
        </w:tc>
        <w:tc>
          <w:tcPr>
            <w:tcW w:w="603" w:type="pct"/>
            <w:tcBorders>
              <w:top w:val="nil"/>
              <w:left w:val="nil"/>
              <w:bottom w:val="single" w:sz="4" w:space="0" w:color="auto"/>
              <w:right w:val="single" w:sz="4" w:space="0" w:color="auto"/>
            </w:tcBorders>
            <w:noWrap/>
            <w:vAlign w:val="center"/>
            <w:hideMark/>
          </w:tcPr>
          <w:p w14:paraId="7E344FC1" w14:textId="77777777" w:rsidR="00E32C5E" w:rsidRPr="00AC2EFA" w:rsidRDefault="00E32C5E" w:rsidP="00134FEF">
            <w:pPr>
              <w:widowControl w:val="0"/>
              <w:autoSpaceDE w:val="0"/>
              <w:autoSpaceDN w:val="0"/>
              <w:adjustRightInd w:val="0"/>
              <w:jc w:val="center"/>
            </w:pPr>
            <w:r w:rsidRPr="00AC2EFA">
              <w:t>*</w:t>
            </w:r>
          </w:p>
        </w:tc>
        <w:tc>
          <w:tcPr>
            <w:tcW w:w="199" w:type="pct"/>
            <w:tcBorders>
              <w:top w:val="nil"/>
              <w:left w:val="nil"/>
              <w:bottom w:val="single" w:sz="4" w:space="0" w:color="auto"/>
              <w:right w:val="single" w:sz="4" w:space="0" w:color="auto"/>
            </w:tcBorders>
            <w:noWrap/>
            <w:vAlign w:val="center"/>
          </w:tcPr>
          <w:p w14:paraId="37E49C05" w14:textId="77777777" w:rsidR="00E32C5E" w:rsidRPr="00AC2EFA" w:rsidRDefault="00E32C5E" w:rsidP="00134FEF">
            <w:pPr>
              <w:widowControl w:val="0"/>
              <w:autoSpaceDE w:val="0"/>
              <w:autoSpaceDN w:val="0"/>
              <w:adjustRightInd w:val="0"/>
              <w:jc w:val="center"/>
            </w:pPr>
          </w:p>
        </w:tc>
      </w:tr>
      <w:tr w:rsidR="00E32C5E" w:rsidRPr="00AC2EFA" w14:paraId="098A94D2" w14:textId="77777777" w:rsidTr="00134FEF">
        <w:trPr>
          <w:trHeight w:val="315"/>
          <w:jc w:val="center"/>
        </w:trPr>
        <w:tc>
          <w:tcPr>
            <w:tcW w:w="2561" w:type="pct"/>
            <w:tcBorders>
              <w:top w:val="single" w:sz="4" w:space="0" w:color="auto"/>
              <w:left w:val="single" w:sz="4" w:space="0" w:color="auto"/>
              <w:bottom w:val="single" w:sz="4" w:space="0" w:color="auto"/>
              <w:right w:val="single" w:sz="4" w:space="0" w:color="auto"/>
            </w:tcBorders>
            <w:noWrap/>
            <w:vAlign w:val="center"/>
            <w:hideMark/>
          </w:tcPr>
          <w:p w14:paraId="004C1D28" w14:textId="77777777" w:rsidR="00E32C5E" w:rsidRPr="00AC2EFA" w:rsidRDefault="00E32C5E" w:rsidP="00134FEF">
            <w:pPr>
              <w:widowControl w:val="0"/>
              <w:autoSpaceDE w:val="0"/>
              <w:autoSpaceDN w:val="0"/>
              <w:adjustRightInd w:val="0"/>
            </w:pPr>
            <w:r w:rsidRPr="00AC2EFA">
              <w:t>Развитие инфраструктуры бизнеса</w:t>
            </w:r>
          </w:p>
        </w:tc>
        <w:tc>
          <w:tcPr>
            <w:tcW w:w="242" w:type="pct"/>
            <w:tcBorders>
              <w:top w:val="single" w:sz="4" w:space="0" w:color="auto"/>
              <w:left w:val="nil"/>
              <w:bottom w:val="single" w:sz="4" w:space="0" w:color="auto"/>
              <w:right w:val="single" w:sz="4" w:space="0" w:color="auto"/>
            </w:tcBorders>
            <w:noWrap/>
            <w:vAlign w:val="center"/>
          </w:tcPr>
          <w:p w14:paraId="03074128" w14:textId="77777777" w:rsidR="00E32C5E" w:rsidRPr="00AC2EFA" w:rsidRDefault="00E32C5E" w:rsidP="00134FEF">
            <w:pPr>
              <w:widowControl w:val="0"/>
              <w:autoSpaceDE w:val="0"/>
              <w:autoSpaceDN w:val="0"/>
              <w:adjustRightInd w:val="0"/>
              <w:jc w:val="center"/>
            </w:pPr>
          </w:p>
        </w:tc>
        <w:tc>
          <w:tcPr>
            <w:tcW w:w="809" w:type="pct"/>
            <w:tcBorders>
              <w:top w:val="single" w:sz="4" w:space="0" w:color="auto"/>
              <w:left w:val="nil"/>
              <w:bottom w:val="single" w:sz="4" w:space="0" w:color="auto"/>
              <w:right w:val="single" w:sz="4" w:space="0" w:color="auto"/>
            </w:tcBorders>
            <w:noWrap/>
            <w:vAlign w:val="center"/>
          </w:tcPr>
          <w:p w14:paraId="485B42CC" w14:textId="77777777" w:rsidR="00E32C5E" w:rsidRPr="00AC2EFA" w:rsidRDefault="00E32C5E" w:rsidP="00134FEF">
            <w:pPr>
              <w:widowControl w:val="0"/>
              <w:autoSpaceDE w:val="0"/>
              <w:autoSpaceDN w:val="0"/>
              <w:adjustRightInd w:val="0"/>
              <w:jc w:val="center"/>
            </w:pPr>
          </w:p>
        </w:tc>
        <w:tc>
          <w:tcPr>
            <w:tcW w:w="586" w:type="pct"/>
            <w:gridSpan w:val="2"/>
            <w:tcBorders>
              <w:top w:val="single" w:sz="4" w:space="0" w:color="auto"/>
              <w:left w:val="nil"/>
              <w:bottom w:val="single" w:sz="4" w:space="0" w:color="auto"/>
              <w:right w:val="single" w:sz="4" w:space="0" w:color="auto"/>
            </w:tcBorders>
            <w:noWrap/>
            <w:vAlign w:val="center"/>
            <w:hideMark/>
          </w:tcPr>
          <w:p w14:paraId="701E54DA" w14:textId="77777777" w:rsidR="00E32C5E" w:rsidRPr="00AC2EFA" w:rsidRDefault="00E32C5E" w:rsidP="00134FEF">
            <w:pPr>
              <w:widowControl w:val="0"/>
              <w:autoSpaceDE w:val="0"/>
              <w:autoSpaceDN w:val="0"/>
              <w:adjustRightInd w:val="0"/>
              <w:jc w:val="center"/>
            </w:pPr>
            <w:r w:rsidRPr="00AC2EFA">
              <w:t>*</w:t>
            </w:r>
          </w:p>
        </w:tc>
        <w:tc>
          <w:tcPr>
            <w:tcW w:w="603" w:type="pct"/>
            <w:tcBorders>
              <w:top w:val="single" w:sz="4" w:space="0" w:color="auto"/>
              <w:left w:val="nil"/>
              <w:bottom w:val="single" w:sz="4" w:space="0" w:color="auto"/>
              <w:right w:val="single" w:sz="4" w:space="0" w:color="auto"/>
            </w:tcBorders>
            <w:noWrap/>
            <w:vAlign w:val="center"/>
          </w:tcPr>
          <w:p w14:paraId="56AA176B" w14:textId="77777777" w:rsidR="00E32C5E" w:rsidRPr="00AC2EFA" w:rsidRDefault="00E32C5E" w:rsidP="00134FEF">
            <w:pPr>
              <w:widowControl w:val="0"/>
              <w:autoSpaceDE w:val="0"/>
              <w:autoSpaceDN w:val="0"/>
              <w:adjustRightInd w:val="0"/>
              <w:jc w:val="center"/>
            </w:pPr>
          </w:p>
        </w:tc>
        <w:tc>
          <w:tcPr>
            <w:tcW w:w="199" w:type="pct"/>
            <w:tcBorders>
              <w:top w:val="single" w:sz="4" w:space="0" w:color="auto"/>
              <w:left w:val="nil"/>
              <w:bottom w:val="single" w:sz="4" w:space="0" w:color="auto"/>
              <w:right w:val="single" w:sz="4" w:space="0" w:color="auto"/>
            </w:tcBorders>
            <w:noWrap/>
            <w:vAlign w:val="center"/>
          </w:tcPr>
          <w:p w14:paraId="5651572F" w14:textId="77777777" w:rsidR="00E32C5E" w:rsidRPr="00AC2EFA" w:rsidRDefault="00E32C5E" w:rsidP="00134FEF">
            <w:pPr>
              <w:widowControl w:val="0"/>
              <w:autoSpaceDE w:val="0"/>
              <w:autoSpaceDN w:val="0"/>
              <w:adjustRightInd w:val="0"/>
              <w:jc w:val="center"/>
            </w:pPr>
          </w:p>
        </w:tc>
      </w:tr>
      <w:tr w:rsidR="00E32C5E" w:rsidRPr="00AC2EFA" w14:paraId="1CDB5726" w14:textId="77777777" w:rsidTr="00134FEF">
        <w:trPr>
          <w:trHeight w:val="315"/>
          <w:jc w:val="center"/>
        </w:trPr>
        <w:tc>
          <w:tcPr>
            <w:tcW w:w="2561" w:type="pct"/>
            <w:tcBorders>
              <w:top w:val="single" w:sz="4" w:space="0" w:color="auto"/>
              <w:left w:val="single" w:sz="4" w:space="0" w:color="auto"/>
              <w:bottom w:val="single" w:sz="4" w:space="0" w:color="auto"/>
              <w:right w:val="single" w:sz="4" w:space="0" w:color="auto"/>
            </w:tcBorders>
            <w:noWrap/>
            <w:vAlign w:val="center"/>
            <w:hideMark/>
          </w:tcPr>
          <w:p w14:paraId="247C019A" w14:textId="77777777" w:rsidR="00E32C5E" w:rsidRPr="00AC2EFA" w:rsidRDefault="00E32C5E" w:rsidP="00134FEF">
            <w:pPr>
              <w:widowControl w:val="0"/>
              <w:autoSpaceDE w:val="0"/>
              <w:autoSpaceDN w:val="0"/>
              <w:adjustRightInd w:val="0"/>
            </w:pPr>
            <w:r w:rsidRPr="00AC2EFA">
              <w:t>Рынок капиталов</w:t>
            </w:r>
          </w:p>
        </w:tc>
        <w:tc>
          <w:tcPr>
            <w:tcW w:w="242" w:type="pct"/>
            <w:tcBorders>
              <w:top w:val="single" w:sz="4" w:space="0" w:color="auto"/>
              <w:left w:val="nil"/>
              <w:bottom w:val="single" w:sz="4" w:space="0" w:color="auto"/>
              <w:right w:val="single" w:sz="4" w:space="0" w:color="auto"/>
            </w:tcBorders>
            <w:noWrap/>
            <w:vAlign w:val="center"/>
          </w:tcPr>
          <w:p w14:paraId="44562518" w14:textId="77777777" w:rsidR="00E32C5E" w:rsidRPr="00AC2EFA" w:rsidRDefault="00E32C5E" w:rsidP="00134FEF">
            <w:pPr>
              <w:widowControl w:val="0"/>
              <w:autoSpaceDE w:val="0"/>
              <w:autoSpaceDN w:val="0"/>
              <w:adjustRightInd w:val="0"/>
              <w:jc w:val="center"/>
            </w:pPr>
          </w:p>
        </w:tc>
        <w:tc>
          <w:tcPr>
            <w:tcW w:w="809" w:type="pct"/>
            <w:tcBorders>
              <w:top w:val="single" w:sz="4" w:space="0" w:color="auto"/>
              <w:left w:val="nil"/>
              <w:bottom w:val="single" w:sz="4" w:space="0" w:color="auto"/>
              <w:right w:val="single" w:sz="4" w:space="0" w:color="auto"/>
            </w:tcBorders>
            <w:noWrap/>
            <w:vAlign w:val="center"/>
          </w:tcPr>
          <w:p w14:paraId="37D9F3BE" w14:textId="77777777" w:rsidR="00E32C5E" w:rsidRPr="00AC2EFA" w:rsidRDefault="00E32C5E" w:rsidP="00134FEF">
            <w:pPr>
              <w:widowControl w:val="0"/>
              <w:autoSpaceDE w:val="0"/>
              <w:autoSpaceDN w:val="0"/>
              <w:adjustRightInd w:val="0"/>
              <w:jc w:val="center"/>
            </w:pPr>
          </w:p>
        </w:tc>
        <w:tc>
          <w:tcPr>
            <w:tcW w:w="586" w:type="pct"/>
            <w:gridSpan w:val="2"/>
            <w:tcBorders>
              <w:top w:val="single" w:sz="4" w:space="0" w:color="auto"/>
              <w:left w:val="nil"/>
              <w:bottom w:val="single" w:sz="4" w:space="0" w:color="auto"/>
              <w:right w:val="single" w:sz="4" w:space="0" w:color="auto"/>
            </w:tcBorders>
            <w:noWrap/>
            <w:vAlign w:val="center"/>
          </w:tcPr>
          <w:p w14:paraId="3F689AB0" w14:textId="77777777" w:rsidR="00E32C5E" w:rsidRPr="00AC2EFA" w:rsidRDefault="00E32C5E" w:rsidP="00134FEF">
            <w:pPr>
              <w:widowControl w:val="0"/>
              <w:autoSpaceDE w:val="0"/>
              <w:autoSpaceDN w:val="0"/>
              <w:adjustRightInd w:val="0"/>
              <w:jc w:val="center"/>
            </w:pPr>
          </w:p>
        </w:tc>
        <w:tc>
          <w:tcPr>
            <w:tcW w:w="603" w:type="pct"/>
            <w:tcBorders>
              <w:top w:val="single" w:sz="4" w:space="0" w:color="auto"/>
              <w:left w:val="nil"/>
              <w:bottom w:val="single" w:sz="4" w:space="0" w:color="auto"/>
              <w:right w:val="single" w:sz="4" w:space="0" w:color="auto"/>
            </w:tcBorders>
            <w:noWrap/>
            <w:vAlign w:val="center"/>
            <w:hideMark/>
          </w:tcPr>
          <w:p w14:paraId="2B032389" w14:textId="77777777" w:rsidR="00E32C5E" w:rsidRPr="00AC2EFA" w:rsidRDefault="00E32C5E" w:rsidP="00134FEF">
            <w:pPr>
              <w:widowControl w:val="0"/>
              <w:autoSpaceDE w:val="0"/>
              <w:autoSpaceDN w:val="0"/>
              <w:adjustRightInd w:val="0"/>
              <w:jc w:val="center"/>
            </w:pPr>
            <w:r w:rsidRPr="00AC2EFA">
              <w:t>*</w:t>
            </w:r>
          </w:p>
        </w:tc>
        <w:tc>
          <w:tcPr>
            <w:tcW w:w="199" w:type="pct"/>
            <w:tcBorders>
              <w:top w:val="single" w:sz="4" w:space="0" w:color="auto"/>
              <w:left w:val="nil"/>
              <w:bottom w:val="single" w:sz="4" w:space="0" w:color="auto"/>
              <w:right w:val="single" w:sz="4" w:space="0" w:color="auto"/>
            </w:tcBorders>
            <w:noWrap/>
            <w:vAlign w:val="center"/>
          </w:tcPr>
          <w:p w14:paraId="32771131" w14:textId="77777777" w:rsidR="00E32C5E" w:rsidRPr="00AC2EFA" w:rsidRDefault="00E32C5E" w:rsidP="00134FEF">
            <w:pPr>
              <w:widowControl w:val="0"/>
              <w:autoSpaceDE w:val="0"/>
              <w:autoSpaceDN w:val="0"/>
              <w:adjustRightInd w:val="0"/>
              <w:jc w:val="center"/>
            </w:pPr>
          </w:p>
        </w:tc>
      </w:tr>
      <w:tr w:rsidR="00E32C5E" w:rsidRPr="00AC2EFA" w14:paraId="2E04008D" w14:textId="77777777" w:rsidTr="00134FEF">
        <w:trPr>
          <w:trHeight w:val="315"/>
          <w:jc w:val="center"/>
        </w:trPr>
        <w:tc>
          <w:tcPr>
            <w:tcW w:w="2561" w:type="pct"/>
            <w:tcBorders>
              <w:top w:val="nil"/>
              <w:left w:val="single" w:sz="4" w:space="0" w:color="auto"/>
              <w:bottom w:val="single" w:sz="4" w:space="0" w:color="auto"/>
              <w:right w:val="single" w:sz="4" w:space="0" w:color="auto"/>
            </w:tcBorders>
            <w:noWrap/>
            <w:vAlign w:val="center"/>
            <w:hideMark/>
          </w:tcPr>
          <w:p w14:paraId="25AB182F" w14:textId="77777777" w:rsidR="00E32C5E" w:rsidRPr="00AC2EFA" w:rsidRDefault="00E32C5E" w:rsidP="00134FEF">
            <w:pPr>
              <w:widowControl w:val="0"/>
              <w:autoSpaceDE w:val="0"/>
              <w:autoSpaceDN w:val="0"/>
              <w:adjustRightInd w:val="0"/>
            </w:pPr>
            <w:r w:rsidRPr="00AC2EFA">
              <w:t>Количество рисков</w:t>
            </w:r>
          </w:p>
        </w:tc>
        <w:tc>
          <w:tcPr>
            <w:tcW w:w="242" w:type="pct"/>
            <w:tcBorders>
              <w:top w:val="nil"/>
              <w:left w:val="nil"/>
              <w:bottom w:val="single" w:sz="4" w:space="0" w:color="auto"/>
              <w:right w:val="single" w:sz="4" w:space="0" w:color="auto"/>
            </w:tcBorders>
            <w:noWrap/>
            <w:vAlign w:val="center"/>
            <w:hideMark/>
          </w:tcPr>
          <w:p w14:paraId="2FCB9293" w14:textId="77777777" w:rsidR="00E32C5E" w:rsidRPr="00AC2EFA" w:rsidRDefault="00E32C5E" w:rsidP="00134FEF">
            <w:pPr>
              <w:widowControl w:val="0"/>
              <w:autoSpaceDE w:val="0"/>
              <w:autoSpaceDN w:val="0"/>
              <w:adjustRightInd w:val="0"/>
              <w:jc w:val="center"/>
            </w:pPr>
            <w:r w:rsidRPr="00AC2EFA">
              <w:t>-</w:t>
            </w:r>
          </w:p>
        </w:tc>
        <w:tc>
          <w:tcPr>
            <w:tcW w:w="809" w:type="pct"/>
            <w:tcBorders>
              <w:top w:val="nil"/>
              <w:left w:val="nil"/>
              <w:bottom w:val="single" w:sz="4" w:space="0" w:color="auto"/>
              <w:right w:val="single" w:sz="4" w:space="0" w:color="auto"/>
            </w:tcBorders>
            <w:noWrap/>
            <w:vAlign w:val="center"/>
          </w:tcPr>
          <w:p w14:paraId="2FC2E087" w14:textId="77777777" w:rsidR="00E32C5E" w:rsidRPr="00AC2EFA" w:rsidRDefault="00E32C5E" w:rsidP="00134FEF">
            <w:pPr>
              <w:widowControl w:val="0"/>
              <w:autoSpaceDE w:val="0"/>
              <w:autoSpaceDN w:val="0"/>
              <w:adjustRightInd w:val="0"/>
              <w:jc w:val="center"/>
            </w:pPr>
          </w:p>
        </w:tc>
        <w:tc>
          <w:tcPr>
            <w:tcW w:w="586" w:type="pct"/>
            <w:gridSpan w:val="2"/>
            <w:tcBorders>
              <w:top w:val="nil"/>
              <w:left w:val="nil"/>
              <w:bottom w:val="single" w:sz="4" w:space="0" w:color="auto"/>
              <w:right w:val="single" w:sz="4" w:space="0" w:color="auto"/>
            </w:tcBorders>
            <w:noWrap/>
            <w:vAlign w:val="center"/>
          </w:tcPr>
          <w:p w14:paraId="622C6DB0" w14:textId="77777777" w:rsidR="00E32C5E" w:rsidRPr="00AC2EFA" w:rsidRDefault="00E32C5E" w:rsidP="00134FEF">
            <w:pPr>
              <w:widowControl w:val="0"/>
              <w:autoSpaceDE w:val="0"/>
              <w:autoSpaceDN w:val="0"/>
              <w:adjustRightInd w:val="0"/>
              <w:jc w:val="center"/>
            </w:pPr>
          </w:p>
        </w:tc>
        <w:tc>
          <w:tcPr>
            <w:tcW w:w="603" w:type="pct"/>
            <w:tcBorders>
              <w:top w:val="nil"/>
              <w:left w:val="nil"/>
              <w:bottom w:val="single" w:sz="4" w:space="0" w:color="auto"/>
              <w:right w:val="single" w:sz="4" w:space="0" w:color="auto"/>
            </w:tcBorders>
            <w:noWrap/>
            <w:vAlign w:val="center"/>
          </w:tcPr>
          <w:p w14:paraId="5D78E030" w14:textId="77777777" w:rsidR="00E32C5E" w:rsidRPr="00AC2EFA" w:rsidRDefault="00E32C5E" w:rsidP="00134FEF">
            <w:pPr>
              <w:widowControl w:val="0"/>
              <w:autoSpaceDE w:val="0"/>
              <w:autoSpaceDN w:val="0"/>
              <w:adjustRightInd w:val="0"/>
              <w:jc w:val="center"/>
            </w:pPr>
          </w:p>
        </w:tc>
        <w:tc>
          <w:tcPr>
            <w:tcW w:w="199" w:type="pct"/>
            <w:tcBorders>
              <w:top w:val="nil"/>
              <w:left w:val="nil"/>
              <w:bottom w:val="single" w:sz="4" w:space="0" w:color="auto"/>
              <w:right w:val="single" w:sz="4" w:space="0" w:color="auto"/>
            </w:tcBorders>
            <w:noWrap/>
            <w:vAlign w:val="center"/>
          </w:tcPr>
          <w:p w14:paraId="013D76D2" w14:textId="77777777" w:rsidR="00E32C5E" w:rsidRPr="00AC2EFA" w:rsidRDefault="00E32C5E" w:rsidP="00134FEF">
            <w:pPr>
              <w:widowControl w:val="0"/>
              <w:autoSpaceDE w:val="0"/>
              <w:autoSpaceDN w:val="0"/>
              <w:adjustRightInd w:val="0"/>
              <w:jc w:val="center"/>
            </w:pPr>
          </w:p>
        </w:tc>
      </w:tr>
      <w:tr w:rsidR="00E32C5E" w:rsidRPr="00AC2EFA" w14:paraId="7AC11365" w14:textId="77777777" w:rsidTr="00134FEF">
        <w:trPr>
          <w:trHeight w:val="315"/>
          <w:jc w:val="center"/>
        </w:trPr>
        <w:tc>
          <w:tcPr>
            <w:tcW w:w="2561" w:type="pct"/>
            <w:tcBorders>
              <w:top w:val="nil"/>
              <w:left w:val="single" w:sz="4" w:space="0" w:color="auto"/>
              <w:bottom w:val="single" w:sz="4" w:space="0" w:color="auto"/>
              <w:right w:val="single" w:sz="4" w:space="0" w:color="auto"/>
            </w:tcBorders>
            <w:noWrap/>
            <w:vAlign w:val="center"/>
            <w:hideMark/>
          </w:tcPr>
          <w:p w14:paraId="6A95E5C8" w14:textId="77777777" w:rsidR="00E32C5E" w:rsidRPr="00AC2EFA" w:rsidRDefault="00E32C5E" w:rsidP="00134FEF">
            <w:pPr>
              <w:widowControl w:val="0"/>
              <w:autoSpaceDE w:val="0"/>
              <w:autoSpaceDN w:val="0"/>
              <w:adjustRightInd w:val="0"/>
            </w:pPr>
            <w:r w:rsidRPr="00AC2EFA">
              <w:t>Вероятность риска</w:t>
            </w:r>
          </w:p>
        </w:tc>
        <w:tc>
          <w:tcPr>
            <w:tcW w:w="242" w:type="pct"/>
            <w:tcBorders>
              <w:top w:val="nil"/>
              <w:left w:val="nil"/>
              <w:bottom w:val="single" w:sz="4" w:space="0" w:color="auto"/>
              <w:right w:val="single" w:sz="4" w:space="0" w:color="auto"/>
            </w:tcBorders>
            <w:noWrap/>
            <w:vAlign w:val="center"/>
            <w:hideMark/>
          </w:tcPr>
          <w:p w14:paraId="139D16B8" w14:textId="77777777" w:rsidR="00E32C5E" w:rsidRPr="00AC2EFA" w:rsidRDefault="00E32C5E" w:rsidP="00134FEF">
            <w:pPr>
              <w:widowControl w:val="0"/>
              <w:autoSpaceDE w:val="0"/>
              <w:autoSpaceDN w:val="0"/>
              <w:adjustRightInd w:val="0"/>
              <w:jc w:val="center"/>
            </w:pPr>
            <w:r w:rsidRPr="00AC2EFA">
              <w:t>-</w:t>
            </w:r>
          </w:p>
        </w:tc>
        <w:tc>
          <w:tcPr>
            <w:tcW w:w="809" w:type="pct"/>
            <w:tcBorders>
              <w:top w:val="nil"/>
              <w:left w:val="nil"/>
              <w:bottom w:val="single" w:sz="4" w:space="0" w:color="auto"/>
              <w:right w:val="single" w:sz="4" w:space="0" w:color="auto"/>
            </w:tcBorders>
            <w:noWrap/>
            <w:vAlign w:val="center"/>
          </w:tcPr>
          <w:p w14:paraId="0C7D3F9A" w14:textId="77777777" w:rsidR="00E32C5E" w:rsidRPr="00AC2EFA" w:rsidRDefault="00E32C5E" w:rsidP="00134FEF">
            <w:pPr>
              <w:widowControl w:val="0"/>
              <w:autoSpaceDE w:val="0"/>
              <w:autoSpaceDN w:val="0"/>
              <w:adjustRightInd w:val="0"/>
              <w:jc w:val="center"/>
            </w:pPr>
          </w:p>
        </w:tc>
        <w:tc>
          <w:tcPr>
            <w:tcW w:w="586" w:type="pct"/>
            <w:gridSpan w:val="2"/>
            <w:tcBorders>
              <w:top w:val="nil"/>
              <w:left w:val="nil"/>
              <w:bottom w:val="single" w:sz="4" w:space="0" w:color="auto"/>
              <w:right w:val="single" w:sz="4" w:space="0" w:color="auto"/>
            </w:tcBorders>
            <w:noWrap/>
            <w:vAlign w:val="center"/>
          </w:tcPr>
          <w:p w14:paraId="3BFDB79C" w14:textId="77777777" w:rsidR="00E32C5E" w:rsidRPr="00AC2EFA" w:rsidRDefault="00E32C5E" w:rsidP="00134FEF">
            <w:pPr>
              <w:widowControl w:val="0"/>
              <w:autoSpaceDE w:val="0"/>
              <w:autoSpaceDN w:val="0"/>
              <w:adjustRightInd w:val="0"/>
              <w:jc w:val="center"/>
            </w:pPr>
          </w:p>
        </w:tc>
        <w:tc>
          <w:tcPr>
            <w:tcW w:w="603" w:type="pct"/>
            <w:tcBorders>
              <w:top w:val="nil"/>
              <w:left w:val="nil"/>
              <w:bottom w:val="single" w:sz="4" w:space="0" w:color="auto"/>
              <w:right w:val="single" w:sz="4" w:space="0" w:color="auto"/>
            </w:tcBorders>
            <w:noWrap/>
            <w:vAlign w:val="center"/>
          </w:tcPr>
          <w:p w14:paraId="0F79AC26" w14:textId="77777777" w:rsidR="00E32C5E" w:rsidRPr="00AC2EFA" w:rsidRDefault="00E32C5E" w:rsidP="00134FEF">
            <w:pPr>
              <w:widowControl w:val="0"/>
              <w:autoSpaceDE w:val="0"/>
              <w:autoSpaceDN w:val="0"/>
              <w:adjustRightInd w:val="0"/>
              <w:jc w:val="center"/>
            </w:pPr>
          </w:p>
        </w:tc>
        <w:tc>
          <w:tcPr>
            <w:tcW w:w="199" w:type="pct"/>
            <w:tcBorders>
              <w:top w:val="nil"/>
              <w:left w:val="nil"/>
              <w:bottom w:val="single" w:sz="4" w:space="0" w:color="auto"/>
              <w:right w:val="single" w:sz="4" w:space="0" w:color="auto"/>
            </w:tcBorders>
            <w:noWrap/>
            <w:vAlign w:val="center"/>
          </w:tcPr>
          <w:p w14:paraId="49CDE46D" w14:textId="77777777" w:rsidR="00E32C5E" w:rsidRPr="00AC2EFA" w:rsidRDefault="00E32C5E" w:rsidP="00134FEF">
            <w:pPr>
              <w:widowControl w:val="0"/>
              <w:autoSpaceDE w:val="0"/>
              <w:autoSpaceDN w:val="0"/>
              <w:adjustRightInd w:val="0"/>
              <w:jc w:val="center"/>
            </w:pPr>
          </w:p>
        </w:tc>
      </w:tr>
      <w:tr w:rsidR="00E32C5E" w:rsidRPr="00AC2EFA" w14:paraId="6046291F" w14:textId="77777777" w:rsidTr="00134FEF">
        <w:trPr>
          <w:trHeight w:val="315"/>
          <w:jc w:val="center"/>
        </w:trPr>
        <w:tc>
          <w:tcPr>
            <w:tcW w:w="2561" w:type="pct"/>
            <w:tcBorders>
              <w:top w:val="nil"/>
              <w:left w:val="single" w:sz="4" w:space="0" w:color="auto"/>
              <w:bottom w:val="single" w:sz="4" w:space="0" w:color="auto"/>
              <w:right w:val="single" w:sz="4" w:space="0" w:color="auto"/>
            </w:tcBorders>
            <w:noWrap/>
            <w:vAlign w:val="center"/>
            <w:hideMark/>
          </w:tcPr>
          <w:p w14:paraId="5C11F5D0" w14:textId="77777777" w:rsidR="00E32C5E" w:rsidRPr="00AC2EFA" w:rsidRDefault="00E32C5E" w:rsidP="00134FEF">
            <w:pPr>
              <w:widowControl w:val="0"/>
              <w:autoSpaceDE w:val="0"/>
              <w:autoSpaceDN w:val="0"/>
              <w:adjustRightInd w:val="0"/>
            </w:pPr>
            <w:r w:rsidRPr="00AC2EFA">
              <w:t>Средневзвешенное значение рисков</w:t>
            </w:r>
          </w:p>
        </w:tc>
        <w:tc>
          <w:tcPr>
            <w:tcW w:w="242" w:type="pct"/>
            <w:tcBorders>
              <w:top w:val="nil"/>
              <w:left w:val="nil"/>
              <w:bottom w:val="single" w:sz="4" w:space="0" w:color="auto"/>
              <w:right w:val="single" w:sz="4" w:space="0" w:color="auto"/>
            </w:tcBorders>
            <w:noWrap/>
            <w:vAlign w:val="center"/>
            <w:hideMark/>
          </w:tcPr>
          <w:p w14:paraId="38100A99" w14:textId="77777777" w:rsidR="00E32C5E" w:rsidRPr="00AC2EFA" w:rsidRDefault="00E32C5E" w:rsidP="00134FEF">
            <w:pPr>
              <w:widowControl w:val="0"/>
              <w:autoSpaceDE w:val="0"/>
              <w:autoSpaceDN w:val="0"/>
              <w:adjustRightInd w:val="0"/>
              <w:jc w:val="center"/>
            </w:pPr>
            <w:r w:rsidRPr="00AC2EFA">
              <w:t>-</w:t>
            </w:r>
          </w:p>
        </w:tc>
        <w:tc>
          <w:tcPr>
            <w:tcW w:w="809" w:type="pct"/>
            <w:tcBorders>
              <w:top w:val="nil"/>
              <w:left w:val="nil"/>
              <w:bottom w:val="single" w:sz="4" w:space="0" w:color="auto"/>
              <w:right w:val="single" w:sz="4" w:space="0" w:color="auto"/>
            </w:tcBorders>
            <w:noWrap/>
            <w:vAlign w:val="center"/>
          </w:tcPr>
          <w:p w14:paraId="5A7367D9" w14:textId="77777777" w:rsidR="00E32C5E" w:rsidRPr="00AC2EFA" w:rsidRDefault="00E32C5E" w:rsidP="00134FEF">
            <w:pPr>
              <w:widowControl w:val="0"/>
              <w:autoSpaceDE w:val="0"/>
              <w:autoSpaceDN w:val="0"/>
              <w:adjustRightInd w:val="0"/>
              <w:jc w:val="center"/>
            </w:pPr>
          </w:p>
        </w:tc>
        <w:tc>
          <w:tcPr>
            <w:tcW w:w="586" w:type="pct"/>
            <w:gridSpan w:val="2"/>
            <w:tcBorders>
              <w:top w:val="nil"/>
              <w:left w:val="nil"/>
              <w:bottom w:val="single" w:sz="4" w:space="0" w:color="auto"/>
              <w:right w:val="single" w:sz="4" w:space="0" w:color="auto"/>
            </w:tcBorders>
            <w:noWrap/>
            <w:vAlign w:val="center"/>
          </w:tcPr>
          <w:p w14:paraId="1863C8A0" w14:textId="77777777" w:rsidR="00E32C5E" w:rsidRPr="00AC2EFA" w:rsidRDefault="00E32C5E" w:rsidP="00134FEF">
            <w:pPr>
              <w:widowControl w:val="0"/>
              <w:autoSpaceDE w:val="0"/>
              <w:autoSpaceDN w:val="0"/>
              <w:adjustRightInd w:val="0"/>
              <w:jc w:val="center"/>
            </w:pPr>
          </w:p>
        </w:tc>
        <w:tc>
          <w:tcPr>
            <w:tcW w:w="603" w:type="pct"/>
            <w:tcBorders>
              <w:top w:val="nil"/>
              <w:left w:val="nil"/>
              <w:bottom w:val="single" w:sz="4" w:space="0" w:color="auto"/>
              <w:right w:val="single" w:sz="4" w:space="0" w:color="auto"/>
            </w:tcBorders>
            <w:noWrap/>
            <w:vAlign w:val="center"/>
          </w:tcPr>
          <w:p w14:paraId="47145EF7" w14:textId="77777777" w:rsidR="00E32C5E" w:rsidRPr="00AC2EFA" w:rsidRDefault="00E32C5E" w:rsidP="00134FEF">
            <w:pPr>
              <w:widowControl w:val="0"/>
              <w:autoSpaceDE w:val="0"/>
              <w:autoSpaceDN w:val="0"/>
              <w:adjustRightInd w:val="0"/>
              <w:jc w:val="center"/>
            </w:pPr>
          </w:p>
        </w:tc>
        <w:tc>
          <w:tcPr>
            <w:tcW w:w="199" w:type="pct"/>
            <w:tcBorders>
              <w:top w:val="nil"/>
              <w:left w:val="nil"/>
              <w:bottom w:val="single" w:sz="4" w:space="0" w:color="auto"/>
              <w:right w:val="single" w:sz="4" w:space="0" w:color="auto"/>
            </w:tcBorders>
            <w:noWrap/>
            <w:vAlign w:val="center"/>
          </w:tcPr>
          <w:p w14:paraId="738C1673" w14:textId="77777777" w:rsidR="00E32C5E" w:rsidRPr="00AC2EFA" w:rsidRDefault="00E32C5E" w:rsidP="00134FEF">
            <w:pPr>
              <w:widowControl w:val="0"/>
              <w:autoSpaceDE w:val="0"/>
              <w:autoSpaceDN w:val="0"/>
              <w:adjustRightInd w:val="0"/>
              <w:jc w:val="center"/>
            </w:pPr>
          </w:p>
        </w:tc>
      </w:tr>
      <w:tr w:rsidR="00E32C5E" w:rsidRPr="00AC2EFA" w14:paraId="1933CBD0" w14:textId="77777777" w:rsidTr="00134FEF">
        <w:trPr>
          <w:trHeight w:val="234"/>
          <w:jc w:val="center"/>
        </w:trPr>
        <w:tc>
          <w:tcPr>
            <w:tcW w:w="2561" w:type="pct"/>
            <w:tcBorders>
              <w:top w:val="nil"/>
              <w:left w:val="single" w:sz="4" w:space="0" w:color="auto"/>
              <w:bottom w:val="single" w:sz="4" w:space="0" w:color="auto"/>
              <w:right w:val="single" w:sz="4" w:space="0" w:color="auto"/>
            </w:tcBorders>
            <w:vAlign w:val="center"/>
            <w:hideMark/>
          </w:tcPr>
          <w:p w14:paraId="7EA4611A" w14:textId="77777777" w:rsidR="00E32C5E" w:rsidRPr="00AC2EFA" w:rsidRDefault="00E32C5E" w:rsidP="00134FEF">
            <w:pPr>
              <w:widowControl w:val="0"/>
              <w:autoSpaceDE w:val="0"/>
              <w:autoSpaceDN w:val="0"/>
              <w:adjustRightInd w:val="0"/>
            </w:pPr>
            <w:r w:rsidRPr="00AC2EFA">
              <w:t>Коэффициент b (cумма средневзвешенных значений/общее количество рисков)</w:t>
            </w:r>
          </w:p>
        </w:tc>
        <w:tc>
          <w:tcPr>
            <w:tcW w:w="2439" w:type="pct"/>
            <w:gridSpan w:val="6"/>
            <w:tcBorders>
              <w:top w:val="single" w:sz="4" w:space="0" w:color="auto"/>
              <w:left w:val="nil"/>
              <w:bottom w:val="single" w:sz="4" w:space="0" w:color="auto"/>
              <w:right w:val="single" w:sz="4" w:space="0" w:color="auto"/>
            </w:tcBorders>
            <w:noWrap/>
            <w:vAlign w:val="center"/>
          </w:tcPr>
          <w:p w14:paraId="032E104B" w14:textId="77777777" w:rsidR="00E32C5E" w:rsidRPr="00AC2EFA" w:rsidRDefault="00E32C5E" w:rsidP="00134FEF">
            <w:pPr>
              <w:widowControl w:val="0"/>
              <w:autoSpaceDE w:val="0"/>
              <w:autoSpaceDN w:val="0"/>
              <w:adjustRightInd w:val="0"/>
              <w:jc w:val="center"/>
            </w:pPr>
          </w:p>
        </w:tc>
      </w:tr>
    </w:tbl>
    <w:p w14:paraId="731EB7BD" w14:textId="77777777" w:rsidR="00E32C5E" w:rsidRPr="00AC2EFA" w:rsidRDefault="00E32C5E" w:rsidP="00E32C5E">
      <w:pPr>
        <w:widowControl w:val="0"/>
        <w:autoSpaceDE w:val="0"/>
        <w:autoSpaceDN w:val="0"/>
        <w:adjustRightInd w:val="0"/>
        <w:jc w:val="both"/>
      </w:pPr>
    </w:p>
    <w:p w14:paraId="7C7BC1F2" w14:textId="77777777" w:rsidR="00E32C5E" w:rsidRPr="00AC2EFA" w:rsidRDefault="00E32C5E" w:rsidP="00E32C5E">
      <w:pPr>
        <w:widowControl w:val="0"/>
        <w:autoSpaceDE w:val="0"/>
        <w:autoSpaceDN w:val="0"/>
        <w:adjustRightInd w:val="0"/>
        <w:ind w:firstLine="720"/>
        <w:jc w:val="both"/>
      </w:pPr>
      <w:r w:rsidRPr="00AC2EFA">
        <w:t>Рыночная премия за риск составляет 2%. Масштаб инновационного бизнеса соответствует среднеотраслевому. Производство работ, продукции осуществляется только на местном рынке и нет зависимости от импорта.</w:t>
      </w:r>
    </w:p>
    <w:p w14:paraId="32CC5D85" w14:textId="77777777" w:rsidR="00E32C5E" w:rsidRPr="00AC2EFA" w:rsidRDefault="00E32C5E" w:rsidP="00E32C5E">
      <w:pPr>
        <w:widowControl w:val="0"/>
        <w:tabs>
          <w:tab w:val="left" w:pos="709"/>
        </w:tabs>
        <w:jc w:val="center"/>
        <w:outlineLvl w:val="0"/>
        <w:rPr>
          <w:bCs/>
        </w:rPr>
      </w:pPr>
    </w:p>
    <w:p w14:paraId="652C93DA" w14:textId="77777777" w:rsidR="00E32C5E" w:rsidRPr="00AC2EFA" w:rsidRDefault="00E32C5E" w:rsidP="00E32C5E">
      <w:pPr>
        <w:widowControl w:val="0"/>
        <w:tabs>
          <w:tab w:val="left" w:pos="709"/>
        </w:tabs>
        <w:jc w:val="center"/>
        <w:outlineLvl w:val="0"/>
        <w:rPr>
          <w:b/>
          <w:bCs/>
        </w:rPr>
      </w:pPr>
      <w:r w:rsidRPr="00AC2EFA">
        <w:rPr>
          <w:b/>
          <w:bCs/>
        </w:rPr>
        <w:t>Задание 3. Финансовая математика</w:t>
      </w:r>
    </w:p>
    <w:p w14:paraId="7A30F88B" w14:textId="77777777" w:rsidR="00E32C5E" w:rsidRPr="00AC2EFA" w:rsidRDefault="00E32C5E" w:rsidP="00E32C5E">
      <w:pPr>
        <w:widowControl w:val="0"/>
        <w:autoSpaceDE w:val="0"/>
        <w:autoSpaceDN w:val="0"/>
        <w:adjustRightInd w:val="0"/>
        <w:jc w:val="center"/>
      </w:pPr>
    </w:p>
    <w:p w14:paraId="43BBF158" w14:textId="77777777" w:rsidR="00E32C5E" w:rsidRPr="00AC2EFA" w:rsidRDefault="00E32C5E" w:rsidP="00E32C5E">
      <w:pPr>
        <w:widowControl w:val="0"/>
        <w:numPr>
          <w:ilvl w:val="0"/>
          <w:numId w:val="34"/>
        </w:numPr>
        <w:tabs>
          <w:tab w:val="left" w:pos="1134"/>
        </w:tabs>
        <w:autoSpaceDE w:val="0"/>
        <w:autoSpaceDN w:val="0"/>
        <w:adjustRightInd w:val="0"/>
        <w:ind w:firstLine="709"/>
        <w:jc w:val="both"/>
      </w:pPr>
      <w:r w:rsidRPr="00AC2EFA">
        <w:t>Какая сумма будет накоплена вкладчиком через три года, если первоначальный взнос составляет 400 тыс. руб., проценты начисляются ежегодно по ставке 10%.</w:t>
      </w:r>
    </w:p>
    <w:p w14:paraId="1C2698C2" w14:textId="77777777" w:rsidR="00E32C5E" w:rsidRPr="00AC2EFA" w:rsidRDefault="00E32C5E" w:rsidP="00E32C5E">
      <w:pPr>
        <w:widowControl w:val="0"/>
        <w:numPr>
          <w:ilvl w:val="0"/>
          <w:numId w:val="34"/>
        </w:numPr>
        <w:tabs>
          <w:tab w:val="left" w:pos="1134"/>
        </w:tabs>
        <w:autoSpaceDE w:val="0"/>
        <w:autoSpaceDN w:val="0"/>
        <w:adjustRightInd w:val="0"/>
        <w:ind w:firstLine="709"/>
        <w:jc w:val="both"/>
      </w:pPr>
      <w:r w:rsidRPr="00AC2EFA">
        <w:t>Какую сумму необходимо поместить на депозит под 10% годовых, чтобы через 5 лет накопить 1500 тыс. руб.</w:t>
      </w:r>
    </w:p>
    <w:p w14:paraId="0FBF1183" w14:textId="77777777" w:rsidR="00E32C5E" w:rsidRPr="00AC2EFA" w:rsidRDefault="00E32C5E" w:rsidP="00E32C5E">
      <w:pPr>
        <w:widowControl w:val="0"/>
        <w:numPr>
          <w:ilvl w:val="0"/>
          <w:numId w:val="34"/>
        </w:numPr>
        <w:tabs>
          <w:tab w:val="left" w:pos="1134"/>
        </w:tabs>
        <w:autoSpaceDE w:val="0"/>
        <w:autoSpaceDN w:val="0"/>
        <w:adjustRightInd w:val="0"/>
        <w:ind w:firstLine="709"/>
        <w:jc w:val="both"/>
      </w:pPr>
      <w:r w:rsidRPr="00AC2EFA">
        <w:t>Какую сумму необходимо положить на депозит под 10% годовых, чтобы затем 5 раз снять по 300 тыс. руб.</w:t>
      </w:r>
    </w:p>
    <w:p w14:paraId="300F898F" w14:textId="77777777" w:rsidR="00E32C5E" w:rsidRPr="00AC2EFA" w:rsidRDefault="00E32C5E" w:rsidP="00E32C5E">
      <w:pPr>
        <w:widowControl w:val="0"/>
        <w:numPr>
          <w:ilvl w:val="0"/>
          <w:numId w:val="34"/>
        </w:numPr>
        <w:tabs>
          <w:tab w:val="left" w:pos="1134"/>
        </w:tabs>
        <w:autoSpaceDE w:val="0"/>
        <w:autoSpaceDN w:val="0"/>
        <w:adjustRightInd w:val="0"/>
        <w:ind w:firstLine="709"/>
        <w:jc w:val="both"/>
      </w:pPr>
      <w:r w:rsidRPr="00AC2EFA">
        <w:t>Какую сумму можно ежегодно снимать со счета в течение пяти лет, если первоначальный вклад равен 1500 тыс. руб. Банк начисляет ежегодно 14% при условии, что снимаемые суммы будут одинаковыми.</w:t>
      </w:r>
    </w:p>
    <w:p w14:paraId="5F1D0AEA" w14:textId="77777777" w:rsidR="00E32C5E" w:rsidRPr="00AC2EFA" w:rsidRDefault="00E32C5E" w:rsidP="00E32C5E">
      <w:pPr>
        <w:widowControl w:val="0"/>
        <w:numPr>
          <w:ilvl w:val="0"/>
          <w:numId w:val="34"/>
        </w:numPr>
        <w:tabs>
          <w:tab w:val="left" w:pos="1134"/>
        </w:tabs>
        <w:autoSpaceDE w:val="0"/>
        <w:autoSpaceDN w:val="0"/>
        <w:adjustRightInd w:val="0"/>
        <w:ind w:firstLine="709"/>
        <w:jc w:val="both"/>
      </w:pPr>
      <w:r w:rsidRPr="00AC2EFA">
        <w:t xml:space="preserve">Какая сумма будет накоплена на счете, если в течение 4 лет ежегодно вносить 350 тыс. руб., а банк начисляет на вклад 6% годовых. </w:t>
      </w:r>
    </w:p>
    <w:p w14:paraId="78389649" w14:textId="77777777" w:rsidR="00E32C5E" w:rsidRPr="00AC2EFA" w:rsidRDefault="00E32C5E" w:rsidP="00E32C5E">
      <w:pPr>
        <w:widowControl w:val="0"/>
        <w:numPr>
          <w:ilvl w:val="0"/>
          <w:numId w:val="34"/>
        </w:numPr>
        <w:tabs>
          <w:tab w:val="left" w:pos="1134"/>
        </w:tabs>
        <w:autoSpaceDE w:val="0"/>
        <w:autoSpaceDN w:val="0"/>
        <w:adjustRightInd w:val="0"/>
        <w:ind w:firstLine="709"/>
        <w:jc w:val="both"/>
      </w:pPr>
      <w:r w:rsidRPr="00AC2EFA">
        <w:t>Какую сумму следует 5 раз внести на пополняемый депозит под 8% годовых, чтобы накопить 1700 тыс. руб.</w:t>
      </w:r>
    </w:p>
    <w:p w14:paraId="2DEA6236" w14:textId="77777777" w:rsidR="00E32C5E" w:rsidRPr="00AC2EFA" w:rsidRDefault="00E32C5E" w:rsidP="00E32C5E">
      <w:pPr>
        <w:widowControl w:val="0"/>
        <w:numPr>
          <w:ilvl w:val="0"/>
          <w:numId w:val="34"/>
        </w:numPr>
        <w:shd w:val="clear" w:color="auto" w:fill="FFFFFF"/>
        <w:tabs>
          <w:tab w:val="left" w:pos="1134"/>
        </w:tabs>
        <w:autoSpaceDE w:val="0"/>
        <w:autoSpaceDN w:val="0"/>
        <w:adjustRightInd w:val="0"/>
        <w:ind w:firstLine="709"/>
        <w:jc w:val="both"/>
      </w:pPr>
      <w:r w:rsidRPr="00AC2EFA">
        <w:rPr>
          <w:color w:val="000000"/>
        </w:rPr>
        <w:t>Рассчитайте фактор текущей стоимости авансового аннуитета, возникающего:</w:t>
      </w:r>
    </w:p>
    <w:p w14:paraId="13C6767B" w14:textId="77777777" w:rsidR="00E32C5E" w:rsidRPr="00AC2EFA" w:rsidRDefault="00E32C5E" w:rsidP="00E32C5E">
      <w:pPr>
        <w:widowControl w:val="0"/>
        <w:shd w:val="clear" w:color="auto" w:fill="FFFFFF"/>
        <w:tabs>
          <w:tab w:val="left" w:pos="586"/>
          <w:tab w:val="left" w:pos="1000"/>
          <w:tab w:val="left" w:pos="1134"/>
        </w:tabs>
        <w:autoSpaceDE w:val="0"/>
        <w:autoSpaceDN w:val="0"/>
        <w:adjustRightInd w:val="0"/>
        <w:ind w:firstLine="851"/>
        <w:jc w:val="both"/>
      </w:pPr>
      <w:r w:rsidRPr="00AC2EFA">
        <w:rPr>
          <w:color w:val="000000"/>
        </w:rPr>
        <w:t>а)</w:t>
      </w:r>
      <w:r w:rsidRPr="00AC2EFA">
        <w:rPr>
          <w:color w:val="000000"/>
        </w:rPr>
        <w:tab/>
        <w:t xml:space="preserve">5 раз, ставка дисконта </w:t>
      </w:r>
      <w:r w:rsidRPr="00AC2EFA">
        <w:t>–</w:t>
      </w:r>
      <w:r w:rsidRPr="00AC2EFA">
        <w:rPr>
          <w:color w:val="000000"/>
        </w:rPr>
        <w:t>15%;</w:t>
      </w:r>
    </w:p>
    <w:p w14:paraId="3FBBFD63" w14:textId="77777777" w:rsidR="00E32C5E" w:rsidRPr="00AC2EFA" w:rsidRDefault="00E32C5E" w:rsidP="00E32C5E">
      <w:pPr>
        <w:widowControl w:val="0"/>
        <w:shd w:val="clear" w:color="auto" w:fill="FFFFFF"/>
        <w:tabs>
          <w:tab w:val="left" w:pos="586"/>
          <w:tab w:val="left" w:pos="1000"/>
          <w:tab w:val="left" w:pos="1134"/>
        </w:tabs>
        <w:autoSpaceDE w:val="0"/>
        <w:autoSpaceDN w:val="0"/>
        <w:adjustRightInd w:val="0"/>
        <w:ind w:firstLine="851"/>
        <w:jc w:val="both"/>
      </w:pPr>
      <w:r w:rsidRPr="00AC2EFA">
        <w:rPr>
          <w:color w:val="000000"/>
        </w:rPr>
        <w:t>б)</w:t>
      </w:r>
      <w:r w:rsidRPr="00AC2EFA">
        <w:rPr>
          <w:color w:val="000000"/>
        </w:rPr>
        <w:tab/>
        <w:t xml:space="preserve">8 раз, ставка дисконта </w:t>
      </w:r>
      <w:r w:rsidRPr="00AC2EFA">
        <w:t xml:space="preserve">– </w:t>
      </w:r>
      <w:r w:rsidRPr="00AC2EFA">
        <w:rPr>
          <w:color w:val="000000"/>
        </w:rPr>
        <w:t>8%;</w:t>
      </w:r>
    </w:p>
    <w:p w14:paraId="29F49B5A" w14:textId="77777777" w:rsidR="00E32C5E" w:rsidRPr="00AC2EFA" w:rsidRDefault="00E32C5E" w:rsidP="00E32C5E">
      <w:pPr>
        <w:widowControl w:val="0"/>
        <w:shd w:val="clear" w:color="auto" w:fill="FFFFFF"/>
        <w:tabs>
          <w:tab w:val="left" w:pos="586"/>
          <w:tab w:val="left" w:pos="1000"/>
          <w:tab w:val="left" w:pos="1134"/>
        </w:tabs>
        <w:autoSpaceDE w:val="0"/>
        <w:autoSpaceDN w:val="0"/>
        <w:adjustRightInd w:val="0"/>
        <w:ind w:firstLine="851"/>
        <w:jc w:val="both"/>
        <w:rPr>
          <w:color w:val="000000"/>
        </w:rPr>
      </w:pPr>
      <w:r w:rsidRPr="00AC2EFA">
        <w:rPr>
          <w:color w:val="000000"/>
        </w:rPr>
        <w:t>в)</w:t>
      </w:r>
      <w:r w:rsidRPr="00AC2EFA">
        <w:rPr>
          <w:color w:val="000000"/>
        </w:rPr>
        <w:tab/>
        <w:t xml:space="preserve">14 раз, ставка дисконта </w:t>
      </w:r>
      <w:r w:rsidRPr="00AC2EFA">
        <w:t>–</w:t>
      </w:r>
      <w:r w:rsidRPr="00AC2EFA">
        <w:rPr>
          <w:color w:val="000000"/>
        </w:rPr>
        <w:t xml:space="preserve"> 6%.</w:t>
      </w:r>
    </w:p>
    <w:p w14:paraId="27F8A41D" w14:textId="77777777" w:rsidR="00E32C5E" w:rsidRPr="00AC2EFA" w:rsidRDefault="00E32C5E" w:rsidP="00E32C5E">
      <w:pPr>
        <w:widowControl w:val="0"/>
        <w:numPr>
          <w:ilvl w:val="0"/>
          <w:numId w:val="34"/>
        </w:numPr>
        <w:shd w:val="clear" w:color="auto" w:fill="FFFFFF"/>
        <w:tabs>
          <w:tab w:val="left" w:pos="571"/>
          <w:tab w:val="left" w:pos="1134"/>
        </w:tabs>
        <w:autoSpaceDE w:val="0"/>
        <w:autoSpaceDN w:val="0"/>
        <w:adjustRightInd w:val="0"/>
        <w:ind w:firstLine="709"/>
        <w:jc w:val="both"/>
      </w:pPr>
      <w:r w:rsidRPr="00AC2EFA">
        <w:rPr>
          <w:color w:val="000000"/>
        </w:rPr>
        <w:t xml:space="preserve">Рассчитайте текущую стоимость потока платежей, возникающих в конце года, если годовой платеж первые четыре года составляет 400 тыс. руб., затем он уменьшится на 150 тыс. руб. и сохранится в течение трех лет, после чего возрастет на 350тыс. руб. и будет поступать еще два года. Ставка дисконта </w:t>
      </w:r>
      <w:r w:rsidRPr="00AC2EFA">
        <w:t xml:space="preserve">– </w:t>
      </w:r>
      <w:r w:rsidRPr="00AC2EFA">
        <w:rPr>
          <w:color w:val="000000"/>
        </w:rPr>
        <w:t>10%.</w:t>
      </w:r>
    </w:p>
    <w:p w14:paraId="08BCACE7" w14:textId="77777777" w:rsidR="00E32C5E" w:rsidRPr="00AC2EFA" w:rsidRDefault="00E32C5E" w:rsidP="00E32C5E">
      <w:pPr>
        <w:widowControl w:val="0"/>
        <w:tabs>
          <w:tab w:val="left" w:pos="709"/>
        </w:tabs>
        <w:jc w:val="center"/>
        <w:outlineLvl w:val="0"/>
        <w:rPr>
          <w:b/>
          <w:bCs/>
        </w:rPr>
      </w:pPr>
    </w:p>
    <w:p w14:paraId="4941CE84" w14:textId="77777777" w:rsidR="00E32C5E" w:rsidRPr="00AC2EFA" w:rsidRDefault="00E32C5E" w:rsidP="00E32C5E">
      <w:pPr>
        <w:widowControl w:val="0"/>
        <w:tabs>
          <w:tab w:val="left" w:pos="709"/>
        </w:tabs>
        <w:jc w:val="center"/>
        <w:outlineLvl w:val="0"/>
        <w:rPr>
          <w:bCs/>
        </w:rPr>
      </w:pPr>
      <w:r w:rsidRPr="00AC2EFA">
        <w:rPr>
          <w:b/>
        </w:rPr>
        <w:t xml:space="preserve">Задание </w:t>
      </w:r>
      <w:r w:rsidRPr="00AC2EFA">
        <w:rPr>
          <w:b/>
          <w:bCs/>
        </w:rPr>
        <w:t>4. Патентно-лицензионная деятельность при коммерциализации инноваций</w:t>
      </w:r>
    </w:p>
    <w:p w14:paraId="7C9C8B6C" w14:textId="77777777" w:rsidR="00E32C5E" w:rsidRPr="00AC2EFA" w:rsidRDefault="00E32C5E" w:rsidP="00E32C5E">
      <w:pPr>
        <w:widowControl w:val="0"/>
        <w:autoSpaceDE w:val="0"/>
        <w:autoSpaceDN w:val="0"/>
        <w:adjustRightInd w:val="0"/>
        <w:ind w:firstLine="708"/>
        <w:jc w:val="both"/>
      </w:pPr>
    </w:p>
    <w:p w14:paraId="1C9D9689" w14:textId="77777777" w:rsidR="00E32C5E" w:rsidRPr="00AC2EFA" w:rsidRDefault="00E32C5E" w:rsidP="00E32C5E">
      <w:pPr>
        <w:widowControl w:val="0"/>
        <w:autoSpaceDE w:val="0"/>
        <w:autoSpaceDN w:val="0"/>
        <w:adjustRightInd w:val="0"/>
        <w:ind w:firstLine="708"/>
        <w:jc w:val="both"/>
      </w:pPr>
      <w:r w:rsidRPr="00AC2EFA">
        <w:t>В результате инновационной деятельности рождаются новые идеи, новые и усовершенствованные продукты, новые или усовершенствованные технологические процессы, а также появляются новые формы организации и управления различными сферами экономики и ее структурами.</w:t>
      </w:r>
    </w:p>
    <w:p w14:paraId="64A4D99D" w14:textId="77777777" w:rsidR="00E32C5E" w:rsidRPr="00AC2EFA" w:rsidRDefault="00E32C5E" w:rsidP="00E32C5E">
      <w:pPr>
        <w:widowControl w:val="0"/>
        <w:autoSpaceDE w:val="0"/>
        <w:autoSpaceDN w:val="0"/>
        <w:adjustRightInd w:val="0"/>
        <w:ind w:firstLine="708"/>
        <w:jc w:val="both"/>
      </w:pPr>
      <w:r w:rsidRPr="00AC2EFA">
        <w:t xml:space="preserve">В связи с этим инновационным менеджерам важно хорошо ориентироваться в правовом поле интеллектуальной собственности. </w:t>
      </w:r>
    </w:p>
    <w:p w14:paraId="233D3FB1" w14:textId="77777777" w:rsidR="00E32C5E" w:rsidRPr="00AC2EFA" w:rsidRDefault="00E32C5E" w:rsidP="00E32C5E">
      <w:pPr>
        <w:widowControl w:val="0"/>
        <w:autoSpaceDE w:val="0"/>
        <w:autoSpaceDN w:val="0"/>
        <w:adjustRightInd w:val="0"/>
        <w:ind w:firstLine="540"/>
        <w:jc w:val="both"/>
        <w:rPr>
          <w:bCs/>
          <w:iCs/>
        </w:rPr>
      </w:pPr>
      <w:r w:rsidRPr="00AC2EFA">
        <w:rPr>
          <w:bCs/>
          <w:iCs/>
        </w:rPr>
        <w:t>С использованием нормативных документов:  Гражданский кодекс РФ (часть 4), ФЗ «Об инновационной деятельности» рассмотреть и законспектировать вопросы:</w:t>
      </w:r>
    </w:p>
    <w:p w14:paraId="7FC1331A" w14:textId="77777777" w:rsidR="00E32C5E" w:rsidRPr="00AC2EFA" w:rsidRDefault="00E32C5E" w:rsidP="00E32C5E">
      <w:pPr>
        <w:widowControl w:val="0"/>
        <w:numPr>
          <w:ilvl w:val="0"/>
          <w:numId w:val="35"/>
        </w:numPr>
        <w:tabs>
          <w:tab w:val="left" w:pos="993"/>
        </w:tabs>
        <w:autoSpaceDE w:val="0"/>
        <w:autoSpaceDN w:val="0"/>
        <w:adjustRightInd w:val="0"/>
        <w:ind w:firstLine="709"/>
        <w:jc w:val="both"/>
        <w:rPr>
          <w:bCs/>
          <w:iCs/>
        </w:rPr>
      </w:pPr>
      <w:r w:rsidRPr="00AC2EFA">
        <w:rPr>
          <w:bCs/>
          <w:iCs/>
        </w:rPr>
        <w:t xml:space="preserve">Социально-экономическая обоснованность государственного регулирования инновационной деятельности. </w:t>
      </w:r>
    </w:p>
    <w:p w14:paraId="31D2696D" w14:textId="77777777" w:rsidR="00E32C5E" w:rsidRPr="00AC2EFA" w:rsidRDefault="00E32C5E" w:rsidP="00E32C5E">
      <w:pPr>
        <w:widowControl w:val="0"/>
        <w:numPr>
          <w:ilvl w:val="0"/>
          <w:numId w:val="35"/>
        </w:numPr>
        <w:tabs>
          <w:tab w:val="left" w:pos="993"/>
        </w:tabs>
        <w:autoSpaceDE w:val="0"/>
        <w:autoSpaceDN w:val="0"/>
        <w:adjustRightInd w:val="0"/>
        <w:ind w:firstLine="709"/>
        <w:jc w:val="both"/>
        <w:rPr>
          <w:bCs/>
          <w:iCs/>
        </w:rPr>
      </w:pPr>
      <w:r w:rsidRPr="00AC2EFA">
        <w:rPr>
          <w:bCs/>
          <w:iCs/>
        </w:rPr>
        <w:t>Правовое регулирование интеллектуальной собственности в системе инновационного менеджмента.</w:t>
      </w:r>
    </w:p>
    <w:p w14:paraId="70235389" w14:textId="77777777" w:rsidR="00E32C5E" w:rsidRPr="00AC2EFA" w:rsidRDefault="00E32C5E" w:rsidP="00E32C5E">
      <w:pPr>
        <w:widowControl w:val="0"/>
        <w:numPr>
          <w:ilvl w:val="0"/>
          <w:numId w:val="35"/>
        </w:numPr>
        <w:tabs>
          <w:tab w:val="left" w:pos="993"/>
        </w:tabs>
        <w:autoSpaceDE w:val="0"/>
        <w:autoSpaceDN w:val="0"/>
        <w:adjustRightInd w:val="0"/>
        <w:ind w:firstLine="709"/>
        <w:jc w:val="both"/>
        <w:rPr>
          <w:bCs/>
          <w:iCs/>
        </w:rPr>
      </w:pPr>
      <w:r w:rsidRPr="00AC2EFA">
        <w:rPr>
          <w:bCs/>
          <w:iCs/>
        </w:rPr>
        <w:t xml:space="preserve">Инновации как объекты интеллектуальной собственности.  </w:t>
      </w:r>
    </w:p>
    <w:p w14:paraId="16489FEA" w14:textId="77777777" w:rsidR="00E32C5E" w:rsidRPr="00AC2EFA" w:rsidRDefault="00E32C5E" w:rsidP="00E32C5E">
      <w:pPr>
        <w:widowControl w:val="0"/>
        <w:numPr>
          <w:ilvl w:val="0"/>
          <w:numId w:val="35"/>
        </w:numPr>
        <w:tabs>
          <w:tab w:val="left" w:pos="993"/>
        </w:tabs>
        <w:autoSpaceDE w:val="0"/>
        <w:autoSpaceDN w:val="0"/>
        <w:adjustRightInd w:val="0"/>
        <w:ind w:firstLine="709"/>
        <w:jc w:val="both"/>
        <w:rPr>
          <w:bCs/>
          <w:iCs/>
        </w:rPr>
      </w:pPr>
      <w:r w:rsidRPr="00AC2EFA">
        <w:rPr>
          <w:bCs/>
          <w:iCs/>
        </w:rPr>
        <w:t xml:space="preserve">Защита авторских прав на результаты инновационной деятельности: авторские свидетельства, патенты, товарные знаки. </w:t>
      </w:r>
    </w:p>
    <w:p w14:paraId="7B2B9245" w14:textId="77777777" w:rsidR="00E32C5E" w:rsidRPr="00AC2EFA" w:rsidRDefault="00E32C5E" w:rsidP="00E32C5E">
      <w:pPr>
        <w:widowControl w:val="0"/>
        <w:numPr>
          <w:ilvl w:val="0"/>
          <w:numId w:val="35"/>
        </w:numPr>
        <w:tabs>
          <w:tab w:val="left" w:pos="993"/>
        </w:tabs>
        <w:autoSpaceDE w:val="0"/>
        <w:autoSpaceDN w:val="0"/>
        <w:adjustRightInd w:val="0"/>
        <w:ind w:firstLine="709"/>
        <w:jc w:val="both"/>
        <w:rPr>
          <w:bCs/>
          <w:iCs/>
        </w:rPr>
      </w:pPr>
      <w:r w:rsidRPr="00AC2EFA">
        <w:rPr>
          <w:bCs/>
          <w:iCs/>
        </w:rPr>
        <w:t xml:space="preserve">Промышленная собственность, ее элементы, способы передачи, патентная защита. </w:t>
      </w:r>
    </w:p>
    <w:p w14:paraId="51975F18" w14:textId="77777777" w:rsidR="00E32C5E" w:rsidRPr="00AC2EFA" w:rsidRDefault="00E32C5E" w:rsidP="00E32C5E">
      <w:pPr>
        <w:widowControl w:val="0"/>
        <w:numPr>
          <w:ilvl w:val="0"/>
          <w:numId w:val="35"/>
        </w:numPr>
        <w:tabs>
          <w:tab w:val="left" w:pos="993"/>
        </w:tabs>
        <w:autoSpaceDE w:val="0"/>
        <w:autoSpaceDN w:val="0"/>
        <w:adjustRightInd w:val="0"/>
        <w:ind w:firstLine="709"/>
        <w:jc w:val="both"/>
        <w:rPr>
          <w:bCs/>
          <w:iCs/>
        </w:rPr>
      </w:pPr>
      <w:r w:rsidRPr="00AC2EFA">
        <w:rPr>
          <w:bCs/>
          <w:iCs/>
        </w:rPr>
        <w:t xml:space="preserve">Лицензирование как форма коммерциализации и  трансфера инноваций. </w:t>
      </w:r>
    </w:p>
    <w:p w14:paraId="372809A4" w14:textId="77777777" w:rsidR="00E32C5E" w:rsidRPr="00AC2EFA" w:rsidRDefault="00E32C5E" w:rsidP="00E32C5E">
      <w:pPr>
        <w:widowControl w:val="0"/>
        <w:numPr>
          <w:ilvl w:val="0"/>
          <w:numId w:val="35"/>
        </w:numPr>
        <w:tabs>
          <w:tab w:val="left" w:pos="993"/>
        </w:tabs>
        <w:autoSpaceDE w:val="0"/>
        <w:autoSpaceDN w:val="0"/>
        <w:adjustRightInd w:val="0"/>
        <w:ind w:firstLine="709"/>
        <w:jc w:val="both"/>
        <w:rPr>
          <w:bCs/>
          <w:iCs/>
        </w:rPr>
      </w:pPr>
      <w:r w:rsidRPr="00AC2EFA">
        <w:rPr>
          <w:bCs/>
          <w:iCs/>
        </w:rPr>
        <w:t xml:space="preserve">Порядок составления и регистрация лицензионных договоров на объекты интеллектуальной собственности. </w:t>
      </w:r>
    </w:p>
    <w:p w14:paraId="16069DF7" w14:textId="77777777" w:rsidR="00E32C5E" w:rsidRPr="00AC2EFA" w:rsidRDefault="00E32C5E" w:rsidP="00E32C5E">
      <w:pPr>
        <w:widowControl w:val="0"/>
        <w:numPr>
          <w:ilvl w:val="0"/>
          <w:numId w:val="35"/>
        </w:numPr>
        <w:tabs>
          <w:tab w:val="left" w:pos="993"/>
        </w:tabs>
        <w:autoSpaceDE w:val="0"/>
        <w:autoSpaceDN w:val="0"/>
        <w:adjustRightInd w:val="0"/>
        <w:ind w:firstLine="709"/>
        <w:jc w:val="both"/>
        <w:rPr>
          <w:bCs/>
          <w:iCs/>
        </w:rPr>
      </w:pPr>
      <w:r w:rsidRPr="00AC2EFA">
        <w:rPr>
          <w:bCs/>
          <w:iCs/>
        </w:rPr>
        <w:t xml:space="preserve">Франчайзинг как вид лицензирования. </w:t>
      </w:r>
    </w:p>
    <w:p w14:paraId="16E6C7DA" w14:textId="77777777" w:rsidR="00E32C5E" w:rsidRPr="00AC2EFA" w:rsidRDefault="00E32C5E" w:rsidP="00E32C5E">
      <w:pPr>
        <w:widowControl w:val="0"/>
        <w:numPr>
          <w:ilvl w:val="0"/>
          <w:numId w:val="35"/>
        </w:numPr>
        <w:tabs>
          <w:tab w:val="left" w:pos="993"/>
        </w:tabs>
        <w:autoSpaceDE w:val="0"/>
        <w:autoSpaceDN w:val="0"/>
        <w:adjustRightInd w:val="0"/>
        <w:ind w:firstLine="709"/>
        <w:jc w:val="both"/>
        <w:rPr>
          <w:bCs/>
          <w:iCs/>
        </w:rPr>
      </w:pPr>
      <w:r w:rsidRPr="00AC2EFA">
        <w:rPr>
          <w:bCs/>
          <w:iCs/>
        </w:rPr>
        <w:t xml:space="preserve">Проблемы совершенствования нормативно-правовой базы защиты интеллектуальной собственности: международные нормы и нормы российского законодательства. </w:t>
      </w:r>
    </w:p>
    <w:p w14:paraId="2E8DB5BC" w14:textId="77777777" w:rsidR="00E32C5E" w:rsidRPr="00AC2EFA" w:rsidRDefault="00E32C5E" w:rsidP="00E32C5E">
      <w:pPr>
        <w:widowControl w:val="0"/>
        <w:numPr>
          <w:ilvl w:val="0"/>
          <w:numId w:val="35"/>
        </w:numPr>
        <w:tabs>
          <w:tab w:val="left" w:pos="993"/>
          <w:tab w:val="left" w:pos="1134"/>
        </w:tabs>
        <w:autoSpaceDE w:val="0"/>
        <w:autoSpaceDN w:val="0"/>
        <w:adjustRightInd w:val="0"/>
        <w:ind w:firstLine="709"/>
        <w:jc w:val="both"/>
        <w:rPr>
          <w:bCs/>
          <w:iCs/>
        </w:rPr>
      </w:pPr>
      <w:r w:rsidRPr="00AC2EFA">
        <w:rPr>
          <w:bCs/>
          <w:iCs/>
        </w:rPr>
        <w:lastRenderedPageBreak/>
        <w:t>Определение размера убытков при нарушении исключительных прав патентообладателя.</w:t>
      </w:r>
    </w:p>
    <w:p w14:paraId="0D81C857" w14:textId="77777777" w:rsidR="00E32C5E" w:rsidRPr="00AC2EFA" w:rsidRDefault="00E32C5E" w:rsidP="00E32C5E">
      <w:pPr>
        <w:widowControl w:val="0"/>
        <w:autoSpaceDE w:val="0"/>
        <w:autoSpaceDN w:val="0"/>
        <w:adjustRightInd w:val="0"/>
      </w:pPr>
    </w:p>
    <w:p w14:paraId="46EF5951" w14:textId="77777777" w:rsidR="00E32C5E" w:rsidRPr="00AC2EFA" w:rsidRDefault="00E32C5E" w:rsidP="00E32C5E">
      <w:pPr>
        <w:widowControl w:val="0"/>
        <w:autoSpaceDE w:val="0"/>
        <w:autoSpaceDN w:val="0"/>
        <w:adjustRightInd w:val="0"/>
      </w:pPr>
    </w:p>
    <w:p w14:paraId="67425C9A" w14:textId="77777777" w:rsidR="00E32C5E" w:rsidRPr="00AC2EFA" w:rsidRDefault="00E32C5E" w:rsidP="00E32C5E">
      <w:pPr>
        <w:widowControl w:val="0"/>
        <w:autoSpaceDE w:val="0"/>
        <w:autoSpaceDN w:val="0"/>
        <w:adjustRightInd w:val="0"/>
      </w:pPr>
    </w:p>
    <w:p w14:paraId="77E77A86" w14:textId="77777777" w:rsidR="00E32C5E" w:rsidRPr="00AC2EFA" w:rsidRDefault="00E32C5E" w:rsidP="00E32C5E">
      <w:pPr>
        <w:widowControl w:val="0"/>
        <w:tabs>
          <w:tab w:val="left" w:pos="709"/>
        </w:tabs>
        <w:jc w:val="center"/>
        <w:outlineLvl w:val="0"/>
        <w:rPr>
          <w:b/>
          <w:bCs/>
        </w:rPr>
      </w:pPr>
      <w:r w:rsidRPr="00AC2EFA">
        <w:rPr>
          <w:b/>
        </w:rPr>
        <w:t xml:space="preserve">Задание </w:t>
      </w:r>
      <w:r w:rsidRPr="00AC2EFA">
        <w:rPr>
          <w:b/>
          <w:bCs/>
        </w:rPr>
        <w:t xml:space="preserve">5. Определение стоимости лицензии </w:t>
      </w:r>
    </w:p>
    <w:p w14:paraId="06546D2E" w14:textId="77777777" w:rsidR="00E32C5E" w:rsidRPr="00AC2EFA" w:rsidRDefault="00E32C5E" w:rsidP="00E32C5E">
      <w:pPr>
        <w:widowControl w:val="0"/>
        <w:tabs>
          <w:tab w:val="left" w:pos="709"/>
        </w:tabs>
        <w:jc w:val="center"/>
        <w:outlineLvl w:val="0"/>
        <w:rPr>
          <w:b/>
          <w:bCs/>
        </w:rPr>
      </w:pPr>
      <w:r w:rsidRPr="00AC2EFA">
        <w:rPr>
          <w:b/>
          <w:bCs/>
        </w:rPr>
        <w:t>при коммерциализации инноваций</w:t>
      </w:r>
    </w:p>
    <w:p w14:paraId="6FED32FB" w14:textId="77777777" w:rsidR="00E32C5E" w:rsidRPr="00AC2EFA" w:rsidRDefault="00E32C5E" w:rsidP="00E32C5E">
      <w:pPr>
        <w:widowControl w:val="0"/>
        <w:autoSpaceDE w:val="0"/>
        <w:autoSpaceDN w:val="0"/>
        <w:adjustRightInd w:val="0"/>
        <w:ind w:firstLine="540"/>
        <w:jc w:val="both"/>
      </w:pPr>
    </w:p>
    <w:p w14:paraId="79C9CD01" w14:textId="77777777" w:rsidR="00E32C5E" w:rsidRPr="00AC2EFA" w:rsidRDefault="00E32C5E" w:rsidP="00E32C5E">
      <w:pPr>
        <w:widowControl w:val="0"/>
        <w:autoSpaceDE w:val="0"/>
        <w:autoSpaceDN w:val="0"/>
        <w:adjustRightInd w:val="0"/>
        <w:ind w:firstLine="709"/>
        <w:jc w:val="both"/>
      </w:pPr>
      <w:r w:rsidRPr="00AC2EFA">
        <w:t xml:space="preserve">В соответствии с законодательством промышленно развитых стран передача технологий требует "разумной компенсации" в качестве вознаграждения за использование интеллектуальной собственности. </w:t>
      </w:r>
    </w:p>
    <w:p w14:paraId="4DCA8916" w14:textId="77777777" w:rsidR="00E32C5E" w:rsidRPr="00AC2EFA" w:rsidRDefault="00E32C5E" w:rsidP="00E32C5E">
      <w:pPr>
        <w:widowControl w:val="0"/>
        <w:autoSpaceDE w:val="0"/>
        <w:autoSpaceDN w:val="0"/>
        <w:adjustRightInd w:val="0"/>
        <w:ind w:firstLine="709"/>
        <w:jc w:val="both"/>
      </w:pPr>
      <w:r w:rsidRPr="00AC2EFA">
        <w:t>В практике лицензионной торговли под ценой лицензии обычно понимают сумму выплат покупателя лицензии (лицензиата) в пользу продавца лицензии (лицензиара). Наиболее широко в лицензионной торговле используются два основных метода расчета цены лицензии:</w:t>
      </w:r>
    </w:p>
    <w:p w14:paraId="6DF9F638" w14:textId="77777777" w:rsidR="00E32C5E" w:rsidRPr="00AC2EFA" w:rsidRDefault="00E32C5E" w:rsidP="00E32C5E">
      <w:pPr>
        <w:widowControl w:val="0"/>
        <w:autoSpaceDE w:val="0"/>
        <w:autoSpaceDN w:val="0"/>
        <w:adjustRightInd w:val="0"/>
        <w:ind w:firstLine="709"/>
        <w:jc w:val="both"/>
      </w:pPr>
      <w:r w:rsidRPr="00AC2EFA">
        <w:t>1) на основе размера прибыли лицензиата;</w:t>
      </w:r>
    </w:p>
    <w:p w14:paraId="2967AB65" w14:textId="77777777" w:rsidR="00E32C5E" w:rsidRPr="00AC2EFA" w:rsidRDefault="00E32C5E" w:rsidP="00E32C5E">
      <w:pPr>
        <w:widowControl w:val="0"/>
        <w:autoSpaceDE w:val="0"/>
        <w:autoSpaceDN w:val="0"/>
        <w:adjustRightInd w:val="0"/>
        <w:ind w:firstLine="709"/>
        <w:jc w:val="both"/>
      </w:pPr>
      <w:r w:rsidRPr="00AC2EFA">
        <w:t>2) на базе роялти.</w:t>
      </w:r>
    </w:p>
    <w:p w14:paraId="09270EA5" w14:textId="77777777" w:rsidR="00E32C5E" w:rsidRPr="00AC2EFA" w:rsidRDefault="00E32C5E" w:rsidP="00E32C5E">
      <w:pPr>
        <w:widowControl w:val="0"/>
        <w:tabs>
          <w:tab w:val="left" w:pos="567"/>
          <w:tab w:val="left" w:pos="4536"/>
          <w:tab w:val="right" w:pos="7371"/>
          <w:tab w:val="right" w:pos="8505"/>
        </w:tabs>
        <w:ind w:firstLine="709"/>
        <w:jc w:val="both"/>
      </w:pPr>
      <w:r w:rsidRPr="00AC2EFA">
        <w:t>1. Определить ставку роялти при заключении договора о передаче ноу-хау. Рентабельность продукции 25%, коэффициент долевого участия 10%.</w:t>
      </w:r>
    </w:p>
    <w:p w14:paraId="3A699853" w14:textId="77777777" w:rsidR="00E32C5E" w:rsidRPr="00AC2EFA" w:rsidRDefault="00E32C5E" w:rsidP="00E32C5E">
      <w:pPr>
        <w:widowControl w:val="0"/>
        <w:tabs>
          <w:tab w:val="left" w:pos="567"/>
          <w:tab w:val="left" w:pos="4536"/>
          <w:tab w:val="right" w:pos="7371"/>
          <w:tab w:val="right" w:pos="8505"/>
        </w:tabs>
        <w:ind w:firstLine="709"/>
        <w:jc w:val="both"/>
      </w:pPr>
      <w:r w:rsidRPr="00AC2EFA">
        <w:t>2. Определить разумный уровень коэффициента долевого участия, если изобретение относится к уникальному, рентабельность производства 44%, стандартная ставка роялти 5%.</w:t>
      </w:r>
    </w:p>
    <w:p w14:paraId="00056D77" w14:textId="77777777" w:rsidR="00E32C5E" w:rsidRPr="00AC2EFA" w:rsidRDefault="00E32C5E" w:rsidP="00E32C5E">
      <w:pPr>
        <w:widowControl w:val="0"/>
        <w:tabs>
          <w:tab w:val="left" w:pos="567"/>
          <w:tab w:val="left" w:pos="4536"/>
          <w:tab w:val="right" w:pos="7371"/>
          <w:tab w:val="right" w:pos="8505"/>
        </w:tabs>
        <w:ind w:firstLine="709"/>
        <w:jc w:val="both"/>
      </w:pPr>
      <w:r w:rsidRPr="00AC2EFA">
        <w:t>3. Рассчитать численное значение максимальных, минимальных, средних роялти по предоставлению права на использование производственных технологий в различных отраслях отечественной промышленности. Расчеты провести в таблице 3 для минимальной (10%), средней (30%) и максимальной (50%) доли лицензиара в прибыли лицензиата от производства и реализации производства продукции по лицензии.</w:t>
      </w:r>
    </w:p>
    <w:p w14:paraId="6B452261" w14:textId="77777777" w:rsidR="00E32C5E" w:rsidRPr="00AC2EFA" w:rsidRDefault="00E32C5E" w:rsidP="00E32C5E">
      <w:pPr>
        <w:widowControl w:val="0"/>
        <w:tabs>
          <w:tab w:val="left" w:pos="567"/>
          <w:tab w:val="left" w:pos="4536"/>
          <w:tab w:val="right" w:pos="7371"/>
          <w:tab w:val="right" w:pos="8505"/>
        </w:tabs>
        <w:ind w:firstLine="709"/>
        <w:jc w:val="both"/>
      </w:pPr>
    </w:p>
    <w:p w14:paraId="5644CD43" w14:textId="77777777" w:rsidR="00E32C5E" w:rsidRPr="00AC2EFA" w:rsidRDefault="00E32C5E" w:rsidP="00E32C5E">
      <w:pPr>
        <w:widowControl w:val="0"/>
        <w:tabs>
          <w:tab w:val="left" w:pos="567"/>
          <w:tab w:val="left" w:pos="4536"/>
          <w:tab w:val="right" w:pos="7371"/>
          <w:tab w:val="right" w:pos="8505"/>
        </w:tabs>
        <w:jc w:val="both"/>
      </w:pPr>
      <w:r w:rsidRPr="00AC2EFA">
        <w:t>Таблица 3 – Расчет численных значений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5"/>
        <w:gridCol w:w="2161"/>
        <w:gridCol w:w="1162"/>
        <w:gridCol w:w="1162"/>
        <w:gridCol w:w="899"/>
      </w:tblGrid>
      <w:tr w:rsidR="00E32C5E" w:rsidRPr="00AC2EFA" w14:paraId="3CE1653E" w14:textId="77777777" w:rsidTr="00134FEF">
        <w:trPr>
          <w:cantSplit/>
        </w:trPr>
        <w:tc>
          <w:tcPr>
            <w:tcW w:w="4255" w:type="dxa"/>
            <w:vMerge w:val="restart"/>
            <w:vAlign w:val="center"/>
          </w:tcPr>
          <w:p w14:paraId="28836BDE" w14:textId="77777777" w:rsidR="00E32C5E" w:rsidRPr="00AC2EFA" w:rsidRDefault="00E32C5E" w:rsidP="00134FEF">
            <w:pPr>
              <w:widowControl w:val="0"/>
              <w:tabs>
                <w:tab w:val="left" w:pos="567"/>
                <w:tab w:val="left" w:pos="4536"/>
                <w:tab w:val="right" w:pos="7371"/>
                <w:tab w:val="right" w:pos="8505"/>
              </w:tabs>
              <w:jc w:val="center"/>
            </w:pPr>
            <w:r w:rsidRPr="00AC2EFA">
              <w:t>Отрасли промышленности</w:t>
            </w:r>
          </w:p>
        </w:tc>
        <w:tc>
          <w:tcPr>
            <w:tcW w:w="2161" w:type="dxa"/>
            <w:vMerge w:val="restart"/>
            <w:vAlign w:val="center"/>
          </w:tcPr>
          <w:p w14:paraId="54CDE609" w14:textId="77777777" w:rsidR="00E32C5E" w:rsidRPr="00AC2EFA" w:rsidRDefault="00E32C5E" w:rsidP="00134FEF">
            <w:pPr>
              <w:widowControl w:val="0"/>
              <w:tabs>
                <w:tab w:val="left" w:pos="567"/>
                <w:tab w:val="left" w:pos="4536"/>
                <w:tab w:val="right" w:pos="7371"/>
                <w:tab w:val="right" w:pos="8505"/>
              </w:tabs>
              <w:jc w:val="center"/>
            </w:pPr>
            <w:r w:rsidRPr="00AC2EFA">
              <w:t>Рентабельность, %</w:t>
            </w:r>
          </w:p>
        </w:tc>
        <w:tc>
          <w:tcPr>
            <w:tcW w:w="3223" w:type="dxa"/>
            <w:gridSpan w:val="3"/>
            <w:vAlign w:val="center"/>
          </w:tcPr>
          <w:p w14:paraId="79FEBE8F" w14:textId="77777777" w:rsidR="00E32C5E" w:rsidRPr="00AC2EFA" w:rsidRDefault="00E32C5E" w:rsidP="00134FEF">
            <w:pPr>
              <w:widowControl w:val="0"/>
              <w:tabs>
                <w:tab w:val="left" w:pos="567"/>
                <w:tab w:val="left" w:pos="4536"/>
                <w:tab w:val="right" w:pos="7371"/>
                <w:tab w:val="right" w:pos="8505"/>
              </w:tabs>
              <w:jc w:val="center"/>
            </w:pPr>
            <w:r w:rsidRPr="00AC2EFA">
              <w:t>Ставка роялти, %</w:t>
            </w:r>
          </w:p>
        </w:tc>
      </w:tr>
      <w:tr w:rsidR="00E32C5E" w:rsidRPr="00AC2EFA" w14:paraId="0B58B152" w14:textId="77777777" w:rsidTr="00134FEF">
        <w:trPr>
          <w:cantSplit/>
        </w:trPr>
        <w:tc>
          <w:tcPr>
            <w:tcW w:w="4255" w:type="dxa"/>
            <w:vMerge/>
            <w:vAlign w:val="center"/>
          </w:tcPr>
          <w:p w14:paraId="2DF5C794" w14:textId="77777777" w:rsidR="00E32C5E" w:rsidRPr="00AC2EFA" w:rsidRDefault="00E32C5E" w:rsidP="00134FEF">
            <w:pPr>
              <w:widowControl w:val="0"/>
              <w:tabs>
                <w:tab w:val="left" w:pos="567"/>
                <w:tab w:val="left" w:pos="4536"/>
                <w:tab w:val="right" w:pos="7371"/>
                <w:tab w:val="right" w:pos="8505"/>
              </w:tabs>
              <w:jc w:val="both"/>
            </w:pPr>
          </w:p>
        </w:tc>
        <w:tc>
          <w:tcPr>
            <w:tcW w:w="2161" w:type="dxa"/>
            <w:vMerge/>
            <w:vAlign w:val="center"/>
          </w:tcPr>
          <w:p w14:paraId="48F63A41" w14:textId="77777777" w:rsidR="00E32C5E" w:rsidRPr="00AC2EFA" w:rsidRDefault="00E32C5E" w:rsidP="00134FEF">
            <w:pPr>
              <w:widowControl w:val="0"/>
              <w:tabs>
                <w:tab w:val="left" w:pos="567"/>
                <w:tab w:val="left" w:pos="4536"/>
                <w:tab w:val="right" w:pos="7371"/>
                <w:tab w:val="right" w:pos="8505"/>
              </w:tabs>
              <w:jc w:val="both"/>
            </w:pPr>
          </w:p>
        </w:tc>
        <w:tc>
          <w:tcPr>
            <w:tcW w:w="1162" w:type="dxa"/>
            <w:vAlign w:val="center"/>
          </w:tcPr>
          <w:p w14:paraId="2925A003" w14:textId="77777777" w:rsidR="00E32C5E" w:rsidRPr="00AC2EFA" w:rsidRDefault="00E32C5E" w:rsidP="00134FEF">
            <w:pPr>
              <w:widowControl w:val="0"/>
              <w:tabs>
                <w:tab w:val="left" w:pos="567"/>
                <w:tab w:val="left" w:pos="4536"/>
                <w:tab w:val="right" w:pos="7371"/>
                <w:tab w:val="right" w:pos="8505"/>
              </w:tabs>
              <w:jc w:val="both"/>
            </w:pPr>
          </w:p>
        </w:tc>
        <w:tc>
          <w:tcPr>
            <w:tcW w:w="1162" w:type="dxa"/>
            <w:vAlign w:val="center"/>
          </w:tcPr>
          <w:p w14:paraId="2378691C" w14:textId="77777777" w:rsidR="00E32C5E" w:rsidRPr="00AC2EFA" w:rsidRDefault="00E32C5E" w:rsidP="00134FEF">
            <w:pPr>
              <w:widowControl w:val="0"/>
              <w:tabs>
                <w:tab w:val="left" w:pos="567"/>
                <w:tab w:val="left" w:pos="4536"/>
                <w:tab w:val="right" w:pos="7371"/>
                <w:tab w:val="right" w:pos="8505"/>
              </w:tabs>
              <w:jc w:val="both"/>
            </w:pPr>
          </w:p>
        </w:tc>
        <w:tc>
          <w:tcPr>
            <w:tcW w:w="899" w:type="dxa"/>
            <w:vAlign w:val="center"/>
          </w:tcPr>
          <w:p w14:paraId="5D651EBA" w14:textId="77777777" w:rsidR="00E32C5E" w:rsidRPr="00AC2EFA" w:rsidRDefault="00E32C5E" w:rsidP="00134FEF">
            <w:pPr>
              <w:widowControl w:val="0"/>
              <w:tabs>
                <w:tab w:val="left" w:pos="567"/>
                <w:tab w:val="left" w:pos="4536"/>
                <w:tab w:val="right" w:pos="7371"/>
                <w:tab w:val="right" w:pos="8505"/>
              </w:tabs>
              <w:jc w:val="both"/>
            </w:pPr>
          </w:p>
        </w:tc>
      </w:tr>
      <w:tr w:rsidR="00E32C5E" w:rsidRPr="00AC2EFA" w14:paraId="2EEC4E6B" w14:textId="77777777" w:rsidTr="00134FEF">
        <w:tc>
          <w:tcPr>
            <w:tcW w:w="4255" w:type="dxa"/>
          </w:tcPr>
          <w:p w14:paraId="649751E8" w14:textId="77777777" w:rsidR="00E32C5E" w:rsidRPr="00AC2EFA" w:rsidRDefault="00E32C5E" w:rsidP="00134FEF">
            <w:pPr>
              <w:widowControl w:val="0"/>
              <w:tabs>
                <w:tab w:val="left" w:pos="567"/>
                <w:tab w:val="left" w:pos="4536"/>
                <w:tab w:val="right" w:pos="7371"/>
                <w:tab w:val="right" w:pos="8505"/>
              </w:tabs>
              <w:jc w:val="both"/>
            </w:pPr>
            <w:r w:rsidRPr="00AC2EFA">
              <w:t xml:space="preserve">Химико-фармацевтическая </w:t>
            </w:r>
          </w:p>
        </w:tc>
        <w:tc>
          <w:tcPr>
            <w:tcW w:w="2161" w:type="dxa"/>
            <w:vAlign w:val="center"/>
          </w:tcPr>
          <w:p w14:paraId="1C2E1730" w14:textId="77777777" w:rsidR="00E32C5E" w:rsidRPr="00AC2EFA" w:rsidRDefault="00E32C5E" w:rsidP="00134FEF">
            <w:pPr>
              <w:widowControl w:val="0"/>
              <w:tabs>
                <w:tab w:val="left" w:pos="567"/>
                <w:tab w:val="left" w:pos="4536"/>
                <w:tab w:val="right" w:pos="7371"/>
                <w:tab w:val="right" w:pos="8505"/>
              </w:tabs>
              <w:jc w:val="center"/>
            </w:pPr>
            <w:r w:rsidRPr="00AC2EFA">
              <w:t>44</w:t>
            </w:r>
          </w:p>
        </w:tc>
        <w:tc>
          <w:tcPr>
            <w:tcW w:w="1162" w:type="dxa"/>
            <w:vAlign w:val="center"/>
          </w:tcPr>
          <w:p w14:paraId="2F3C411D" w14:textId="77777777" w:rsidR="00E32C5E" w:rsidRPr="00AC2EFA" w:rsidRDefault="00E32C5E" w:rsidP="00134FEF">
            <w:pPr>
              <w:widowControl w:val="0"/>
              <w:tabs>
                <w:tab w:val="left" w:pos="567"/>
                <w:tab w:val="left" w:pos="4536"/>
                <w:tab w:val="right" w:pos="7371"/>
                <w:tab w:val="right" w:pos="8505"/>
              </w:tabs>
              <w:jc w:val="both"/>
            </w:pPr>
          </w:p>
        </w:tc>
        <w:tc>
          <w:tcPr>
            <w:tcW w:w="1162" w:type="dxa"/>
            <w:vAlign w:val="center"/>
          </w:tcPr>
          <w:p w14:paraId="359AC39D" w14:textId="77777777" w:rsidR="00E32C5E" w:rsidRPr="00AC2EFA" w:rsidRDefault="00E32C5E" w:rsidP="00134FEF">
            <w:pPr>
              <w:widowControl w:val="0"/>
              <w:tabs>
                <w:tab w:val="left" w:pos="567"/>
                <w:tab w:val="left" w:pos="4536"/>
                <w:tab w:val="right" w:pos="7371"/>
                <w:tab w:val="right" w:pos="8505"/>
              </w:tabs>
              <w:jc w:val="both"/>
            </w:pPr>
          </w:p>
        </w:tc>
        <w:tc>
          <w:tcPr>
            <w:tcW w:w="899" w:type="dxa"/>
          </w:tcPr>
          <w:p w14:paraId="0D4F1BDB" w14:textId="77777777" w:rsidR="00E32C5E" w:rsidRPr="00AC2EFA" w:rsidRDefault="00E32C5E" w:rsidP="00134FEF">
            <w:pPr>
              <w:widowControl w:val="0"/>
              <w:tabs>
                <w:tab w:val="left" w:pos="567"/>
                <w:tab w:val="left" w:pos="4536"/>
                <w:tab w:val="right" w:pos="7371"/>
                <w:tab w:val="right" w:pos="8505"/>
              </w:tabs>
              <w:jc w:val="both"/>
            </w:pPr>
          </w:p>
        </w:tc>
      </w:tr>
      <w:tr w:rsidR="00E32C5E" w:rsidRPr="00AC2EFA" w14:paraId="0AC7419E" w14:textId="77777777" w:rsidTr="00134FEF">
        <w:tc>
          <w:tcPr>
            <w:tcW w:w="4255" w:type="dxa"/>
          </w:tcPr>
          <w:p w14:paraId="3A8918A4" w14:textId="77777777" w:rsidR="00E32C5E" w:rsidRPr="00AC2EFA" w:rsidRDefault="00E32C5E" w:rsidP="00134FEF">
            <w:pPr>
              <w:widowControl w:val="0"/>
              <w:tabs>
                <w:tab w:val="left" w:pos="567"/>
                <w:tab w:val="left" w:pos="4536"/>
                <w:tab w:val="right" w:pos="7371"/>
                <w:tab w:val="right" w:pos="8505"/>
              </w:tabs>
              <w:jc w:val="both"/>
            </w:pPr>
            <w:r w:rsidRPr="00AC2EFA">
              <w:t xml:space="preserve">Спиртовая </w:t>
            </w:r>
          </w:p>
        </w:tc>
        <w:tc>
          <w:tcPr>
            <w:tcW w:w="2161" w:type="dxa"/>
          </w:tcPr>
          <w:p w14:paraId="38832724" w14:textId="77777777" w:rsidR="00E32C5E" w:rsidRPr="00AC2EFA" w:rsidRDefault="00E32C5E" w:rsidP="00134FEF">
            <w:pPr>
              <w:widowControl w:val="0"/>
              <w:tabs>
                <w:tab w:val="left" w:pos="567"/>
                <w:tab w:val="left" w:pos="4536"/>
                <w:tab w:val="right" w:pos="7371"/>
                <w:tab w:val="right" w:pos="8505"/>
              </w:tabs>
              <w:jc w:val="center"/>
            </w:pPr>
            <w:r w:rsidRPr="00AC2EFA">
              <w:t>43</w:t>
            </w:r>
          </w:p>
        </w:tc>
        <w:tc>
          <w:tcPr>
            <w:tcW w:w="1162" w:type="dxa"/>
            <w:vAlign w:val="center"/>
          </w:tcPr>
          <w:p w14:paraId="1A816892" w14:textId="77777777" w:rsidR="00E32C5E" w:rsidRPr="00AC2EFA" w:rsidRDefault="00E32C5E" w:rsidP="00134FEF">
            <w:pPr>
              <w:widowControl w:val="0"/>
              <w:tabs>
                <w:tab w:val="left" w:pos="567"/>
                <w:tab w:val="left" w:pos="4536"/>
                <w:tab w:val="right" w:pos="7371"/>
                <w:tab w:val="right" w:pos="8505"/>
              </w:tabs>
              <w:jc w:val="both"/>
            </w:pPr>
          </w:p>
        </w:tc>
        <w:tc>
          <w:tcPr>
            <w:tcW w:w="1162" w:type="dxa"/>
            <w:vAlign w:val="center"/>
          </w:tcPr>
          <w:p w14:paraId="7195705E" w14:textId="77777777" w:rsidR="00E32C5E" w:rsidRPr="00AC2EFA" w:rsidRDefault="00E32C5E" w:rsidP="00134FEF">
            <w:pPr>
              <w:widowControl w:val="0"/>
              <w:tabs>
                <w:tab w:val="left" w:pos="567"/>
                <w:tab w:val="left" w:pos="4536"/>
                <w:tab w:val="right" w:pos="7371"/>
                <w:tab w:val="right" w:pos="8505"/>
              </w:tabs>
              <w:jc w:val="both"/>
            </w:pPr>
          </w:p>
        </w:tc>
        <w:tc>
          <w:tcPr>
            <w:tcW w:w="899" w:type="dxa"/>
          </w:tcPr>
          <w:p w14:paraId="0D04C35B" w14:textId="77777777" w:rsidR="00E32C5E" w:rsidRPr="00AC2EFA" w:rsidRDefault="00E32C5E" w:rsidP="00134FEF">
            <w:pPr>
              <w:widowControl w:val="0"/>
              <w:tabs>
                <w:tab w:val="left" w:pos="567"/>
                <w:tab w:val="left" w:pos="4536"/>
                <w:tab w:val="right" w:pos="7371"/>
                <w:tab w:val="right" w:pos="8505"/>
              </w:tabs>
              <w:jc w:val="both"/>
            </w:pPr>
          </w:p>
        </w:tc>
      </w:tr>
      <w:tr w:rsidR="00E32C5E" w:rsidRPr="00AC2EFA" w14:paraId="3C2BF405" w14:textId="77777777" w:rsidTr="00134FEF">
        <w:tc>
          <w:tcPr>
            <w:tcW w:w="4255" w:type="dxa"/>
          </w:tcPr>
          <w:p w14:paraId="192D0FC9" w14:textId="77777777" w:rsidR="00E32C5E" w:rsidRPr="00AC2EFA" w:rsidRDefault="00E32C5E" w:rsidP="00134FEF">
            <w:pPr>
              <w:widowControl w:val="0"/>
              <w:tabs>
                <w:tab w:val="left" w:pos="567"/>
                <w:tab w:val="left" w:pos="4536"/>
                <w:tab w:val="right" w:pos="7371"/>
                <w:tab w:val="right" w:pos="8505"/>
              </w:tabs>
              <w:jc w:val="both"/>
            </w:pPr>
            <w:r w:rsidRPr="00AC2EFA">
              <w:t>Электроэнергетика</w:t>
            </w:r>
          </w:p>
        </w:tc>
        <w:tc>
          <w:tcPr>
            <w:tcW w:w="2161" w:type="dxa"/>
          </w:tcPr>
          <w:p w14:paraId="70C34D23" w14:textId="77777777" w:rsidR="00E32C5E" w:rsidRPr="00AC2EFA" w:rsidRDefault="00E32C5E" w:rsidP="00134FEF">
            <w:pPr>
              <w:widowControl w:val="0"/>
              <w:tabs>
                <w:tab w:val="left" w:pos="567"/>
                <w:tab w:val="left" w:pos="4536"/>
                <w:tab w:val="right" w:pos="7371"/>
                <w:tab w:val="right" w:pos="8505"/>
              </w:tabs>
              <w:jc w:val="center"/>
            </w:pPr>
            <w:r w:rsidRPr="00AC2EFA">
              <w:t>43</w:t>
            </w:r>
          </w:p>
        </w:tc>
        <w:tc>
          <w:tcPr>
            <w:tcW w:w="1162" w:type="dxa"/>
            <w:vAlign w:val="center"/>
          </w:tcPr>
          <w:p w14:paraId="0F731D9F" w14:textId="77777777" w:rsidR="00E32C5E" w:rsidRPr="00AC2EFA" w:rsidRDefault="00E32C5E" w:rsidP="00134FEF">
            <w:pPr>
              <w:widowControl w:val="0"/>
              <w:tabs>
                <w:tab w:val="left" w:pos="567"/>
                <w:tab w:val="left" w:pos="4536"/>
                <w:tab w:val="right" w:pos="7371"/>
                <w:tab w:val="right" w:pos="8505"/>
              </w:tabs>
              <w:jc w:val="both"/>
            </w:pPr>
          </w:p>
        </w:tc>
        <w:tc>
          <w:tcPr>
            <w:tcW w:w="1162" w:type="dxa"/>
            <w:vAlign w:val="center"/>
          </w:tcPr>
          <w:p w14:paraId="4E441170" w14:textId="77777777" w:rsidR="00E32C5E" w:rsidRPr="00AC2EFA" w:rsidRDefault="00E32C5E" w:rsidP="00134FEF">
            <w:pPr>
              <w:widowControl w:val="0"/>
              <w:tabs>
                <w:tab w:val="left" w:pos="567"/>
                <w:tab w:val="left" w:pos="4536"/>
                <w:tab w:val="right" w:pos="7371"/>
                <w:tab w:val="right" w:pos="8505"/>
              </w:tabs>
              <w:jc w:val="both"/>
            </w:pPr>
          </w:p>
        </w:tc>
        <w:tc>
          <w:tcPr>
            <w:tcW w:w="899" w:type="dxa"/>
          </w:tcPr>
          <w:p w14:paraId="245DC3C4" w14:textId="77777777" w:rsidR="00E32C5E" w:rsidRPr="00AC2EFA" w:rsidRDefault="00E32C5E" w:rsidP="00134FEF">
            <w:pPr>
              <w:widowControl w:val="0"/>
              <w:tabs>
                <w:tab w:val="left" w:pos="567"/>
                <w:tab w:val="left" w:pos="4536"/>
                <w:tab w:val="right" w:pos="7371"/>
                <w:tab w:val="right" w:pos="8505"/>
              </w:tabs>
              <w:jc w:val="both"/>
            </w:pPr>
          </w:p>
        </w:tc>
      </w:tr>
      <w:tr w:rsidR="00E32C5E" w:rsidRPr="00AC2EFA" w14:paraId="25DC1FC2" w14:textId="77777777" w:rsidTr="00134FEF">
        <w:tc>
          <w:tcPr>
            <w:tcW w:w="4255" w:type="dxa"/>
          </w:tcPr>
          <w:p w14:paraId="7D3D3808" w14:textId="77777777" w:rsidR="00E32C5E" w:rsidRPr="00AC2EFA" w:rsidRDefault="00E32C5E" w:rsidP="00134FEF">
            <w:pPr>
              <w:widowControl w:val="0"/>
              <w:tabs>
                <w:tab w:val="left" w:pos="567"/>
                <w:tab w:val="left" w:pos="4536"/>
                <w:tab w:val="right" w:pos="7371"/>
                <w:tab w:val="right" w:pos="8505"/>
              </w:tabs>
              <w:jc w:val="both"/>
            </w:pPr>
            <w:r w:rsidRPr="00AC2EFA">
              <w:t>Кондитерская</w:t>
            </w:r>
          </w:p>
        </w:tc>
        <w:tc>
          <w:tcPr>
            <w:tcW w:w="2161" w:type="dxa"/>
          </w:tcPr>
          <w:p w14:paraId="309B9167" w14:textId="77777777" w:rsidR="00E32C5E" w:rsidRPr="00AC2EFA" w:rsidRDefault="00E32C5E" w:rsidP="00134FEF">
            <w:pPr>
              <w:widowControl w:val="0"/>
              <w:tabs>
                <w:tab w:val="left" w:pos="567"/>
                <w:tab w:val="left" w:pos="4536"/>
                <w:tab w:val="right" w:pos="7371"/>
                <w:tab w:val="right" w:pos="8505"/>
              </w:tabs>
              <w:jc w:val="center"/>
            </w:pPr>
            <w:r w:rsidRPr="00AC2EFA">
              <w:t>28</w:t>
            </w:r>
          </w:p>
        </w:tc>
        <w:tc>
          <w:tcPr>
            <w:tcW w:w="1162" w:type="dxa"/>
            <w:vAlign w:val="center"/>
          </w:tcPr>
          <w:p w14:paraId="5B25F80E" w14:textId="77777777" w:rsidR="00E32C5E" w:rsidRPr="00AC2EFA" w:rsidRDefault="00E32C5E" w:rsidP="00134FEF">
            <w:pPr>
              <w:widowControl w:val="0"/>
              <w:tabs>
                <w:tab w:val="left" w:pos="567"/>
                <w:tab w:val="left" w:pos="4536"/>
                <w:tab w:val="right" w:pos="7371"/>
                <w:tab w:val="right" w:pos="8505"/>
              </w:tabs>
              <w:jc w:val="both"/>
            </w:pPr>
          </w:p>
        </w:tc>
        <w:tc>
          <w:tcPr>
            <w:tcW w:w="1162" w:type="dxa"/>
            <w:vAlign w:val="center"/>
          </w:tcPr>
          <w:p w14:paraId="5AAA108B" w14:textId="77777777" w:rsidR="00E32C5E" w:rsidRPr="00AC2EFA" w:rsidRDefault="00E32C5E" w:rsidP="00134FEF">
            <w:pPr>
              <w:widowControl w:val="0"/>
              <w:tabs>
                <w:tab w:val="left" w:pos="567"/>
                <w:tab w:val="left" w:pos="4536"/>
                <w:tab w:val="right" w:pos="7371"/>
                <w:tab w:val="right" w:pos="8505"/>
              </w:tabs>
              <w:jc w:val="both"/>
            </w:pPr>
          </w:p>
        </w:tc>
        <w:tc>
          <w:tcPr>
            <w:tcW w:w="899" w:type="dxa"/>
          </w:tcPr>
          <w:p w14:paraId="49498E12" w14:textId="77777777" w:rsidR="00E32C5E" w:rsidRPr="00AC2EFA" w:rsidRDefault="00E32C5E" w:rsidP="00134FEF">
            <w:pPr>
              <w:widowControl w:val="0"/>
              <w:tabs>
                <w:tab w:val="left" w:pos="567"/>
                <w:tab w:val="left" w:pos="4536"/>
                <w:tab w:val="right" w:pos="7371"/>
                <w:tab w:val="right" w:pos="8505"/>
              </w:tabs>
              <w:jc w:val="both"/>
            </w:pPr>
          </w:p>
        </w:tc>
      </w:tr>
      <w:tr w:rsidR="00E32C5E" w:rsidRPr="00AC2EFA" w14:paraId="0ECFEE51" w14:textId="77777777" w:rsidTr="00134FEF">
        <w:tc>
          <w:tcPr>
            <w:tcW w:w="4255" w:type="dxa"/>
          </w:tcPr>
          <w:p w14:paraId="08BB1971" w14:textId="77777777" w:rsidR="00E32C5E" w:rsidRPr="00AC2EFA" w:rsidRDefault="00E32C5E" w:rsidP="00134FEF">
            <w:pPr>
              <w:widowControl w:val="0"/>
              <w:tabs>
                <w:tab w:val="left" w:pos="567"/>
                <w:tab w:val="left" w:pos="4536"/>
                <w:tab w:val="right" w:pos="7371"/>
                <w:tab w:val="right" w:pos="8505"/>
              </w:tabs>
              <w:jc w:val="both"/>
            </w:pPr>
            <w:r w:rsidRPr="00AC2EFA">
              <w:t xml:space="preserve">Строительная </w:t>
            </w:r>
          </w:p>
        </w:tc>
        <w:tc>
          <w:tcPr>
            <w:tcW w:w="2161" w:type="dxa"/>
          </w:tcPr>
          <w:p w14:paraId="0CCBADDD" w14:textId="77777777" w:rsidR="00E32C5E" w:rsidRPr="00AC2EFA" w:rsidRDefault="00E32C5E" w:rsidP="00134FEF">
            <w:pPr>
              <w:widowControl w:val="0"/>
              <w:tabs>
                <w:tab w:val="left" w:pos="567"/>
                <w:tab w:val="left" w:pos="4536"/>
                <w:tab w:val="right" w:pos="7371"/>
                <w:tab w:val="right" w:pos="8505"/>
              </w:tabs>
              <w:jc w:val="center"/>
            </w:pPr>
            <w:r w:rsidRPr="00AC2EFA">
              <w:t>30</w:t>
            </w:r>
          </w:p>
        </w:tc>
        <w:tc>
          <w:tcPr>
            <w:tcW w:w="1162" w:type="dxa"/>
            <w:vAlign w:val="center"/>
          </w:tcPr>
          <w:p w14:paraId="7CD9B865" w14:textId="77777777" w:rsidR="00E32C5E" w:rsidRPr="00AC2EFA" w:rsidRDefault="00E32C5E" w:rsidP="00134FEF">
            <w:pPr>
              <w:widowControl w:val="0"/>
              <w:tabs>
                <w:tab w:val="left" w:pos="567"/>
                <w:tab w:val="left" w:pos="4536"/>
                <w:tab w:val="right" w:pos="7371"/>
                <w:tab w:val="right" w:pos="8505"/>
              </w:tabs>
              <w:jc w:val="both"/>
            </w:pPr>
          </w:p>
        </w:tc>
        <w:tc>
          <w:tcPr>
            <w:tcW w:w="1162" w:type="dxa"/>
            <w:vAlign w:val="center"/>
          </w:tcPr>
          <w:p w14:paraId="4783F4F9" w14:textId="77777777" w:rsidR="00E32C5E" w:rsidRPr="00AC2EFA" w:rsidRDefault="00E32C5E" w:rsidP="00134FEF">
            <w:pPr>
              <w:widowControl w:val="0"/>
              <w:tabs>
                <w:tab w:val="left" w:pos="567"/>
                <w:tab w:val="left" w:pos="4536"/>
                <w:tab w:val="right" w:pos="7371"/>
                <w:tab w:val="right" w:pos="8505"/>
              </w:tabs>
              <w:jc w:val="both"/>
            </w:pPr>
          </w:p>
        </w:tc>
        <w:tc>
          <w:tcPr>
            <w:tcW w:w="899" w:type="dxa"/>
          </w:tcPr>
          <w:p w14:paraId="2C59DF15" w14:textId="77777777" w:rsidR="00E32C5E" w:rsidRPr="00AC2EFA" w:rsidRDefault="00E32C5E" w:rsidP="00134FEF">
            <w:pPr>
              <w:widowControl w:val="0"/>
              <w:tabs>
                <w:tab w:val="left" w:pos="567"/>
                <w:tab w:val="left" w:pos="4536"/>
                <w:tab w:val="right" w:pos="7371"/>
                <w:tab w:val="right" w:pos="8505"/>
              </w:tabs>
              <w:jc w:val="both"/>
            </w:pPr>
          </w:p>
        </w:tc>
      </w:tr>
      <w:tr w:rsidR="00E32C5E" w:rsidRPr="00AC2EFA" w14:paraId="33AEDC6B" w14:textId="77777777" w:rsidTr="00134FEF">
        <w:tc>
          <w:tcPr>
            <w:tcW w:w="4255" w:type="dxa"/>
          </w:tcPr>
          <w:p w14:paraId="59F64A0E" w14:textId="77777777" w:rsidR="00E32C5E" w:rsidRPr="00AC2EFA" w:rsidRDefault="00E32C5E" w:rsidP="00134FEF">
            <w:pPr>
              <w:widowControl w:val="0"/>
              <w:tabs>
                <w:tab w:val="left" w:pos="567"/>
                <w:tab w:val="left" w:pos="4536"/>
                <w:tab w:val="right" w:pos="7371"/>
                <w:tab w:val="right" w:pos="8505"/>
              </w:tabs>
              <w:jc w:val="both"/>
            </w:pPr>
            <w:r w:rsidRPr="00AC2EFA">
              <w:t xml:space="preserve">Пивоваренная </w:t>
            </w:r>
          </w:p>
        </w:tc>
        <w:tc>
          <w:tcPr>
            <w:tcW w:w="2161" w:type="dxa"/>
          </w:tcPr>
          <w:p w14:paraId="5883D081" w14:textId="77777777" w:rsidR="00E32C5E" w:rsidRPr="00AC2EFA" w:rsidRDefault="00E32C5E" w:rsidP="00134FEF">
            <w:pPr>
              <w:widowControl w:val="0"/>
              <w:tabs>
                <w:tab w:val="left" w:pos="567"/>
                <w:tab w:val="left" w:pos="4536"/>
                <w:tab w:val="right" w:pos="7371"/>
                <w:tab w:val="right" w:pos="8505"/>
              </w:tabs>
              <w:jc w:val="center"/>
            </w:pPr>
            <w:r w:rsidRPr="00AC2EFA">
              <w:t>26</w:t>
            </w:r>
          </w:p>
        </w:tc>
        <w:tc>
          <w:tcPr>
            <w:tcW w:w="1162" w:type="dxa"/>
            <w:vAlign w:val="center"/>
          </w:tcPr>
          <w:p w14:paraId="53E2C166" w14:textId="77777777" w:rsidR="00E32C5E" w:rsidRPr="00AC2EFA" w:rsidRDefault="00E32C5E" w:rsidP="00134FEF">
            <w:pPr>
              <w:widowControl w:val="0"/>
              <w:tabs>
                <w:tab w:val="left" w:pos="567"/>
                <w:tab w:val="left" w:pos="4536"/>
                <w:tab w:val="right" w:pos="7371"/>
                <w:tab w:val="right" w:pos="8505"/>
              </w:tabs>
              <w:jc w:val="both"/>
            </w:pPr>
          </w:p>
        </w:tc>
        <w:tc>
          <w:tcPr>
            <w:tcW w:w="1162" w:type="dxa"/>
            <w:vAlign w:val="center"/>
          </w:tcPr>
          <w:p w14:paraId="3D224C68" w14:textId="77777777" w:rsidR="00E32C5E" w:rsidRPr="00AC2EFA" w:rsidRDefault="00E32C5E" w:rsidP="00134FEF">
            <w:pPr>
              <w:widowControl w:val="0"/>
              <w:tabs>
                <w:tab w:val="left" w:pos="567"/>
                <w:tab w:val="left" w:pos="4536"/>
                <w:tab w:val="right" w:pos="7371"/>
                <w:tab w:val="right" w:pos="8505"/>
              </w:tabs>
              <w:jc w:val="both"/>
            </w:pPr>
          </w:p>
        </w:tc>
        <w:tc>
          <w:tcPr>
            <w:tcW w:w="899" w:type="dxa"/>
          </w:tcPr>
          <w:p w14:paraId="67DA1044" w14:textId="77777777" w:rsidR="00E32C5E" w:rsidRPr="00AC2EFA" w:rsidRDefault="00E32C5E" w:rsidP="00134FEF">
            <w:pPr>
              <w:widowControl w:val="0"/>
              <w:tabs>
                <w:tab w:val="left" w:pos="567"/>
                <w:tab w:val="left" w:pos="4536"/>
                <w:tab w:val="right" w:pos="7371"/>
                <w:tab w:val="right" w:pos="8505"/>
              </w:tabs>
              <w:jc w:val="both"/>
            </w:pPr>
          </w:p>
        </w:tc>
      </w:tr>
      <w:tr w:rsidR="00E32C5E" w:rsidRPr="00AC2EFA" w14:paraId="1CB513C2" w14:textId="77777777" w:rsidTr="00134FEF">
        <w:tc>
          <w:tcPr>
            <w:tcW w:w="4255" w:type="dxa"/>
          </w:tcPr>
          <w:p w14:paraId="564AB4EF" w14:textId="77777777" w:rsidR="00E32C5E" w:rsidRPr="00AC2EFA" w:rsidRDefault="00E32C5E" w:rsidP="00134FEF">
            <w:pPr>
              <w:widowControl w:val="0"/>
              <w:tabs>
                <w:tab w:val="left" w:pos="567"/>
                <w:tab w:val="left" w:pos="4536"/>
                <w:tab w:val="right" w:pos="7371"/>
                <w:tab w:val="right" w:pos="8505"/>
              </w:tabs>
              <w:jc w:val="both"/>
            </w:pPr>
            <w:r w:rsidRPr="00AC2EFA">
              <w:t>Нефтеперерабатывающая</w:t>
            </w:r>
          </w:p>
        </w:tc>
        <w:tc>
          <w:tcPr>
            <w:tcW w:w="2161" w:type="dxa"/>
          </w:tcPr>
          <w:p w14:paraId="0B0C1A48" w14:textId="77777777" w:rsidR="00E32C5E" w:rsidRPr="00AC2EFA" w:rsidRDefault="00E32C5E" w:rsidP="00134FEF">
            <w:pPr>
              <w:widowControl w:val="0"/>
              <w:tabs>
                <w:tab w:val="left" w:pos="567"/>
                <w:tab w:val="left" w:pos="4536"/>
                <w:tab w:val="right" w:pos="7371"/>
                <w:tab w:val="right" w:pos="8505"/>
              </w:tabs>
              <w:jc w:val="center"/>
            </w:pPr>
            <w:r w:rsidRPr="00AC2EFA">
              <w:t>25</w:t>
            </w:r>
          </w:p>
        </w:tc>
        <w:tc>
          <w:tcPr>
            <w:tcW w:w="1162" w:type="dxa"/>
            <w:vAlign w:val="center"/>
          </w:tcPr>
          <w:p w14:paraId="6A58ED62" w14:textId="77777777" w:rsidR="00E32C5E" w:rsidRPr="00AC2EFA" w:rsidRDefault="00E32C5E" w:rsidP="00134FEF">
            <w:pPr>
              <w:widowControl w:val="0"/>
              <w:tabs>
                <w:tab w:val="left" w:pos="567"/>
                <w:tab w:val="left" w:pos="4536"/>
                <w:tab w:val="right" w:pos="7371"/>
                <w:tab w:val="right" w:pos="8505"/>
              </w:tabs>
              <w:jc w:val="both"/>
            </w:pPr>
          </w:p>
        </w:tc>
        <w:tc>
          <w:tcPr>
            <w:tcW w:w="1162" w:type="dxa"/>
            <w:vAlign w:val="center"/>
          </w:tcPr>
          <w:p w14:paraId="7097AF67" w14:textId="77777777" w:rsidR="00E32C5E" w:rsidRPr="00AC2EFA" w:rsidRDefault="00E32C5E" w:rsidP="00134FEF">
            <w:pPr>
              <w:widowControl w:val="0"/>
              <w:tabs>
                <w:tab w:val="left" w:pos="567"/>
                <w:tab w:val="left" w:pos="4536"/>
                <w:tab w:val="right" w:pos="7371"/>
                <w:tab w:val="right" w:pos="8505"/>
              </w:tabs>
              <w:jc w:val="both"/>
            </w:pPr>
          </w:p>
        </w:tc>
        <w:tc>
          <w:tcPr>
            <w:tcW w:w="899" w:type="dxa"/>
          </w:tcPr>
          <w:p w14:paraId="0630E45A" w14:textId="77777777" w:rsidR="00E32C5E" w:rsidRPr="00AC2EFA" w:rsidRDefault="00E32C5E" w:rsidP="00134FEF">
            <w:pPr>
              <w:widowControl w:val="0"/>
              <w:tabs>
                <w:tab w:val="left" w:pos="567"/>
                <w:tab w:val="left" w:pos="4536"/>
                <w:tab w:val="right" w:pos="7371"/>
                <w:tab w:val="right" w:pos="8505"/>
              </w:tabs>
              <w:jc w:val="both"/>
            </w:pPr>
          </w:p>
        </w:tc>
      </w:tr>
      <w:tr w:rsidR="00E32C5E" w:rsidRPr="00AC2EFA" w14:paraId="489F308B" w14:textId="77777777" w:rsidTr="00134FEF">
        <w:tc>
          <w:tcPr>
            <w:tcW w:w="4255" w:type="dxa"/>
          </w:tcPr>
          <w:p w14:paraId="69C3C2C1" w14:textId="77777777" w:rsidR="00E32C5E" w:rsidRPr="00AC2EFA" w:rsidRDefault="00E32C5E" w:rsidP="00134FEF">
            <w:pPr>
              <w:widowControl w:val="0"/>
              <w:autoSpaceDE w:val="0"/>
              <w:autoSpaceDN w:val="0"/>
              <w:adjustRightInd w:val="0"/>
            </w:pPr>
            <w:r w:rsidRPr="00AC2EFA">
              <w:t xml:space="preserve">Хлебопекарная </w:t>
            </w:r>
          </w:p>
        </w:tc>
        <w:tc>
          <w:tcPr>
            <w:tcW w:w="2161" w:type="dxa"/>
          </w:tcPr>
          <w:p w14:paraId="161358AE" w14:textId="77777777" w:rsidR="00E32C5E" w:rsidRPr="00AC2EFA" w:rsidRDefault="00E32C5E" w:rsidP="00134FEF">
            <w:pPr>
              <w:widowControl w:val="0"/>
              <w:autoSpaceDE w:val="0"/>
              <w:autoSpaceDN w:val="0"/>
              <w:adjustRightInd w:val="0"/>
              <w:jc w:val="center"/>
            </w:pPr>
            <w:r w:rsidRPr="00AC2EFA">
              <w:t>20</w:t>
            </w:r>
          </w:p>
        </w:tc>
        <w:tc>
          <w:tcPr>
            <w:tcW w:w="1162" w:type="dxa"/>
            <w:vAlign w:val="center"/>
          </w:tcPr>
          <w:p w14:paraId="7F3DDAA2" w14:textId="77777777" w:rsidR="00E32C5E" w:rsidRPr="00AC2EFA" w:rsidRDefault="00E32C5E" w:rsidP="00134FEF">
            <w:pPr>
              <w:widowControl w:val="0"/>
              <w:tabs>
                <w:tab w:val="left" w:pos="567"/>
                <w:tab w:val="left" w:pos="4536"/>
                <w:tab w:val="right" w:pos="7371"/>
                <w:tab w:val="right" w:pos="8505"/>
              </w:tabs>
              <w:jc w:val="both"/>
            </w:pPr>
          </w:p>
        </w:tc>
        <w:tc>
          <w:tcPr>
            <w:tcW w:w="1162" w:type="dxa"/>
            <w:vAlign w:val="center"/>
          </w:tcPr>
          <w:p w14:paraId="02F96760" w14:textId="77777777" w:rsidR="00E32C5E" w:rsidRPr="00AC2EFA" w:rsidRDefault="00E32C5E" w:rsidP="00134FEF">
            <w:pPr>
              <w:widowControl w:val="0"/>
              <w:tabs>
                <w:tab w:val="left" w:pos="567"/>
                <w:tab w:val="left" w:pos="4536"/>
                <w:tab w:val="right" w:pos="7371"/>
                <w:tab w:val="right" w:pos="8505"/>
              </w:tabs>
              <w:jc w:val="both"/>
            </w:pPr>
          </w:p>
        </w:tc>
        <w:tc>
          <w:tcPr>
            <w:tcW w:w="899" w:type="dxa"/>
          </w:tcPr>
          <w:p w14:paraId="34FF7E5B" w14:textId="77777777" w:rsidR="00E32C5E" w:rsidRPr="00AC2EFA" w:rsidRDefault="00E32C5E" w:rsidP="00134FEF">
            <w:pPr>
              <w:widowControl w:val="0"/>
              <w:tabs>
                <w:tab w:val="left" w:pos="567"/>
                <w:tab w:val="left" w:pos="4536"/>
                <w:tab w:val="right" w:pos="7371"/>
                <w:tab w:val="right" w:pos="8505"/>
              </w:tabs>
              <w:jc w:val="both"/>
            </w:pPr>
          </w:p>
        </w:tc>
      </w:tr>
    </w:tbl>
    <w:p w14:paraId="1E1619EB" w14:textId="77777777" w:rsidR="00E32C5E" w:rsidRPr="00AC2EFA" w:rsidRDefault="00E32C5E" w:rsidP="00E32C5E">
      <w:pPr>
        <w:widowControl w:val="0"/>
        <w:tabs>
          <w:tab w:val="num" w:pos="1080"/>
          <w:tab w:val="left" w:pos="1440"/>
          <w:tab w:val="left" w:pos="2160"/>
          <w:tab w:val="left" w:pos="2880"/>
          <w:tab w:val="left" w:pos="3600"/>
          <w:tab w:val="left" w:pos="4320"/>
          <w:tab w:val="left" w:pos="5040"/>
          <w:tab w:val="left" w:pos="5911"/>
        </w:tabs>
        <w:autoSpaceDE w:val="0"/>
        <w:autoSpaceDN w:val="0"/>
        <w:adjustRightInd w:val="0"/>
        <w:ind w:left="720"/>
        <w:jc w:val="both"/>
      </w:pPr>
    </w:p>
    <w:p w14:paraId="50ED028B" w14:textId="77777777" w:rsidR="00E32C5E" w:rsidRPr="00AC2EFA" w:rsidRDefault="00E32C5E" w:rsidP="00E32C5E">
      <w:pPr>
        <w:widowControl w:val="0"/>
        <w:tabs>
          <w:tab w:val="num" w:pos="1080"/>
          <w:tab w:val="left" w:pos="1440"/>
          <w:tab w:val="left" w:pos="2160"/>
          <w:tab w:val="left" w:pos="2880"/>
          <w:tab w:val="left" w:pos="3600"/>
          <w:tab w:val="left" w:pos="4320"/>
          <w:tab w:val="left" w:pos="5040"/>
          <w:tab w:val="left" w:pos="5911"/>
        </w:tabs>
        <w:autoSpaceDE w:val="0"/>
        <w:autoSpaceDN w:val="0"/>
        <w:adjustRightInd w:val="0"/>
        <w:ind w:left="720"/>
        <w:jc w:val="both"/>
      </w:pPr>
      <w:r w:rsidRPr="00AC2EFA">
        <w:t xml:space="preserve">4. Требуется определить единовременную оплату денежных отчислений роялти (стоимость лицензии), при следующих исходных данных: на освоение предмета лицензии требуется 1 год, продолжительность договора 6 лет, требования инвестора к доходности 30% годовых, выручка в конце 2-го года </w:t>
      </w:r>
      <w:r w:rsidRPr="00AC2EFA">
        <w:br/>
        <w:t xml:space="preserve">– 100 у.е., прогнозируемый прирост объемов выручки 15% в год. Ставка роялти 2% от выручки. </w:t>
      </w:r>
    </w:p>
    <w:p w14:paraId="2F8774D9" w14:textId="77777777" w:rsidR="00E32C5E" w:rsidRPr="00AC2EFA" w:rsidRDefault="00E32C5E" w:rsidP="00E32C5E">
      <w:pPr>
        <w:widowControl w:val="0"/>
        <w:autoSpaceDE w:val="0"/>
        <w:autoSpaceDN w:val="0"/>
        <w:adjustRightInd w:val="0"/>
        <w:ind w:firstLine="709"/>
        <w:jc w:val="both"/>
      </w:pPr>
      <w:r w:rsidRPr="00AC2EFA">
        <w:t xml:space="preserve">5. Рассчитать  величины роялти при заданных условиях реализации технологии для отдельных видов продукции, а также единовременную оплату денежных отчислений роялти. </w:t>
      </w:r>
    </w:p>
    <w:p w14:paraId="7A9A8750" w14:textId="77777777" w:rsidR="00E32C5E" w:rsidRPr="00AC2EFA" w:rsidRDefault="00E32C5E" w:rsidP="00E32C5E">
      <w:pPr>
        <w:widowControl w:val="0"/>
        <w:autoSpaceDE w:val="0"/>
        <w:autoSpaceDN w:val="0"/>
        <w:adjustRightInd w:val="0"/>
        <w:ind w:firstLine="709"/>
        <w:jc w:val="both"/>
      </w:pPr>
      <w:r w:rsidRPr="00AC2EFA">
        <w:t xml:space="preserve">Срок действия договора о продаже (передаче) ноу-хау составляет 5 лет, а периодические платежи роялти выплачивают один раз в год в конце года. </w:t>
      </w:r>
    </w:p>
    <w:p w14:paraId="15460A24" w14:textId="77777777" w:rsidR="00E32C5E" w:rsidRPr="00AC2EFA" w:rsidRDefault="00E32C5E" w:rsidP="00E32C5E">
      <w:pPr>
        <w:widowControl w:val="0"/>
        <w:autoSpaceDE w:val="0"/>
        <w:autoSpaceDN w:val="0"/>
        <w:adjustRightInd w:val="0"/>
        <w:ind w:firstLine="709"/>
        <w:jc w:val="both"/>
      </w:pPr>
      <w:r w:rsidRPr="00AC2EFA">
        <w:t>При промышленном использовании технологии планируется производство двух новых видов продукции.</w:t>
      </w:r>
    </w:p>
    <w:p w14:paraId="3AFFC724" w14:textId="77777777" w:rsidR="00E32C5E" w:rsidRPr="00AC2EFA" w:rsidRDefault="00E32C5E" w:rsidP="00E32C5E">
      <w:pPr>
        <w:widowControl w:val="0"/>
        <w:autoSpaceDE w:val="0"/>
        <w:autoSpaceDN w:val="0"/>
        <w:adjustRightInd w:val="0"/>
        <w:ind w:firstLine="709"/>
        <w:jc w:val="both"/>
      </w:pPr>
      <w:r w:rsidRPr="00AC2EFA">
        <w:t xml:space="preserve">Основные исходные данные для оценки представлены в таблице 4 (цифры условные). </w:t>
      </w:r>
    </w:p>
    <w:p w14:paraId="01879589" w14:textId="77777777" w:rsidR="00E32C5E" w:rsidRPr="00AC2EFA" w:rsidRDefault="00E32C5E" w:rsidP="00E32C5E">
      <w:pPr>
        <w:widowControl w:val="0"/>
        <w:autoSpaceDE w:val="0"/>
        <w:autoSpaceDN w:val="0"/>
        <w:adjustRightInd w:val="0"/>
      </w:pPr>
    </w:p>
    <w:p w14:paraId="498059FF" w14:textId="77777777" w:rsidR="00E32C5E" w:rsidRPr="00AC2EFA" w:rsidRDefault="00E32C5E" w:rsidP="00E32C5E">
      <w:pPr>
        <w:widowControl w:val="0"/>
        <w:autoSpaceDE w:val="0"/>
        <w:autoSpaceDN w:val="0"/>
        <w:adjustRightInd w:val="0"/>
      </w:pPr>
      <w:r w:rsidRPr="00AC2EFA">
        <w:t>Таблица 4 – Исходные данные</w:t>
      </w:r>
    </w:p>
    <w:tbl>
      <w:tblPr>
        <w:tblW w:w="4893" w:type="pct"/>
        <w:jc w:val="center"/>
        <w:tblCellMar>
          <w:left w:w="70" w:type="dxa"/>
          <w:right w:w="70" w:type="dxa"/>
        </w:tblCellMar>
        <w:tblLook w:val="0000" w:firstRow="0" w:lastRow="0" w:firstColumn="0" w:lastColumn="0" w:noHBand="0" w:noVBand="0"/>
      </w:tblPr>
      <w:tblGrid>
        <w:gridCol w:w="2069"/>
        <w:gridCol w:w="3183"/>
        <w:gridCol w:w="2707"/>
        <w:gridCol w:w="2164"/>
      </w:tblGrid>
      <w:tr w:rsidR="00E32C5E" w:rsidRPr="00AC2EFA" w14:paraId="5B649707" w14:textId="77777777" w:rsidTr="00134FEF">
        <w:trPr>
          <w:cantSplit/>
          <w:trHeight w:val="360"/>
          <w:jc w:val="center"/>
        </w:trPr>
        <w:tc>
          <w:tcPr>
            <w:tcW w:w="1022" w:type="pct"/>
            <w:tcBorders>
              <w:top w:val="single" w:sz="6" w:space="0" w:color="auto"/>
              <w:left w:val="single" w:sz="6" w:space="0" w:color="auto"/>
              <w:bottom w:val="single" w:sz="6" w:space="0" w:color="auto"/>
              <w:right w:val="single" w:sz="6" w:space="0" w:color="auto"/>
            </w:tcBorders>
          </w:tcPr>
          <w:p w14:paraId="5C097270" w14:textId="77777777" w:rsidR="00E32C5E" w:rsidRPr="00AC2EFA" w:rsidRDefault="00E32C5E" w:rsidP="00134FEF">
            <w:pPr>
              <w:widowControl w:val="0"/>
              <w:autoSpaceDE w:val="0"/>
              <w:autoSpaceDN w:val="0"/>
              <w:adjustRightInd w:val="0"/>
              <w:jc w:val="center"/>
            </w:pPr>
            <w:r w:rsidRPr="00AC2EFA">
              <w:lastRenderedPageBreak/>
              <w:t>Наименование продукции</w:t>
            </w:r>
          </w:p>
        </w:tc>
        <w:tc>
          <w:tcPr>
            <w:tcW w:w="1572" w:type="pct"/>
            <w:tcBorders>
              <w:top w:val="single" w:sz="6" w:space="0" w:color="auto"/>
              <w:left w:val="single" w:sz="6" w:space="0" w:color="auto"/>
              <w:bottom w:val="single" w:sz="6" w:space="0" w:color="auto"/>
              <w:right w:val="single" w:sz="6" w:space="0" w:color="auto"/>
            </w:tcBorders>
          </w:tcPr>
          <w:p w14:paraId="71782015" w14:textId="77777777" w:rsidR="00E32C5E" w:rsidRPr="00AC2EFA" w:rsidRDefault="00E32C5E" w:rsidP="00134FEF">
            <w:pPr>
              <w:widowControl w:val="0"/>
              <w:autoSpaceDE w:val="0"/>
              <w:autoSpaceDN w:val="0"/>
              <w:adjustRightInd w:val="0"/>
              <w:jc w:val="center"/>
            </w:pPr>
            <w:r w:rsidRPr="00AC2EFA">
              <w:t>Объем производства, т/год</w:t>
            </w:r>
          </w:p>
        </w:tc>
        <w:tc>
          <w:tcPr>
            <w:tcW w:w="1337" w:type="pct"/>
            <w:tcBorders>
              <w:top w:val="single" w:sz="6" w:space="0" w:color="auto"/>
              <w:left w:val="single" w:sz="6" w:space="0" w:color="auto"/>
              <w:bottom w:val="single" w:sz="6" w:space="0" w:color="auto"/>
              <w:right w:val="single" w:sz="6" w:space="0" w:color="auto"/>
            </w:tcBorders>
          </w:tcPr>
          <w:p w14:paraId="2873A6F6" w14:textId="77777777" w:rsidR="00E32C5E" w:rsidRPr="00AC2EFA" w:rsidRDefault="00E32C5E" w:rsidP="00134FEF">
            <w:pPr>
              <w:widowControl w:val="0"/>
              <w:autoSpaceDE w:val="0"/>
              <w:autoSpaceDN w:val="0"/>
              <w:adjustRightInd w:val="0"/>
              <w:jc w:val="center"/>
            </w:pPr>
            <w:r w:rsidRPr="00AC2EFA">
              <w:t>Рентабельность производства, %</w:t>
            </w:r>
          </w:p>
        </w:tc>
        <w:tc>
          <w:tcPr>
            <w:tcW w:w="1069" w:type="pct"/>
            <w:tcBorders>
              <w:top w:val="single" w:sz="6" w:space="0" w:color="auto"/>
              <w:left w:val="single" w:sz="6" w:space="0" w:color="auto"/>
              <w:bottom w:val="single" w:sz="6" w:space="0" w:color="auto"/>
              <w:right w:val="single" w:sz="6" w:space="0" w:color="auto"/>
            </w:tcBorders>
          </w:tcPr>
          <w:p w14:paraId="77D90368" w14:textId="77777777" w:rsidR="00E32C5E" w:rsidRPr="00AC2EFA" w:rsidRDefault="00E32C5E" w:rsidP="00134FEF">
            <w:pPr>
              <w:widowControl w:val="0"/>
              <w:autoSpaceDE w:val="0"/>
              <w:autoSpaceDN w:val="0"/>
              <w:adjustRightInd w:val="0"/>
              <w:jc w:val="center"/>
            </w:pPr>
            <w:r w:rsidRPr="00AC2EFA">
              <w:t>Цена, руб./т</w:t>
            </w:r>
          </w:p>
        </w:tc>
      </w:tr>
      <w:tr w:rsidR="00E32C5E" w:rsidRPr="00AC2EFA" w14:paraId="28184574" w14:textId="77777777" w:rsidTr="00134FEF">
        <w:trPr>
          <w:cantSplit/>
          <w:trHeight w:val="240"/>
          <w:jc w:val="center"/>
        </w:trPr>
        <w:tc>
          <w:tcPr>
            <w:tcW w:w="1022" w:type="pct"/>
            <w:tcBorders>
              <w:top w:val="single" w:sz="6" w:space="0" w:color="auto"/>
              <w:left w:val="single" w:sz="6" w:space="0" w:color="auto"/>
              <w:bottom w:val="single" w:sz="6" w:space="0" w:color="auto"/>
              <w:right w:val="single" w:sz="6" w:space="0" w:color="auto"/>
            </w:tcBorders>
          </w:tcPr>
          <w:p w14:paraId="3D02D743" w14:textId="77777777" w:rsidR="00E32C5E" w:rsidRPr="00AC2EFA" w:rsidRDefault="00E32C5E" w:rsidP="00134FEF">
            <w:pPr>
              <w:widowControl w:val="0"/>
              <w:autoSpaceDE w:val="0"/>
              <w:autoSpaceDN w:val="0"/>
              <w:adjustRightInd w:val="0"/>
              <w:jc w:val="both"/>
            </w:pPr>
            <w:r w:rsidRPr="00AC2EFA">
              <w:t xml:space="preserve">Продукт 1   </w:t>
            </w:r>
          </w:p>
        </w:tc>
        <w:tc>
          <w:tcPr>
            <w:tcW w:w="1572" w:type="pct"/>
            <w:tcBorders>
              <w:top w:val="single" w:sz="6" w:space="0" w:color="auto"/>
              <w:left w:val="single" w:sz="6" w:space="0" w:color="auto"/>
              <w:bottom w:val="single" w:sz="6" w:space="0" w:color="auto"/>
              <w:right w:val="single" w:sz="6" w:space="0" w:color="auto"/>
            </w:tcBorders>
          </w:tcPr>
          <w:p w14:paraId="3108F883" w14:textId="77777777" w:rsidR="00E32C5E" w:rsidRPr="00AC2EFA" w:rsidRDefault="00E32C5E" w:rsidP="00134FEF">
            <w:pPr>
              <w:widowControl w:val="0"/>
              <w:autoSpaceDE w:val="0"/>
              <w:autoSpaceDN w:val="0"/>
              <w:adjustRightInd w:val="0"/>
              <w:jc w:val="center"/>
            </w:pPr>
            <w:r w:rsidRPr="00AC2EFA">
              <w:t>250</w:t>
            </w:r>
          </w:p>
        </w:tc>
        <w:tc>
          <w:tcPr>
            <w:tcW w:w="1337" w:type="pct"/>
            <w:tcBorders>
              <w:top w:val="single" w:sz="6" w:space="0" w:color="auto"/>
              <w:left w:val="single" w:sz="6" w:space="0" w:color="auto"/>
              <w:bottom w:val="single" w:sz="6" w:space="0" w:color="auto"/>
              <w:right w:val="single" w:sz="6" w:space="0" w:color="auto"/>
            </w:tcBorders>
          </w:tcPr>
          <w:p w14:paraId="403284E5" w14:textId="77777777" w:rsidR="00E32C5E" w:rsidRPr="00AC2EFA" w:rsidRDefault="00E32C5E" w:rsidP="00134FEF">
            <w:pPr>
              <w:widowControl w:val="0"/>
              <w:autoSpaceDE w:val="0"/>
              <w:autoSpaceDN w:val="0"/>
              <w:adjustRightInd w:val="0"/>
              <w:jc w:val="center"/>
            </w:pPr>
            <w:r w:rsidRPr="00AC2EFA">
              <w:t>34</w:t>
            </w:r>
          </w:p>
        </w:tc>
        <w:tc>
          <w:tcPr>
            <w:tcW w:w="1069" w:type="pct"/>
            <w:tcBorders>
              <w:top w:val="single" w:sz="6" w:space="0" w:color="auto"/>
              <w:left w:val="single" w:sz="6" w:space="0" w:color="auto"/>
              <w:bottom w:val="single" w:sz="6" w:space="0" w:color="auto"/>
              <w:right w:val="single" w:sz="6" w:space="0" w:color="auto"/>
            </w:tcBorders>
          </w:tcPr>
          <w:p w14:paraId="6D210DB8" w14:textId="77777777" w:rsidR="00E32C5E" w:rsidRPr="00AC2EFA" w:rsidRDefault="00E32C5E" w:rsidP="00134FEF">
            <w:pPr>
              <w:widowControl w:val="0"/>
              <w:autoSpaceDE w:val="0"/>
              <w:autoSpaceDN w:val="0"/>
              <w:adjustRightInd w:val="0"/>
              <w:jc w:val="center"/>
            </w:pPr>
            <w:r w:rsidRPr="00AC2EFA">
              <w:t>3500</w:t>
            </w:r>
          </w:p>
        </w:tc>
      </w:tr>
      <w:tr w:rsidR="00E32C5E" w:rsidRPr="00AC2EFA" w14:paraId="335503B8" w14:textId="77777777" w:rsidTr="00134FEF">
        <w:trPr>
          <w:cantSplit/>
          <w:trHeight w:val="240"/>
          <w:jc w:val="center"/>
        </w:trPr>
        <w:tc>
          <w:tcPr>
            <w:tcW w:w="1022" w:type="pct"/>
            <w:tcBorders>
              <w:top w:val="single" w:sz="6" w:space="0" w:color="auto"/>
              <w:left w:val="single" w:sz="6" w:space="0" w:color="auto"/>
              <w:bottom w:val="single" w:sz="6" w:space="0" w:color="auto"/>
              <w:right w:val="single" w:sz="6" w:space="0" w:color="auto"/>
            </w:tcBorders>
          </w:tcPr>
          <w:p w14:paraId="462D457D" w14:textId="77777777" w:rsidR="00E32C5E" w:rsidRPr="00AC2EFA" w:rsidRDefault="00E32C5E" w:rsidP="00134FEF">
            <w:pPr>
              <w:widowControl w:val="0"/>
              <w:autoSpaceDE w:val="0"/>
              <w:autoSpaceDN w:val="0"/>
              <w:adjustRightInd w:val="0"/>
              <w:jc w:val="both"/>
            </w:pPr>
            <w:r w:rsidRPr="00AC2EFA">
              <w:t xml:space="preserve">Продукт 2   </w:t>
            </w:r>
          </w:p>
        </w:tc>
        <w:tc>
          <w:tcPr>
            <w:tcW w:w="1572" w:type="pct"/>
            <w:tcBorders>
              <w:top w:val="single" w:sz="6" w:space="0" w:color="auto"/>
              <w:left w:val="single" w:sz="6" w:space="0" w:color="auto"/>
              <w:bottom w:val="single" w:sz="6" w:space="0" w:color="auto"/>
              <w:right w:val="single" w:sz="6" w:space="0" w:color="auto"/>
            </w:tcBorders>
          </w:tcPr>
          <w:p w14:paraId="51CF97CA" w14:textId="77777777" w:rsidR="00E32C5E" w:rsidRPr="00AC2EFA" w:rsidRDefault="00E32C5E" w:rsidP="00134FEF">
            <w:pPr>
              <w:widowControl w:val="0"/>
              <w:autoSpaceDE w:val="0"/>
              <w:autoSpaceDN w:val="0"/>
              <w:adjustRightInd w:val="0"/>
              <w:jc w:val="center"/>
            </w:pPr>
            <w:r w:rsidRPr="00AC2EFA">
              <w:t>250</w:t>
            </w:r>
          </w:p>
        </w:tc>
        <w:tc>
          <w:tcPr>
            <w:tcW w:w="1337" w:type="pct"/>
            <w:tcBorders>
              <w:top w:val="single" w:sz="6" w:space="0" w:color="auto"/>
              <w:left w:val="single" w:sz="6" w:space="0" w:color="auto"/>
              <w:bottom w:val="single" w:sz="6" w:space="0" w:color="auto"/>
              <w:right w:val="single" w:sz="6" w:space="0" w:color="auto"/>
            </w:tcBorders>
          </w:tcPr>
          <w:p w14:paraId="23FEEFE2" w14:textId="77777777" w:rsidR="00E32C5E" w:rsidRPr="00AC2EFA" w:rsidRDefault="00E32C5E" w:rsidP="00134FEF">
            <w:pPr>
              <w:widowControl w:val="0"/>
              <w:autoSpaceDE w:val="0"/>
              <w:autoSpaceDN w:val="0"/>
              <w:adjustRightInd w:val="0"/>
              <w:jc w:val="center"/>
            </w:pPr>
            <w:r w:rsidRPr="00AC2EFA">
              <w:t>58</w:t>
            </w:r>
          </w:p>
        </w:tc>
        <w:tc>
          <w:tcPr>
            <w:tcW w:w="1069" w:type="pct"/>
            <w:tcBorders>
              <w:top w:val="single" w:sz="6" w:space="0" w:color="auto"/>
              <w:left w:val="single" w:sz="6" w:space="0" w:color="auto"/>
              <w:bottom w:val="single" w:sz="6" w:space="0" w:color="auto"/>
              <w:right w:val="single" w:sz="6" w:space="0" w:color="auto"/>
            </w:tcBorders>
          </w:tcPr>
          <w:p w14:paraId="0645803B" w14:textId="77777777" w:rsidR="00E32C5E" w:rsidRPr="00AC2EFA" w:rsidRDefault="00E32C5E" w:rsidP="00134FEF">
            <w:pPr>
              <w:widowControl w:val="0"/>
              <w:autoSpaceDE w:val="0"/>
              <w:autoSpaceDN w:val="0"/>
              <w:adjustRightInd w:val="0"/>
              <w:jc w:val="center"/>
            </w:pPr>
            <w:r w:rsidRPr="00AC2EFA">
              <w:t>5000</w:t>
            </w:r>
          </w:p>
        </w:tc>
      </w:tr>
    </w:tbl>
    <w:p w14:paraId="5F7C6ABB" w14:textId="77777777" w:rsidR="00E32C5E" w:rsidRPr="00AC2EFA" w:rsidRDefault="00E32C5E" w:rsidP="00E32C5E">
      <w:pPr>
        <w:widowControl w:val="0"/>
        <w:autoSpaceDE w:val="0"/>
        <w:autoSpaceDN w:val="0"/>
        <w:adjustRightInd w:val="0"/>
        <w:ind w:firstLine="540"/>
        <w:jc w:val="both"/>
      </w:pPr>
    </w:p>
    <w:p w14:paraId="43176D50" w14:textId="77777777" w:rsidR="00E32C5E" w:rsidRPr="00AC2EFA" w:rsidRDefault="00E32C5E" w:rsidP="00E32C5E">
      <w:pPr>
        <w:widowControl w:val="0"/>
        <w:autoSpaceDE w:val="0"/>
        <w:autoSpaceDN w:val="0"/>
        <w:adjustRightInd w:val="0"/>
        <w:ind w:firstLine="540"/>
        <w:jc w:val="both"/>
      </w:pPr>
      <w:r w:rsidRPr="00AC2EFA">
        <w:t>Учитывая, что возможно получить реальные преимущества перед конкурентами за счет более высокого качества продукции по технологии, а также наличие гарантированного спроса на продукцию по технологии и отсутствие альтернативных технологий, принимается величина доли владельца технологии (лицензиара) в прибыли лицензиата 0,20, или 20%.</w:t>
      </w:r>
    </w:p>
    <w:p w14:paraId="74C966AF" w14:textId="77777777" w:rsidR="00E32C5E" w:rsidRPr="00AC2EFA" w:rsidRDefault="00E32C5E" w:rsidP="00E32C5E">
      <w:pPr>
        <w:widowControl w:val="0"/>
        <w:autoSpaceDE w:val="0"/>
        <w:autoSpaceDN w:val="0"/>
        <w:adjustRightInd w:val="0"/>
        <w:ind w:firstLine="540"/>
        <w:jc w:val="both"/>
      </w:pPr>
      <w:r w:rsidRPr="00AC2EFA">
        <w:t>Вероятность доходности альтернативных валютных вложений капитала (10%), а также производственного риска (5%). Подобная величина премии за риск соответствует величине принимаемого для расчетов размера поправки на риск в 3–5% при повышении эффективности производства на базе освоенной техники.</w:t>
      </w:r>
    </w:p>
    <w:p w14:paraId="6D75327F" w14:textId="77777777" w:rsidR="00E32C5E" w:rsidRPr="00AC2EFA" w:rsidRDefault="00E32C5E" w:rsidP="00E32C5E">
      <w:pPr>
        <w:widowControl w:val="0"/>
        <w:autoSpaceDE w:val="0"/>
        <w:autoSpaceDN w:val="0"/>
        <w:adjustRightInd w:val="0"/>
        <w:ind w:firstLine="540"/>
        <w:jc w:val="both"/>
      </w:pPr>
      <w:r w:rsidRPr="00AC2EFA">
        <w:t>6. Вычислим максимальное и минимальное значения «разумных» ставок роялти (R) для лицензионного соглашения в ситуации, когда лицензиат отчисляет правообладателю 5–15% своей ежемесячной дополнительной прибыли для предприятия с общей рентабельностью Рентобщ = 0,25 (25%) при базовой рентабельности Рентбаз = 0,15 (15%).</w:t>
      </w:r>
    </w:p>
    <w:p w14:paraId="441F13C5" w14:textId="77777777" w:rsidR="00E32C5E" w:rsidRPr="00AC2EFA" w:rsidRDefault="00E32C5E" w:rsidP="00E32C5E">
      <w:pPr>
        <w:widowControl w:val="0"/>
        <w:autoSpaceDE w:val="0"/>
        <w:autoSpaceDN w:val="0"/>
        <w:adjustRightInd w:val="0"/>
        <w:ind w:firstLine="540"/>
        <w:jc w:val="both"/>
      </w:pPr>
      <w:r w:rsidRPr="00AC2EFA">
        <w:t xml:space="preserve">7. Вычислим долю отчислений (Д) в пользу лицензиара – фирмы «Колл – Квик Принтинг Лтд.» от дополнительной прибыли условного предприятия – с общей рентабельностью Рентобщ = 0,35 (35%) и базовой рентабельностью Рентбаз = 0,1 (10%), если известно, что стандартные условия лицензионного соглашения данной фирмы предусматривают размеры двух ставок роялти: </w:t>
      </w:r>
      <w:r w:rsidRPr="00AC2EFA">
        <w:br/>
        <w:t>R1 = 6% общего товарооборота и дополнительно R2 = 4% общего товарооборота в качестве возмещения расходов на рекламу, стимулирование сбыта и поддержку торговой марки.</w:t>
      </w:r>
    </w:p>
    <w:p w14:paraId="77463A1D" w14:textId="77777777" w:rsidR="00E32C5E" w:rsidRPr="00AC2EFA" w:rsidRDefault="00E32C5E" w:rsidP="00E32C5E">
      <w:pPr>
        <w:widowControl w:val="0"/>
        <w:autoSpaceDE w:val="0"/>
        <w:autoSpaceDN w:val="0"/>
        <w:adjustRightInd w:val="0"/>
        <w:ind w:firstLine="540"/>
        <w:jc w:val="both"/>
      </w:pPr>
      <w:r w:rsidRPr="00AC2EFA">
        <w:t>8. Предлагается заключить лицензионный договор на приобретение ноу-хау для производства продукции с оборотом Q = 150 000 долл/год сроком на 3 года с общей текущей стоимостью лицензии РVтек = 50 000 долл., с первоначальным (вступительным) разовым взносом РVвст = 20 000 долл. и ставкой доходности по альтернативным долгосрочным валютным депозитам I = 15% годовых.</w:t>
      </w:r>
    </w:p>
    <w:p w14:paraId="5C306AA9" w14:textId="77777777" w:rsidR="00E32C5E" w:rsidRPr="00AC2EFA" w:rsidRDefault="00E32C5E" w:rsidP="00E32C5E">
      <w:pPr>
        <w:widowControl w:val="0"/>
        <w:autoSpaceDE w:val="0"/>
        <w:autoSpaceDN w:val="0"/>
        <w:adjustRightInd w:val="0"/>
        <w:ind w:firstLine="540"/>
        <w:jc w:val="both"/>
      </w:pPr>
      <w:r w:rsidRPr="00AC2EFA">
        <w:t>Вычислить значение ставки ежегодных отчислений роялти (R), оценить текущую стоимость общей суммы ежегодных денежных потоков отчислений роялти (PV), будущую стоимость суммы ежегодных денежных потоков отчислений роялти на конец срока действия лицензии.</w:t>
      </w:r>
    </w:p>
    <w:p w14:paraId="4878C69C" w14:textId="77777777" w:rsidR="00E32C5E" w:rsidRPr="00AC2EFA" w:rsidRDefault="00E32C5E" w:rsidP="00E32C5E">
      <w:pPr>
        <w:widowControl w:val="0"/>
        <w:autoSpaceDE w:val="0"/>
        <w:autoSpaceDN w:val="0"/>
        <w:adjustRightInd w:val="0"/>
        <w:ind w:firstLine="540"/>
        <w:jc w:val="both"/>
      </w:pPr>
      <w:r w:rsidRPr="00AC2EFA">
        <w:t xml:space="preserve">9. Предлагают купить лицензию за РVпредл = 20 000 долл. с условиями неограниченного во времени срока ее действия и постоянными по величине (фиксированными) отчислениями периодических платежей в пользу покупателя, по которой передано право на использование фирменной технологии с объемом товарооборота продукции Q = 100 000 долл/год, обеспечивающей увеличение рентабельности производства на Рентдоп = 0,25 (25%) при первоначальной (базовой) рентабельности производства Рентбаз = 0,10 (10%). </w:t>
      </w:r>
    </w:p>
    <w:p w14:paraId="5C683A1E" w14:textId="77777777" w:rsidR="00E32C5E" w:rsidRPr="00AC2EFA" w:rsidRDefault="00E32C5E" w:rsidP="00E32C5E">
      <w:pPr>
        <w:widowControl w:val="0"/>
        <w:autoSpaceDE w:val="0"/>
        <w:autoSpaceDN w:val="0"/>
        <w:adjustRightInd w:val="0"/>
        <w:ind w:firstLine="540"/>
        <w:jc w:val="both"/>
      </w:pPr>
      <w:r w:rsidRPr="00AC2EFA">
        <w:t>Необходимо обосновать принятие решения о покупке (или отказе от покупки), если известно, что стандартная доля (Д) отчислений правообладателю в дополнительной прибыли пользователя для аналогичных условий обычно составляет 5–15%, а ставка капитализации альтернативных инвестиций (К) на дату предложения составляет 0,15 (15% годовых).</w:t>
      </w:r>
    </w:p>
    <w:p w14:paraId="258A7CDF" w14:textId="77777777" w:rsidR="00E32C5E" w:rsidRPr="00AC2EFA" w:rsidRDefault="00E32C5E" w:rsidP="00E32C5E">
      <w:pPr>
        <w:widowControl w:val="0"/>
        <w:autoSpaceDE w:val="0"/>
        <w:autoSpaceDN w:val="0"/>
        <w:adjustRightInd w:val="0"/>
        <w:ind w:firstLine="540"/>
        <w:jc w:val="both"/>
      </w:pPr>
      <w:r w:rsidRPr="00AC2EFA">
        <w:t>Определить расчетное значение минимальной (Rmin) и максимальной (Rmax) ставок роялти, величину минимального (min) и максимального (max) ежегодных денежных потоков отчислений роялти, минимальную и максимальную текущие стоимости денежных потоков периодических отчислений роялти, рассчитанные методом капитализации.</w:t>
      </w:r>
    </w:p>
    <w:p w14:paraId="4CE54709" w14:textId="77777777" w:rsidR="00E32C5E" w:rsidRPr="00AC2EFA" w:rsidRDefault="00E32C5E" w:rsidP="00E32C5E">
      <w:pPr>
        <w:widowControl w:val="0"/>
        <w:autoSpaceDE w:val="0"/>
        <w:autoSpaceDN w:val="0"/>
        <w:adjustRightInd w:val="0"/>
        <w:ind w:firstLine="540"/>
        <w:jc w:val="both"/>
      </w:pPr>
      <w:r w:rsidRPr="00AC2EFA">
        <w:t xml:space="preserve">10. Для обоснования общей единовременной суммы платежей рассчитаем обоснованную текущую стоимость лицензии сроком на 3 года с первоначальным (вступительным) платежом РVвст = 3000 долл. для оказания услуг </w:t>
      </w:r>
      <w:r w:rsidRPr="00AC2EFA">
        <w:br/>
        <w:t>Q = 10 000 долл/год при условиях:</w:t>
      </w:r>
    </w:p>
    <w:p w14:paraId="12E2FDD0" w14:textId="77777777" w:rsidR="00E32C5E" w:rsidRPr="00AC2EFA" w:rsidRDefault="00E32C5E" w:rsidP="00E32C5E">
      <w:pPr>
        <w:widowControl w:val="0"/>
        <w:numPr>
          <w:ilvl w:val="0"/>
          <w:numId w:val="36"/>
        </w:numPr>
        <w:tabs>
          <w:tab w:val="left" w:pos="993"/>
        </w:tabs>
        <w:autoSpaceDE w:val="0"/>
        <w:autoSpaceDN w:val="0"/>
        <w:adjustRightInd w:val="0"/>
        <w:ind w:firstLine="709"/>
        <w:jc w:val="both"/>
      </w:pPr>
      <w:r w:rsidRPr="00AC2EFA">
        <w:t>общая рентабельность использования фирменной технологии Рентобщ = 0,50 (50%);</w:t>
      </w:r>
    </w:p>
    <w:p w14:paraId="292FCA5D" w14:textId="77777777" w:rsidR="00E32C5E" w:rsidRPr="00AC2EFA" w:rsidRDefault="00E32C5E" w:rsidP="00E32C5E">
      <w:pPr>
        <w:widowControl w:val="0"/>
        <w:numPr>
          <w:ilvl w:val="0"/>
          <w:numId w:val="36"/>
        </w:numPr>
        <w:tabs>
          <w:tab w:val="left" w:pos="993"/>
        </w:tabs>
        <w:autoSpaceDE w:val="0"/>
        <w:autoSpaceDN w:val="0"/>
        <w:adjustRightInd w:val="0"/>
        <w:ind w:firstLine="709"/>
        <w:jc w:val="both"/>
      </w:pPr>
      <w:r w:rsidRPr="00AC2EFA">
        <w:t>базовая рентабельность предприятия Рентбаз = 0,20 (20%);</w:t>
      </w:r>
    </w:p>
    <w:p w14:paraId="2973154C" w14:textId="77777777" w:rsidR="00E32C5E" w:rsidRPr="00AC2EFA" w:rsidRDefault="00E32C5E" w:rsidP="00E32C5E">
      <w:pPr>
        <w:widowControl w:val="0"/>
        <w:numPr>
          <w:ilvl w:val="0"/>
          <w:numId w:val="36"/>
        </w:numPr>
        <w:tabs>
          <w:tab w:val="left" w:pos="993"/>
        </w:tabs>
        <w:autoSpaceDE w:val="0"/>
        <w:autoSpaceDN w:val="0"/>
        <w:adjustRightInd w:val="0"/>
        <w:ind w:firstLine="709"/>
        <w:jc w:val="both"/>
      </w:pPr>
      <w:r w:rsidRPr="00AC2EFA">
        <w:t>доля отчислений правообладателю в дополнительной прибыли пользователя в первый год действия Д1 = 0,30 (30%), во второй год Д2 = 0,25 (25%), в третий год дей</w:t>
      </w:r>
      <w:r w:rsidRPr="00AC2EFA">
        <w:lastRenderedPageBreak/>
        <w:t>ствия Д3 = 0,15 (15%);</w:t>
      </w:r>
    </w:p>
    <w:p w14:paraId="3F04D156" w14:textId="77777777" w:rsidR="00E32C5E" w:rsidRPr="00AC2EFA" w:rsidRDefault="00E32C5E" w:rsidP="00E32C5E">
      <w:pPr>
        <w:widowControl w:val="0"/>
        <w:numPr>
          <w:ilvl w:val="0"/>
          <w:numId w:val="36"/>
        </w:numPr>
        <w:tabs>
          <w:tab w:val="left" w:pos="993"/>
        </w:tabs>
        <w:autoSpaceDE w:val="0"/>
        <w:autoSpaceDN w:val="0"/>
        <w:adjustRightInd w:val="0"/>
        <w:ind w:firstLine="709"/>
        <w:jc w:val="both"/>
      </w:pPr>
      <w:r w:rsidRPr="00AC2EFA">
        <w:t>ставка доходности альтернативных инвестиций I = 0,15 (15% годовых).</w:t>
      </w:r>
    </w:p>
    <w:p w14:paraId="36DFAA15" w14:textId="77777777" w:rsidR="00E32C5E" w:rsidRPr="00AC2EFA" w:rsidRDefault="00E32C5E" w:rsidP="00E32C5E">
      <w:pPr>
        <w:widowControl w:val="0"/>
        <w:autoSpaceDE w:val="0"/>
        <w:autoSpaceDN w:val="0"/>
        <w:adjustRightInd w:val="0"/>
        <w:ind w:firstLine="540"/>
        <w:jc w:val="both"/>
      </w:pPr>
      <w:r w:rsidRPr="00AC2EFA">
        <w:t>Рассчитать ежегодные ставки роялти,  величину ежегодных денежных потоков отчислений роялти,  текущую стоимость периодических денежных потоков роялти, текущую стоимость всех платежей по лицензии.</w:t>
      </w:r>
    </w:p>
    <w:p w14:paraId="3D8CB94D" w14:textId="77777777" w:rsidR="00E32C5E" w:rsidRPr="00AC2EFA" w:rsidRDefault="00E32C5E" w:rsidP="00E32C5E">
      <w:pPr>
        <w:widowControl w:val="0"/>
        <w:autoSpaceDE w:val="0"/>
        <w:autoSpaceDN w:val="0"/>
        <w:adjustRightInd w:val="0"/>
        <w:ind w:firstLine="540"/>
        <w:jc w:val="both"/>
      </w:pPr>
      <w:r w:rsidRPr="00AC2EFA">
        <w:t xml:space="preserve">Примечание: </w:t>
      </w:r>
    </w:p>
    <w:p w14:paraId="5AAD985C" w14:textId="77777777" w:rsidR="00E32C5E" w:rsidRPr="00AC2EFA" w:rsidRDefault="00E32C5E" w:rsidP="00E32C5E">
      <w:pPr>
        <w:widowControl w:val="0"/>
        <w:autoSpaceDE w:val="0"/>
        <w:autoSpaceDN w:val="0"/>
        <w:adjustRightInd w:val="0"/>
        <w:ind w:firstLine="540"/>
        <w:jc w:val="both"/>
      </w:pPr>
      <w:r w:rsidRPr="00AC2EFA">
        <w:t>При расчете цены на основе размера прибыли лицензиата обычно исходят из того, что размер выплат лицензиару определяется как часть прибыли, получаемой лицензиатом от изготовления и реализации продукции по лицензии. При этом доля лицензиара колеблется в довольно широких пределах - от 10 до 50% прибыли лицензиата - и зависит от целого ряда ценообразующих факторов, основными из которых являются объем передаваемых прав, наличие и действительность патентной охраны и размер прибыли.</w:t>
      </w:r>
    </w:p>
    <w:p w14:paraId="50BAF602" w14:textId="77777777" w:rsidR="00E32C5E" w:rsidRPr="00AC2EFA" w:rsidRDefault="00E32C5E" w:rsidP="00E32C5E">
      <w:pPr>
        <w:widowControl w:val="0"/>
        <w:autoSpaceDE w:val="0"/>
        <w:autoSpaceDN w:val="0"/>
        <w:adjustRightInd w:val="0"/>
        <w:ind w:firstLine="540"/>
        <w:jc w:val="both"/>
      </w:pPr>
      <w:r w:rsidRPr="00AC2EFA">
        <w:t>При этом считается, что если объект лицензии (ноу-хау) не готов к промышленному или коммерческому использованию, а основную ценность представляют передаваемые по лицензионному соглашению патентные права, то доля лицензиара в прибыли лицензиата составляет 20%. Если объектом является промышленно освоенное изделие или технологический процесс, то при исключительной лицензии доля лицензиара может составлять 35–50%, а при неисключительной лицензии 20–30%.</w:t>
      </w:r>
    </w:p>
    <w:p w14:paraId="2F7C9CD8" w14:textId="77777777" w:rsidR="00E32C5E" w:rsidRPr="00AC2EFA" w:rsidRDefault="00E32C5E" w:rsidP="00E32C5E">
      <w:pPr>
        <w:widowControl w:val="0"/>
        <w:autoSpaceDE w:val="0"/>
        <w:autoSpaceDN w:val="0"/>
        <w:adjustRightInd w:val="0"/>
        <w:ind w:firstLine="540"/>
        <w:jc w:val="both"/>
      </w:pPr>
      <w:r w:rsidRPr="00AC2EFA">
        <w:t>При расчете цены лицензии на базе роялти расчетную цену лицензии и соответственно размер выплат вознаграждения владельцу интеллектуальной собственности (лицензиару) традиционно определяют как конкретный процент отчислений (роялти) в зависимости от стоимости произведенной и реализованной продукции по лицензии.</w:t>
      </w:r>
    </w:p>
    <w:p w14:paraId="5A99D672" w14:textId="77777777" w:rsidR="00E32C5E" w:rsidRPr="00AC2EFA" w:rsidRDefault="00E32C5E" w:rsidP="00E32C5E">
      <w:pPr>
        <w:widowControl w:val="0"/>
        <w:autoSpaceDE w:val="0"/>
        <w:autoSpaceDN w:val="0"/>
        <w:adjustRightInd w:val="0"/>
        <w:ind w:firstLine="540"/>
        <w:jc w:val="both"/>
      </w:pPr>
      <w:r w:rsidRPr="00AC2EFA">
        <w:t xml:space="preserve">В практике международной торговли лицензиями размер роялти обычно не вычисляют, а определяют эмпирически – с помощью установленных в мировой практике для различных отраслей промышленности усредненных размеров роялти, так называемых стандартных роялти. </w:t>
      </w:r>
    </w:p>
    <w:p w14:paraId="5AC4B44C" w14:textId="77777777" w:rsidR="00E32C5E" w:rsidRPr="00AC2EFA" w:rsidRDefault="00E32C5E" w:rsidP="00E32C5E">
      <w:pPr>
        <w:widowControl w:val="0"/>
        <w:autoSpaceDE w:val="0"/>
        <w:autoSpaceDN w:val="0"/>
        <w:adjustRightInd w:val="0"/>
        <w:jc w:val="both"/>
      </w:pPr>
    </w:p>
    <w:p w14:paraId="47459C21" w14:textId="77777777" w:rsidR="00E32C5E" w:rsidRPr="00AC2EFA" w:rsidRDefault="00E32C5E" w:rsidP="00E32C5E">
      <w:pPr>
        <w:widowControl w:val="0"/>
        <w:tabs>
          <w:tab w:val="left" w:pos="709"/>
        </w:tabs>
        <w:jc w:val="center"/>
        <w:outlineLvl w:val="0"/>
        <w:rPr>
          <w:b/>
          <w:bCs/>
        </w:rPr>
      </w:pPr>
    </w:p>
    <w:p w14:paraId="548373A1" w14:textId="77777777" w:rsidR="00E32C5E" w:rsidRPr="00AC2EFA" w:rsidRDefault="00E32C5E" w:rsidP="00E32C5E">
      <w:pPr>
        <w:widowControl w:val="0"/>
        <w:tabs>
          <w:tab w:val="left" w:pos="709"/>
        </w:tabs>
        <w:jc w:val="center"/>
        <w:outlineLvl w:val="0"/>
        <w:rPr>
          <w:b/>
          <w:bCs/>
        </w:rPr>
      </w:pPr>
      <w:r w:rsidRPr="00AC2EFA">
        <w:rPr>
          <w:b/>
          <w:bCs/>
        </w:rPr>
        <w:t xml:space="preserve">Задание  6. Оценка инновационной позиции организации </w:t>
      </w:r>
    </w:p>
    <w:p w14:paraId="51F7D8EE" w14:textId="77777777" w:rsidR="00E32C5E" w:rsidRPr="00AC2EFA" w:rsidRDefault="00E32C5E" w:rsidP="00E32C5E">
      <w:pPr>
        <w:widowControl w:val="0"/>
        <w:tabs>
          <w:tab w:val="left" w:pos="709"/>
        </w:tabs>
        <w:jc w:val="center"/>
        <w:outlineLvl w:val="0"/>
        <w:rPr>
          <w:bCs/>
        </w:rPr>
      </w:pPr>
    </w:p>
    <w:p w14:paraId="2C49FC74" w14:textId="77777777" w:rsidR="00E32C5E" w:rsidRPr="00AC2EFA" w:rsidRDefault="00E32C5E" w:rsidP="00E32C5E">
      <w:pPr>
        <w:widowControl w:val="0"/>
        <w:autoSpaceDE w:val="0"/>
        <w:autoSpaceDN w:val="0"/>
        <w:adjustRightInd w:val="0"/>
        <w:jc w:val="both"/>
      </w:pPr>
      <w:r w:rsidRPr="00AC2EFA">
        <w:tab/>
        <w:t xml:space="preserve">Оценить  инновационную позицию организации, посредством оценки инновационного климата и потенциала. </w:t>
      </w:r>
    </w:p>
    <w:p w14:paraId="2D66A763" w14:textId="77777777" w:rsidR="00E32C5E" w:rsidRPr="00AC2EFA" w:rsidRDefault="00E32C5E" w:rsidP="00E32C5E">
      <w:pPr>
        <w:widowControl w:val="0"/>
        <w:autoSpaceDE w:val="0"/>
        <w:autoSpaceDN w:val="0"/>
        <w:adjustRightInd w:val="0"/>
        <w:jc w:val="both"/>
      </w:pPr>
      <w:r w:rsidRPr="00AC2EFA">
        <w:t>Расчеты провести бальным методом с использованием среднегеометрической величины.</w:t>
      </w:r>
    </w:p>
    <w:p w14:paraId="5630521C" w14:textId="77777777" w:rsidR="00E32C5E" w:rsidRPr="00AC2EFA" w:rsidRDefault="00E32C5E" w:rsidP="00E32C5E">
      <w:pPr>
        <w:widowControl w:val="0"/>
        <w:tabs>
          <w:tab w:val="left" w:pos="4140"/>
        </w:tabs>
        <w:ind w:firstLine="720"/>
        <w:jc w:val="center"/>
      </w:pPr>
    </w:p>
    <w:p w14:paraId="16CAF183" w14:textId="77777777" w:rsidR="00E32C5E" w:rsidRPr="00AC2EFA" w:rsidRDefault="00E32C5E" w:rsidP="00E32C5E">
      <w:pPr>
        <w:widowControl w:val="0"/>
        <w:tabs>
          <w:tab w:val="left" w:pos="4140"/>
        </w:tabs>
        <w:jc w:val="both"/>
      </w:pPr>
      <w:r w:rsidRPr="00AC2EFA">
        <w:t>Таблица 5 – Оценка состояния инновационного потенциала</w:t>
      </w:r>
    </w:p>
    <w:tbl>
      <w:tblPr>
        <w:tblW w:w="96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8"/>
        <w:gridCol w:w="15"/>
        <w:gridCol w:w="3027"/>
        <w:gridCol w:w="18"/>
        <w:gridCol w:w="2772"/>
        <w:gridCol w:w="329"/>
        <w:gridCol w:w="18"/>
        <w:gridCol w:w="1701"/>
        <w:gridCol w:w="1258"/>
      </w:tblGrid>
      <w:tr w:rsidR="00E32C5E" w:rsidRPr="00AC2EFA" w14:paraId="608E3620" w14:textId="77777777" w:rsidTr="00134FEF">
        <w:trPr>
          <w:jc w:val="center"/>
        </w:trPr>
        <w:tc>
          <w:tcPr>
            <w:tcW w:w="468" w:type="dxa"/>
            <w:vAlign w:val="center"/>
          </w:tcPr>
          <w:p w14:paraId="029FF34E" w14:textId="77777777" w:rsidR="00E32C5E" w:rsidRPr="00AC2EFA" w:rsidRDefault="00E32C5E" w:rsidP="00134FEF">
            <w:pPr>
              <w:widowControl w:val="0"/>
              <w:tabs>
                <w:tab w:val="left" w:pos="4140"/>
              </w:tabs>
              <w:jc w:val="center"/>
            </w:pPr>
            <w:r w:rsidRPr="00AC2EFA">
              <w:t>№</w:t>
            </w:r>
          </w:p>
        </w:tc>
        <w:tc>
          <w:tcPr>
            <w:tcW w:w="3060" w:type="dxa"/>
            <w:gridSpan w:val="3"/>
            <w:vAlign w:val="center"/>
          </w:tcPr>
          <w:p w14:paraId="4D459A1A" w14:textId="77777777" w:rsidR="00E32C5E" w:rsidRPr="00AC2EFA" w:rsidRDefault="00E32C5E" w:rsidP="00134FEF">
            <w:pPr>
              <w:widowControl w:val="0"/>
              <w:tabs>
                <w:tab w:val="left" w:pos="4140"/>
              </w:tabs>
              <w:jc w:val="center"/>
            </w:pPr>
            <w:r w:rsidRPr="00AC2EFA">
              <w:t>Компоненты блоков</w:t>
            </w:r>
          </w:p>
        </w:tc>
        <w:tc>
          <w:tcPr>
            <w:tcW w:w="2772" w:type="dxa"/>
            <w:vAlign w:val="center"/>
          </w:tcPr>
          <w:p w14:paraId="0235BC15" w14:textId="77777777" w:rsidR="00E32C5E" w:rsidRPr="00AC2EFA" w:rsidRDefault="00E32C5E" w:rsidP="00134FEF">
            <w:pPr>
              <w:widowControl w:val="0"/>
              <w:tabs>
                <w:tab w:val="left" w:pos="4140"/>
              </w:tabs>
              <w:jc w:val="center"/>
            </w:pPr>
            <w:r w:rsidRPr="00AC2EFA">
              <w:t>Показатель</w:t>
            </w:r>
          </w:p>
        </w:tc>
        <w:tc>
          <w:tcPr>
            <w:tcW w:w="2048" w:type="dxa"/>
            <w:gridSpan w:val="3"/>
            <w:vAlign w:val="center"/>
          </w:tcPr>
          <w:p w14:paraId="627D1392" w14:textId="77777777" w:rsidR="00E32C5E" w:rsidRPr="00AC2EFA" w:rsidRDefault="00E32C5E" w:rsidP="00134FEF">
            <w:pPr>
              <w:widowControl w:val="0"/>
              <w:tabs>
                <w:tab w:val="left" w:pos="4140"/>
              </w:tabs>
              <w:jc w:val="center"/>
            </w:pPr>
            <w:r w:rsidRPr="00AC2EFA">
              <w:t>Оптимальное значение</w:t>
            </w:r>
          </w:p>
          <w:p w14:paraId="7364ACBE" w14:textId="77777777" w:rsidR="00E32C5E" w:rsidRPr="00AC2EFA" w:rsidRDefault="00E32C5E" w:rsidP="00134FEF">
            <w:pPr>
              <w:widowControl w:val="0"/>
              <w:tabs>
                <w:tab w:val="left" w:pos="4140"/>
              </w:tabs>
              <w:jc w:val="center"/>
            </w:pPr>
            <w:r w:rsidRPr="00AC2EFA">
              <w:t>показателя</w:t>
            </w:r>
          </w:p>
        </w:tc>
        <w:tc>
          <w:tcPr>
            <w:tcW w:w="1258" w:type="dxa"/>
            <w:vAlign w:val="center"/>
          </w:tcPr>
          <w:p w14:paraId="7843EAA8" w14:textId="77777777" w:rsidR="00E32C5E" w:rsidRPr="00AC2EFA" w:rsidRDefault="00E32C5E" w:rsidP="00134FEF">
            <w:pPr>
              <w:widowControl w:val="0"/>
              <w:tabs>
                <w:tab w:val="left" w:pos="4140"/>
              </w:tabs>
              <w:ind w:firstLine="50"/>
              <w:jc w:val="center"/>
            </w:pPr>
            <w:r w:rsidRPr="00AC2EFA">
              <w:t>Оценка</w:t>
            </w:r>
          </w:p>
        </w:tc>
      </w:tr>
      <w:tr w:rsidR="00E32C5E" w:rsidRPr="00AC2EFA" w14:paraId="7E1DB638" w14:textId="77777777" w:rsidTr="00134FEF">
        <w:trPr>
          <w:jc w:val="center"/>
        </w:trPr>
        <w:tc>
          <w:tcPr>
            <w:tcW w:w="468" w:type="dxa"/>
          </w:tcPr>
          <w:p w14:paraId="4ABF56A5" w14:textId="77777777" w:rsidR="00E32C5E" w:rsidRPr="00AC2EFA" w:rsidRDefault="00E32C5E" w:rsidP="00134FEF">
            <w:pPr>
              <w:widowControl w:val="0"/>
              <w:tabs>
                <w:tab w:val="left" w:pos="4140"/>
              </w:tabs>
              <w:jc w:val="center"/>
            </w:pPr>
            <w:r w:rsidRPr="00AC2EFA">
              <w:t>1</w:t>
            </w:r>
          </w:p>
        </w:tc>
        <w:tc>
          <w:tcPr>
            <w:tcW w:w="3060" w:type="dxa"/>
            <w:gridSpan w:val="3"/>
          </w:tcPr>
          <w:p w14:paraId="296BDCCC" w14:textId="77777777" w:rsidR="00E32C5E" w:rsidRPr="00AC2EFA" w:rsidRDefault="00E32C5E" w:rsidP="00134FEF">
            <w:pPr>
              <w:widowControl w:val="0"/>
              <w:tabs>
                <w:tab w:val="left" w:pos="4140"/>
              </w:tabs>
              <w:jc w:val="center"/>
            </w:pPr>
            <w:r w:rsidRPr="00AC2EFA">
              <w:t>2</w:t>
            </w:r>
          </w:p>
        </w:tc>
        <w:tc>
          <w:tcPr>
            <w:tcW w:w="2772" w:type="dxa"/>
          </w:tcPr>
          <w:p w14:paraId="2A024452" w14:textId="77777777" w:rsidR="00E32C5E" w:rsidRPr="00AC2EFA" w:rsidRDefault="00E32C5E" w:rsidP="00134FEF">
            <w:pPr>
              <w:widowControl w:val="0"/>
              <w:tabs>
                <w:tab w:val="left" w:pos="4140"/>
              </w:tabs>
              <w:jc w:val="center"/>
            </w:pPr>
            <w:r w:rsidRPr="00AC2EFA">
              <w:t>3</w:t>
            </w:r>
          </w:p>
        </w:tc>
        <w:tc>
          <w:tcPr>
            <w:tcW w:w="2048" w:type="dxa"/>
            <w:gridSpan w:val="3"/>
          </w:tcPr>
          <w:p w14:paraId="3403B8D5" w14:textId="77777777" w:rsidR="00E32C5E" w:rsidRPr="00AC2EFA" w:rsidRDefault="00E32C5E" w:rsidP="00134FEF">
            <w:pPr>
              <w:widowControl w:val="0"/>
              <w:tabs>
                <w:tab w:val="left" w:pos="4140"/>
              </w:tabs>
              <w:jc w:val="center"/>
            </w:pPr>
            <w:r w:rsidRPr="00AC2EFA">
              <w:t>4</w:t>
            </w:r>
          </w:p>
        </w:tc>
        <w:tc>
          <w:tcPr>
            <w:tcW w:w="1258" w:type="dxa"/>
          </w:tcPr>
          <w:p w14:paraId="0DD6A251" w14:textId="77777777" w:rsidR="00E32C5E" w:rsidRPr="00AC2EFA" w:rsidRDefault="00E32C5E" w:rsidP="00134FEF">
            <w:pPr>
              <w:widowControl w:val="0"/>
              <w:tabs>
                <w:tab w:val="left" w:pos="4140"/>
              </w:tabs>
              <w:ind w:firstLine="50"/>
              <w:jc w:val="center"/>
            </w:pPr>
            <w:r w:rsidRPr="00AC2EFA">
              <w:t>5</w:t>
            </w:r>
          </w:p>
        </w:tc>
      </w:tr>
      <w:tr w:rsidR="00E32C5E" w:rsidRPr="00AC2EFA" w14:paraId="5B9F5B8E" w14:textId="77777777" w:rsidTr="00134FEF">
        <w:trPr>
          <w:jc w:val="center"/>
        </w:trPr>
        <w:tc>
          <w:tcPr>
            <w:tcW w:w="9606" w:type="dxa"/>
            <w:gridSpan w:val="9"/>
          </w:tcPr>
          <w:p w14:paraId="54E47668" w14:textId="77777777" w:rsidR="00E32C5E" w:rsidRPr="00AC2EFA" w:rsidRDefault="00E32C5E" w:rsidP="00134FEF">
            <w:pPr>
              <w:widowControl w:val="0"/>
              <w:tabs>
                <w:tab w:val="left" w:pos="4140"/>
              </w:tabs>
              <w:jc w:val="both"/>
            </w:pPr>
            <w:r w:rsidRPr="00AC2EFA">
              <w:t xml:space="preserve">Продуктовый блок                                                                                                                     </w:t>
            </w:r>
          </w:p>
        </w:tc>
      </w:tr>
      <w:tr w:rsidR="00E32C5E" w:rsidRPr="00AC2EFA" w14:paraId="02216982" w14:textId="77777777" w:rsidTr="00134FEF">
        <w:trPr>
          <w:jc w:val="center"/>
        </w:trPr>
        <w:tc>
          <w:tcPr>
            <w:tcW w:w="468" w:type="dxa"/>
          </w:tcPr>
          <w:p w14:paraId="0B884662" w14:textId="77777777" w:rsidR="00E32C5E" w:rsidRPr="00AC2EFA" w:rsidRDefault="00E32C5E" w:rsidP="00134FEF">
            <w:pPr>
              <w:widowControl w:val="0"/>
              <w:tabs>
                <w:tab w:val="left" w:pos="4140"/>
              </w:tabs>
            </w:pPr>
            <w:r w:rsidRPr="00AC2EFA">
              <w:t>1.</w:t>
            </w:r>
          </w:p>
        </w:tc>
        <w:tc>
          <w:tcPr>
            <w:tcW w:w="3060" w:type="dxa"/>
            <w:gridSpan w:val="3"/>
          </w:tcPr>
          <w:p w14:paraId="0600D162" w14:textId="77777777" w:rsidR="00E32C5E" w:rsidRPr="00AC2EFA" w:rsidRDefault="00E32C5E" w:rsidP="00134FEF">
            <w:pPr>
              <w:widowControl w:val="0"/>
              <w:tabs>
                <w:tab w:val="left" w:pos="4140"/>
              </w:tabs>
            </w:pPr>
            <w:r w:rsidRPr="00AC2EFA">
              <w:t>Номенклатура выпускае</w:t>
            </w:r>
            <w:r w:rsidRPr="00AC2EFA">
              <w:softHyphen/>
              <w:t>мой продукции</w:t>
            </w:r>
          </w:p>
        </w:tc>
        <w:tc>
          <w:tcPr>
            <w:tcW w:w="2772" w:type="dxa"/>
          </w:tcPr>
          <w:p w14:paraId="686D3D6B" w14:textId="77777777" w:rsidR="00E32C5E" w:rsidRPr="00AC2EFA" w:rsidRDefault="00E32C5E" w:rsidP="00134FEF">
            <w:pPr>
              <w:widowControl w:val="0"/>
              <w:tabs>
                <w:tab w:val="left" w:pos="4140"/>
              </w:tabs>
            </w:pPr>
            <w:r w:rsidRPr="00AC2EFA">
              <w:t>Степень диверсификации</w:t>
            </w:r>
          </w:p>
        </w:tc>
        <w:tc>
          <w:tcPr>
            <w:tcW w:w="2048" w:type="dxa"/>
            <w:gridSpan w:val="3"/>
          </w:tcPr>
          <w:p w14:paraId="41DA2124" w14:textId="77777777" w:rsidR="00E32C5E" w:rsidRPr="00AC2EFA" w:rsidRDefault="00E32C5E" w:rsidP="00134FEF">
            <w:pPr>
              <w:widowControl w:val="0"/>
              <w:tabs>
                <w:tab w:val="left" w:pos="4140"/>
              </w:tabs>
            </w:pPr>
            <w:r w:rsidRPr="00AC2EFA">
              <w:t>Макс</w:t>
            </w:r>
          </w:p>
        </w:tc>
        <w:tc>
          <w:tcPr>
            <w:tcW w:w="1258" w:type="dxa"/>
          </w:tcPr>
          <w:p w14:paraId="683631CD" w14:textId="77777777" w:rsidR="00E32C5E" w:rsidRPr="00AC2EFA" w:rsidRDefault="00E32C5E" w:rsidP="00134FEF">
            <w:pPr>
              <w:widowControl w:val="0"/>
              <w:tabs>
                <w:tab w:val="left" w:pos="4140"/>
              </w:tabs>
              <w:ind w:left="-108" w:hanging="346"/>
            </w:pPr>
            <w:r w:rsidRPr="00AC2EFA">
              <w:t xml:space="preserve">    3</w:t>
            </w:r>
          </w:p>
        </w:tc>
      </w:tr>
      <w:tr w:rsidR="00E32C5E" w:rsidRPr="00AC2EFA" w14:paraId="21BF4B17" w14:textId="77777777" w:rsidTr="00134FEF">
        <w:trPr>
          <w:jc w:val="center"/>
        </w:trPr>
        <w:tc>
          <w:tcPr>
            <w:tcW w:w="468" w:type="dxa"/>
          </w:tcPr>
          <w:p w14:paraId="56D94025" w14:textId="77777777" w:rsidR="00E32C5E" w:rsidRPr="00AC2EFA" w:rsidRDefault="00E32C5E" w:rsidP="00134FEF">
            <w:pPr>
              <w:widowControl w:val="0"/>
              <w:tabs>
                <w:tab w:val="left" w:pos="4140"/>
              </w:tabs>
            </w:pPr>
            <w:r w:rsidRPr="00AC2EFA">
              <w:t>2.</w:t>
            </w:r>
          </w:p>
        </w:tc>
        <w:tc>
          <w:tcPr>
            <w:tcW w:w="3060" w:type="dxa"/>
            <w:gridSpan w:val="3"/>
          </w:tcPr>
          <w:p w14:paraId="677EB3D1" w14:textId="77777777" w:rsidR="00E32C5E" w:rsidRPr="00AC2EFA" w:rsidRDefault="00E32C5E" w:rsidP="00134FEF">
            <w:pPr>
              <w:widowControl w:val="0"/>
              <w:tabs>
                <w:tab w:val="left" w:pos="4140"/>
              </w:tabs>
            </w:pPr>
            <w:r w:rsidRPr="00AC2EFA">
              <w:t xml:space="preserve">Объем вводимой </w:t>
            </w:r>
          </w:p>
          <w:p w14:paraId="02C54ABF" w14:textId="77777777" w:rsidR="00E32C5E" w:rsidRPr="00AC2EFA" w:rsidRDefault="00E32C5E" w:rsidP="00134FEF">
            <w:pPr>
              <w:widowControl w:val="0"/>
              <w:tabs>
                <w:tab w:val="left" w:pos="4140"/>
              </w:tabs>
            </w:pPr>
            <w:r w:rsidRPr="00AC2EFA">
              <w:t>продук</w:t>
            </w:r>
            <w:r w:rsidRPr="00AC2EFA">
              <w:softHyphen/>
              <w:t xml:space="preserve">ции </w:t>
            </w:r>
          </w:p>
        </w:tc>
        <w:tc>
          <w:tcPr>
            <w:tcW w:w="2772" w:type="dxa"/>
          </w:tcPr>
          <w:p w14:paraId="65D1317D" w14:textId="77777777" w:rsidR="00E32C5E" w:rsidRPr="00AC2EFA" w:rsidRDefault="00E32C5E" w:rsidP="00134FEF">
            <w:pPr>
              <w:widowControl w:val="0"/>
              <w:tabs>
                <w:tab w:val="left" w:pos="4140"/>
              </w:tabs>
            </w:pPr>
            <w:r w:rsidRPr="00AC2EFA">
              <w:t>Доля компании в объеме вводимого жилья в городе и на юге области</w:t>
            </w:r>
          </w:p>
        </w:tc>
        <w:tc>
          <w:tcPr>
            <w:tcW w:w="2048" w:type="dxa"/>
            <w:gridSpan w:val="3"/>
          </w:tcPr>
          <w:p w14:paraId="256479C8" w14:textId="77777777" w:rsidR="00E32C5E" w:rsidRPr="00AC2EFA" w:rsidRDefault="00E32C5E" w:rsidP="00134FEF">
            <w:pPr>
              <w:widowControl w:val="0"/>
              <w:tabs>
                <w:tab w:val="left" w:pos="4140"/>
              </w:tabs>
            </w:pPr>
            <w:r w:rsidRPr="00AC2EFA">
              <w:t xml:space="preserve"> Макс</w:t>
            </w:r>
          </w:p>
        </w:tc>
        <w:tc>
          <w:tcPr>
            <w:tcW w:w="1258" w:type="dxa"/>
          </w:tcPr>
          <w:p w14:paraId="1AA0B152" w14:textId="77777777" w:rsidR="00E32C5E" w:rsidRPr="00AC2EFA" w:rsidRDefault="00E32C5E" w:rsidP="00134FEF">
            <w:pPr>
              <w:widowControl w:val="0"/>
              <w:tabs>
                <w:tab w:val="left" w:pos="4140"/>
              </w:tabs>
            </w:pPr>
            <w:r w:rsidRPr="00AC2EFA">
              <w:t>3</w:t>
            </w:r>
          </w:p>
        </w:tc>
      </w:tr>
      <w:tr w:rsidR="00E32C5E" w:rsidRPr="00AC2EFA" w14:paraId="42C58312" w14:textId="77777777" w:rsidTr="00134FEF">
        <w:trPr>
          <w:jc w:val="center"/>
        </w:trPr>
        <w:tc>
          <w:tcPr>
            <w:tcW w:w="468" w:type="dxa"/>
          </w:tcPr>
          <w:p w14:paraId="42B082F4" w14:textId="77777777" w:rsidR="00E32C5E" w:rsidRPr="00AC2EFA" w:rsidRDefault="00E32C5E" w:rsidP="00134FEF">
            <w:pPr>
              <w:widowControl w:val="0"/>
              <w:tabs>
                <w:tab w:val="left" w:pos="4140"/>
              </w:tabs>
            </w:pPr>
            <w:r w:rsidRPr="00AC2EFA">
              <w:t>3.</w:t>
            </w:r>
          </w:p>
        </w:tc>
        <w:tc>
          <w:tcPr>
            <w:tcW w:w="3060" w:type="dxa"/>
            <w:gridSpan w:val="3"/>
          </w:tcPr>
          <w:p w14:paraId="089C9D11" w14:textId="77777777" w:rsidR="00E32C5E" w:rsidRPr="00AC2EFA" w:rsidRDefault="00E32C5E" w:rsidP="00134FEF">
            <w:pPr>
              <w:widowControl w:val="0"/>
              <w:tabs>
                <w:tab w:val="left" w:pos="4140"/>
              </w:tabs>
            </w:pPr>
            <w:r w:rsidRPr="00AC2EFA">
              <w:t xml:space="preserve">Рентабельность </w:t>
            </w:r>
          </w:p>
          <w:p w14:paraId="7B424128" w14:textId="77777777" w:rsidR="00E32C5E" w:rsidRPr="00AC2EFA" w:rsidRDefault="00E32C5E" w:rsidP="00134FEF">
            <w:pPr>
              <w:widowControl w:val="0"/>
              <w:tabs>
                <w:tab w:val="left" w:pos="4140"/>
              </w:tabs>
            </w:pPr>
            <w:r w:rsidRPr="00AC2EFA">
              <w:t>основной деятельности</w:t>
            </w:r>
          </w:p>
        </w:tc>
        <w:tc>
          <w:tcPr>
            <w:tcW w:w="2772" w:type="dxa"/>
          </w:tcPr>
          <w:p w14:paraId="37CA8D46" w14:textId="77777777" w:rsidR="00E32C5E" w:rsidRPr="00AC2EFA" w:rsidRDefault="00E32C5E" w:rsidP="00134FEF">
            <w:pPr>
              <w:widowControl w:val="0"/>
              <w:tabs>
                <w:tab w:val="left" w:pos="4140"/>
              </w:tabs>
            </w:pPr>
            <w:r w:rsidRPr="00AC2EFA">
              <w:rPr>
                <w:lang w:val="en-US"/>
              </w:rPr>
              <w:t>R</w:t>
            </w:r>
            <w:r w:rsidRPr="00AC2EFA">
              <w:t xml:space="preserve"> = Преал/Сб (смр)</w:t>
            </w:r>
          </w:p>
        </w:tc>
        <w:tc>
          <w:tcPr>
            <w:tcW w:w="2048" w:type="dxa"/>
            <w:gridSpan w:val="3"/>
          </w:tcPr>
          <w:p w14:paraId="709A8613" w14:textId="77777777" w:rsidR="00E32C5E" w:rsidRPr="00AC2EFA" w:rsidRDefault="00E32C5E" w:rsidP="00134FEF">
            <w:pPr>
              <w:widowControl w:val="0"/>
              <w:tabs>
                <w:tab w:val="left" w:pos="4140"/>
              </w:tabs>
            </w:pPr>
            <w:r w:rsidRPr="00AC2EFA">
              <w:t>Макс</w:t>
            </w:r>
          </w:p>
        </w:tc>
        <w:tc>
          <w:tcPr>
            <w:tcW w:w="1258" w:type="dxa"/>
          </w:tcPr>
          <w:p w14:paraId="73168A53" w14:textId="77777777" w:rsidR="00E32C5E" w:rsidRPr="00AC2EFA" w:rsidRDefault="00E32C5E" w:rsidP="00134FEF">
            <w:pPr>
              <w:widowControl w:val="0"/>
              <w:tabs>
                <w:tab w:val="left" w:pos="4140"/>
              </w:tabs>
            </w:pPr>
            <w:r w:rsidRPr="00AC2EFA">
              <w:t>3</w:t>
            </w:r>
          </w:p>
        </w:tc>
      </w:tr>
      <w:tr w:rsidR="00E32C5E" w:rsidRPr="00AC2EFA" w14:paraId="376637B7" w14:textId="77777777" w:rsidTr="00134FEF">
        <w:trPr>
          <w:jc w:val="center"/>
        </w:trPr>
        <w:tc>
          <w:tcPr>
            <w:tcW w:w="468" w:type="dxa"/>
          </w:tcPr>
          <w:p w14:paraId="2E421930" w14:textId="77777777" w:rsidR="00E32C5E" w:rsidRPr="00AC2EFA" w:rsidRDefault="00E32C5E" w:rsidP="00134FEF">
            <w:pPr>
              <w:widowControl w:val="0"/>
              <w:tabs>
                <w:tab w:val="left" w:pos="4140"/>
              </w:tabs>
            </w:pPr>
            <w:r w:rsidRPr="00AC2EFA">
              <w:t>4.</w:t>
            </w:r>
          </w:p>
        </w:tc>
        <w:tc>
          <w:tcPr>
            <w:tcW w:w="3060" w:type="dxa"/>
            <w:gridSpan w:val="3"/>
          </w:tcPr>
          <w:p w14:paraId="38CD2380" w14:textId="77777777" w:rsidR="00E32C5E" w:rsidRPr="00AC2EFA" w:rsidRDefault="00E32C5E" w:rsidP="00134FEF">
            <w:pPr>
              <w:widowControl w:val="0"/>
              <w:tabs>
                <w:tab w:val="left" w:pos="4140"/>
              </w:tabs>
            </w:pPr>
            <w:r w:rsidRPr="00AC2EFA">
              <w:t xml:space="preserve">Рентабельность </w:t>
            </w:r>
          </w:p>
          <w:p w14:paraId="30D7AFE8" w14:textId="77777777" w:rsidR="00E32C5E" w:rsidRPr="00AC2EFA" w:rsidRDefault="00E32C5E" w:rsidP="00134FEF">
            <w:pPr>
              <w:widowControl w:val="0"/>
              <w:tabs>
                <w:tab w:val="left" w:pos="4140"/>
              </w:tabs>
            </w:pPr>
            <w:r w:rsidRPr="00AC2EFA">
              <w:t>продукции</w:t>
            </w:r>
          </w:p>
        </w:tc>
        <w:tc>
          <w:tcPr>
            <w:tcW w:w="2772" w:type="dxa"/>
          </w:tcPr>
          <w:p w14:paraId="5D8418EB" w14:textId="77777777" w:rsidR="00E32C5E" w:rsidRPr="00AC2EFA" w:rsidRDefault="00E32C5E" w:rsidP="00134FEF">
            <w:pPr>
              <w:widowControl w:val="0"/>
              <w:tabs>
                <w:tab w:val="left" w:pos="4140"/>
              </w:tabs>
            </w:pPr>
            <w:r w:rsidRPr="00AC2EFA">
              <w:rPr>
                <w:lang w:val="en-US"/>
              </w:rPr>
              <w:t>R</w:t>
            </w:r>
            <w:r w:rsidRPr="00AC2EFA">
              <w:t xml:space="preserve"> = Преал/В</w:t>
            </w:r>
          </w:p>
        </w:tc>
        <w:tc>
          <w:tcPr>
            <w:tcW w:w="2048" w:type="dxa"/>
            <w:gridSpan w:val="3"/>
          </w:tcPr>
          <w:p w14:paraId="2FBCCDB5" w14:textId="77777777" w:rsidR="00E32C5E" w:rsidRPr="00AC2EFA" w:rsidRDefault="00E32C5E" w:rsidP="00134FEF">
            <w:pPr>
              <w:widowControl w:val="0"/>
              <w:tabs>
                <w:tab w:val="left" w:pos="4140"/>
              </w:tabs>
            </w:pPr>
            <w:r w:rsidRPr="00AC2EFA">
              <w:t>Макс</w:t>
            </w:r>
          </w:p>
        </w:tc>
        <w:tc>
          <w:tcPr>
            <w:tcW w:w="1258" w:type="dxa"/>
          </w:tcPr>
          <w:p w14:paraId="792C6687" w14:textId="77777777" w:rsidR="00E32C5E" w:rsidRPr="00AC2EFA" w:rsidRDefault="00E32C5E" w:rsidP="00134FEF">
            <w:pPr>
              <w:widowControl w:val="0"/>
              <w:tabs>
                <w:tab w:val="left" w:pos="4140"/>
              </w:tabs>
            </w:pPr>
            <w:r w:rsidRPr="00AC2EFA">
              <w:t>3</w:t>
            </w:r>
          </w:p>
        </w:tc>
      </w:tr>
      <w:tr w:rsidR="00E32C5E" w:rsidRPr="00AC2EFA" w14:paraId="0E7BA0EE" w14:textId="77777777" w:rsidTr="00134FEF">
        <w:trPr>
          <w:jc w:val="center"/>
        </w:trPr>
        <w:tc>
          <w:tcPr>
            <w:tcW w:w="468" w:type="dxa"/>
          </w:tcPr>
          <w:p w14:paraId="677425E5" w14:textId="77777777" w:rsidR="00E32C5E" w:rsidRPr="00AC2EFA" w:rsidRDefault="00E32C5E" w:rsidP="00134FEF">
            <w:pPr>
              <w:widowControl w:val="0"/>
              <w:tabs>
                <w:tab w:val="left" w:pos="4140"/>
              </w:tabs>
            </w:pPr>
            <w:r w:rsidRPr="00AC2EFA">
              <w:t>5.</w:t>
            </w:r>
          </w:p>
        </w:tc>
        <w:tc>
          <w:tcPr>
            <w:tcW w:w="3060" w:type="dxa"/>
            <w:gridSpan w:val="3"/>
          </w:tcPr>
          <w:p w14:paraId="6DDEA7CB" w14:textId="77777777" w:rsidR="00E32C5E" w:rsidRPr="00AC2EFA" w:rsidRDefault="00E32C5E" w:rsidP="00134FEF">
            <w:pPr>
              <w:widowControl w:val="0"/>
              <w:tabs>
                <w:tab w:val="left" w:pos="4140"/>
              </w:tabs>
            </w:pPr>
            <w:r w:rsidRPr="00AC2EFA">
              <w:t xml:space="preserve">Рентабельность </w:t>
            </w:r>
          </w:p>
          <w:p w14:paraId="11D7FC47" w14:textId="77777777" w:rsidR="00E32C5E" w:rsidRPr="00AC2EFA" w:rsidRDefault="00E32C5E" w:rsidP="00134FEF">
            <w:pPr>
              <w:widowControl w:val="0"/>
              <w:tabs>
                <w:tab w:val="left" w:pos="4140"/>
              </w:tabs>
            </w:pPr>
            <w:r w:rsidRPr="00AC2EFA">
              <w:t>реализации</w:t>
            </w:r>
          </w:p>
        </w:tc>
        <w:tc>
          <w:tcPr>
            <w:tcW w:w="2772" w:type="dxa"/>
          </w:tcPr>
          <w:p w14:paraId="25F5E811" w14:textId="77777777" w:rsidR="00E32C5E" w:rsidRPr="00AC2EFA" w:rsidRDefault="00E32C5E" w:rsidP="00134FEF">
            <w:pPr>
              <w:widowControl w:val="0"/>
              <w:tabs>
                <w:tab w:val="left" w:pos="4140"/>
              </w:tabs>
            </w:pPr>
            <w:r w:rsidRPr="00AC2EFA">
              <w:rPr>
                <w:lang w:val="en-US"/>
              </w:rPr>
              <w:t>R</w:t>
            </w:r>
            <w:r w:rsidRPr="00AC2EFA">
              <w:t xml:space="preserve"> = Пчист/В</w:t>
            </w:r>
          </w:p>
        </w:tc>
        <w:tc>
          <w:tcPr>
            <w:tcW w:w="2048" w:type="dxa"/>
            <w:gridSpan w:val="3"/>
          </w:tcPr>
          <w:p w14:paraId="65D49776" w14:textId="77777777" w:rsidR="00E32C5E" w:rsidRPr="00AC2EFA" w:rsidRDefault="00E32C5E" w:rsidP="00134FEF">
            <w:pPr>
              <w:widowControl w:val="0"/>
              <w:tabs>
                <w:tab w:val="left" w:pos="4140"/>
              </w:tabs>
            </w:pPr>
            <w:r w:rsidRPr="00AC2EFA">
              <w:t>Макс</w:t>
            </w:r>
          </w:p>
        </w:tc>
        <w:tc>
          <w:tcPr>
            <w:tcW w:w="1258" w:type="dxa"/>
          </w:tcPr>
          <w:p w14:paraId="27C3680E" w14:textId="77777777" w:rsidR="00E32C5E" w:rsidRPr="00AC2EFA" w:rsidRDefault="00E32C5E" w:rsidP="00134FEF">
            <w:pPr>
              <w:widowControl w:val="0"/>
              <w:tabs>
                <w:tab w:val="left" w:pos="4140"/>
              </w:tabs>
            </w:pPr>
            <w:r w:rsidRPr="00AC2EFA">
              <w:t>3</w:t>
            </w:r>
          </w:p>
        </w:tc>
      </w:tr>
      <w:tr w:rsidR="00E32C5E" w:rsidRPr="00AC2EFA" w14:paraId="2C5CC1E6" w14:textId="77777777" w:rsidTr="00134FEF">
        <w:trPr>
          <w:jc w:val="center"/>
        </w:trPr>
        <w:tc>
          <w:tcPr>
            <w:tcW w:w="9606" w:type="dxa"/>
            <w:gridSpan w:val="9"/>
          </w:tcPr>
          <w:p w14:paraId="37D974A5" w14:textId="77777777" w:rsidR="00E32C5E" w:rsidRPr="00AC2EFA" w:rsidRDefault="00E32C5E" w:rsidP="00134FEF">
            <w:pPr>
              <w:widowControl w:val="0"/>
              <w:tabs>
                <w:tab w:val="left" w:pos="4140"/>
              </w:tabs>
            </w:pPr>
            <w:r w:rsidRPr="00AC2EFA">
              <w:t xml:space="preserve">Функциональный блок                                                                                                          </w:t>
            </w:r>
          </w:p>
        </w:tc>
      </w:tr>
      <w:tr w:rsidR="00E32C5E" w:rsidRPr="00AC2EFA" w14:paraId="190CCFA2" w14:textId="77777777" w:rsidTr="00134FEF">
        <w:trPr>
          <w:jc w:val="center"/>
        </w:trPr>
        <w:tc>
          <w:tcPr>
            <w:tcW w:w="468" w:type="dxa"/>
          </w:tcPr>
          <w:p w14:paraId="7D8753DE" w14:textId="77777777" w:rsidR="00E32C5E" w:rsidRPr="00AC2EFA" w:rsidRDefault="00E32C5E" w:rsidP="00134FEF">
            <w:pPr>
              <w:widowControl w:val="0"/>
              <w:tabs>
                <w:tab w:val="left" w:pos="4140"/>
              </w:tabs>
            </w:pPr>
            <w:r w:rsidRPr="00AC2EFA">
              <w:t>1.</w:t>
            </w:r>
          </w:p>
        </w:tc>
        <w:tc>
          <w:tcPr>
            <w:tcW w:w="3060" w:type="dxa"/>
            <w:gridSpan w:val="3"/>
          </w:tcPr>
          <w:p w14:paraId="4BA95825" w14:textId="77777777" w:rsidR="00E32C5E" w:rsidRPr="00AC2EFA" w:rsidRDefault="00E32C5E" w:rsidP="00134FEF">
            <w:pPr>
              <w:widowControl w:val="0"/>
              <w:tabs>
                <w:tab w:val="left" w:pos="4140"/>
              </w:tabs>
            </w:pPr>
            <w:r w:rsidRPr="00AC2EFA">
              <w:t>НИОКР и опытно-эксперт</w:t>
            </w:r>
            <w:r w:rsidRPr="00AC2EFA">
              <w:softHyphen/>
              <w:t>ные работы</w:t>
            </w:r>
          </w:p>
        </w:tc>
        <w:tc>
          <w:tcPr>
            <w:tcW w:w="2772" w:type="dxa"/>
          </w:tcPr>
          <w:p w14:paraId="3AA75DE1" w14:textId="77777777" w:rsidR="00E32C5E" w:rsidRPr="00AC2EFA" w:rsidRDefault="00E32C5E" w:rsidP="00134FEF">
            <w:pPr>
              <w:widowControl w:val="0"/>
              <w:tabs>
                <w:tab w:val="left" w:pos="4140"/>
              </w:tabs>
            </w:pPr>
            <w:r w:rsidRPr="00AC2EFA">
              <w:t>Уровень затрат на НИОКР в общем объеме продаж</w:t>
            </w:r>
          </w:p>
        </w:tc>
        <w:tc>
          <w:tcPr>
            <w:tcW w:w="2048" w:type="dxa"/>
            <w:gridSpan w:val="3"/>
          </w:tcPr>
          <w:p w14:paraId="41C963CB" w14:textId="77777777" w:rsidR="00E32C5E" w:rsidRPr="00AC2EFA" w:rsidRDefault="00E32C5E" w:rsidP="00134FEF">
            <w:pPr>
              <w:widowControl w:val="0"/>
              <w:tabs>
                <w:tab w:val="left" w:pos="4140"/>
              </w:tabs>
            </w:pPr>
            <w:r w:rsidRPr="00AC2EFA">
              <w:t>Макс</w:t>
            </w:r>
          </w:p>
        </w:tc>
        <w:tc>
          <w:tcPr>
            <w:tcW w:w="1258" w:type="dxa"/>
          </w:tcPr>
          <w:p w14:paraId="66064187" w14:textId="77777777" w:rsidR="00E32C5E" w:rsidRPr="00AC2EFA" w:rsidRDefault="00E32C5E" w:rsidP="00134FEF">
            <w:pPr>
              <w:widowControl w:val="0"/>
              <w:tabs>
                <w:tab w:val="left" w:pos="4140"/>
              </w:tabs>
            </w:pPr>
            <w:r w:rsidRPr="00AC2EFA">
              <w:t>1</w:t>
            </w:r>
          </w:p>
        </w:tc>
      </w:tr>
      <w:tr w:rsidR="00E32C5E" w:rsidRPr="00AC2EFA" w14:paraId="503004A2" w14:textId="77777777" w:rsidTr="00134FEF">
        <w:trPr>
          <w:jc w:val="center"/>
        </w:trPr>
        <w:tc>
          <w:tcPr>
            <w:tcW w:w="468" w:type="dxa"/>
          </w:tcPr>
          <w:p w14:paraId="1B86296F" w14:textId="77777777" w:rsidR="00E32C5E" w:rsidRPr="00AC2EFA" w:rsidRDefault="00E32C5E" w:rsidP="00134FEF">
            <w:pPr>
              <w:widowControl w:val="0"/>
              <w:tabs>
                <w:tab w:val="left" w:pos="4140"/>
              </w:tabs>
            </w:pPr>
            <w:r w:rsidRPr="00AC2EFA">
              <w:lastRenderedPageBreak/>
              <w:t>2.</w:t>
            </w:r>
          </w:p>
        </w:tc>
        <w:tc>
          <w:tcPr>
            <w:tcW w:w="3060" w:type="dxa"/>
            <w:gridSpan w:val="3"/>
          </w:tcPr>
          <w:p w14:paraId="04F047EB" w14:textId="77777777" w:rsidR="00E32C5E" w:rsidRPr="00AC2EFA" w:rsidRDefault="00E32C5E" w:rsidP="00134FEF">
            <w:pPr>
              <w:widowControl w:val="0"/>
              <w:tabs>
                <w:tab w:val="left" w:pos="4140"/>
              </w:tabs>
            </w:pPr>
            <w:r w:rsidRPr="00AC2EFA">
              <w:t>Производительность труда</w:t>
            </w:r>
          </w:p>
        </w:tc>
        <w:tc>
          <w:tcPr>
            <w:tcW w:w="3119" w:type="dxa"/>
            <w:gridSpan w:val="3"/>
          </w:tcPr>
          <w:p w14:paraId="1103A584" w14:textId="77777777" w:rsidR="00E32C5E" w:rsidRPr="00AC2EFA" w:rsidRDefault="00E32C5E" w:rsidP="00134FEF">
            <w:pPr>
              <w:widowControl w:val="0"/>
              <w:tabs>
                <w:tab w:val="left" w:pos="4140"/>
              </w:tabs>
            </w:pPr>
            <w:r w:rsidRPr="00AC2EFA">
              <w:t>Выработка</w:t>
            </w:r>
          </w:p>
        </w:tc>
        <w:tc>
          <w:tcPr>
            <w:tcW w:w="1701" w:type="dxa"/>
          </w:tcPr>
          <w:p w14:paraId="53F173B2" w14:textId="77777777" w:rsidR="00E32C5E" w:rsidRPr="00AC2EFA" w:rsidRDefault="00E32C5E" w:rsidP="00134FEF">
            <w:pPr>
              <w:widowControl w:val="0"/>
              <w:tabs>
                <w:tab w:val="left" w:pos="4140"/>
              </w:tabs>
            </w:pPr>
            <w:r w:rsidRPr="00AC2EFA">
              <w:t>Макс</w:t>
            </w:r>
          </w:p>
        </w:tc>
        <w:tc>
          <w:tcPr>
            <w:tcW w:w="1258" w:type="dxa"/>
          </w:tcPr>
          <w:p w14:paraId="70F05D16" w14:textId="77777777" w:rsidR="00E32C5E" w:rsidRPr="00AC2EFA" w:rsidRDefault="00E32C5E" w:rsidP="00134FEF">
            <w:pPr>
              <w:widowControl w:val="0"/>
              <w:tabs>
                <w:tab w:val="left" w:pos="4140"/>
              </w:tabs>
            </w:pPr>
            <w:r w:rsidRPr="00AC2EFA">
              <w:t>3</w:t>
            </w:r>
          </w:p>
        </w:tc>
      </w:tr>
      <w:tr w:rsidR="00E32C5E" w:rsidRPr="00AC2EFA" w14:paraId="3C9A5DCF" w14:textId="77777777" w:rsidTr="00134FEF">
        <w:trPr>
          <w:jc w:val="center"/>
        </w:trPr>
        <w:tc>
          <w:tcPr>
            <w:tcW w:w="468" w:type="dxa"/>
          </w:tcPr>
          <w:p w14:paraId="5D2EAD91" w14:textId="77777777" w:rsidR="00E32C5E" w:rsidRPr="00AC2EFA" w:rsidRDefault="00E32C5E" w:rsidP="00134FEF">
            <w:pPr>
              <w:widowControl w:val="0"/>
              <w:tabs>
                <w:tab w:val="left" w:pos="4140"/>
              </w:tabs>
            </w:pPr>
            <w:r w:rsidRPr="00AC2EFA">
              <w:t>3.</w:t>
            </w:r>
          </w:p>
        </w:tc>
        <w:tc>
          <w:tcPr>
            <w:tcW w:w="3060" w:type="dxa"/>
            <w:gridSpan w:val="3"/>
          </w:tcPr>
          <w:p w14:paraId="62C57109" w14:textId="77777777" w:rsidR="00E32C5E" w:rsidRPr="00AC2EFA" w:rsidRDefault="00E32C5E" w:rsidP="00134FEF">
            <w:pPr>
              <w:widowControl w:val="0"/>
              <w:tabs>
                <w:tab w:val="left" w:pos="4140"/>
              </w:tabs>
            </w:pPr>
            <w:r w:rsidRPr="00AC2EFA">
              <w:t>Объем реализуемой про</w:t>
            </w:r>
            <w:r w:rsidRPr="00AC2EFA">
              <w:softHyphen/>
              <w:t>дукции</w:t>
            </w:r>
          </w:p>
        </w:tc>
        <w:tc>
          <w:tcPr>
            <w:tcW w:w="3119" w:type="dxa"/>
            <w:gridSpan w:val="3"/>
          </w:tcPr>
          <w:p w14:paraId="4B8E4C8C" w14:textId="77777777" w:rsidR="00E32C5E" w:rsidRPr="00AC2EFA" w:rsidRDefault="00E32C5E" w:rsidP="00134FEF">
            <w:pPr>
              <w:widowControl w:val="0"/>
              <w:tabs>
                <w:tab w:val="left" w:pos="4140"/>
              </w:tabs>
            </w:pPr>
            <w:r w:rsidRPr="00AC2EFA">
              <w:t>Доля реализуемой продук</w:t>
            </w:r>
            <w:r w:rsidRPr="00AC2EFA">
              <w:softHyphen/>
              <w:t>ции в общем объеме вводи</w:t>
            </w:r>
            <w:r w:rsidRPr="00AC2EFA">
              <w:softHyphen/>
              <w:t xml:space="preserve">мого жилья  </w:t>
            </w:r>
          </w:p>
        </w:tc>
        <w:tc>
          <w:tcPr>
            <w:tcW w:w="1701" w:type="dxa"/>
          </w:tcPr>
          <w:p w14:paraId="2D1B6E61" w14:textId="77777777" w:rsidR="00E32C5E" w:rsidRPr="00AC2EFA" w:rsidRDefault="00E32C5E" w:rsidP="00134FEF">
            <w:pPr>
              <w:widowControl w:val="0"/>
              <w:tabs>
                <w:tab w:val="left" w:pos="4140"/>
              </w:tabs>
            </w:pPr>
            <w:r w:rsidRPr="00AC2EFA">
              <w:t>Макс</w:t>
            </w:r>
          </w:p>
        </w:tc>
        <w:tc>
          <w:tcPr>
            <w:tcW w:w="1258" w:type="dxa"/>
          </w:tcPr>
          <w:p w14:paraId="106638B6" w14:textId="77777777" w:rsidR="00E32C5E" w:rsidRPr="00AC2EFA" w:rsidRDefault="00E32C5E" w:rsidP="00134FEF">
            <w:pPr>
              <w:widowControl w:val="0"/>
              <w:tabs>
                <w:tab w:val="left" w:pos="4140"/>
              </w:tabs>
            </w:pPr>
            <w:r w:rsidRPr="00AC2EFA">
              <w:t>2</w:t>
            </w:r>
          </w:p>
        </w:tc>
      </w:tr>
      <w:tr w:rsidR="00E32C5E" w:rsidRPr="00AC2EFA" w14:paraId="46659D63" w14:textId="77777777" w:rsidTr="00134FEF">
        <w:trPr>
          <w:jc w:val="center"/>
        </w:trPr>
        <w:tc>
          <w:tcPr>
            <w:tcW w:w="468" w:type="dxa"/>
          </w:tcPr>
          <w:p w14:paraId="090D90D0" w14:textId="77777777" w:rsidR="00E32C5E" w:rsidRPr="00AC2EFA" w:rsidRDefault="00E32C5E" w:rsidP="00134FEF">
            <w:pPr>
              <w:widowControl w:val="0"/>
              <w:tabs>
                <w:tab w:val="left" w:pos="4140"/>
              </w:tabs>
            </w:pPr>
            <w:r w:rsidRPr="00AC2EFA">
              <w:t>4.</w:t>
            </w:r>
          </w:p>
        </w:tc>
        <w:tc>
          <w:tcPr>
            <w:tcW w:w="3060" w:type="dxa"/>
            <w:gridSpan w:val="3"/>
          </w:tcPr>
          <w:p w14:paraId="68794165" w14:textId="77777777" w:rsidR="00E32C5E" w:rsidRPr="00AC2EFA" w:rsidRDefault="00E32C5E" w:rsidP="00134FEF">
            <w:pPr>
              <w:widowControl w:val="0"/>
              <w:tabs>
                <w:tab w:val="left" w:pos="4140"/>
              </w:tabs>
            </w:pPr>
            <w:r w:rsidRPr="00AC2EFA">
              <w:t xml:space="preserve">Соответствие </w:t>
            </w:r>
          </w:p>
          <w:p w14:paraId="0ECEA4A0" w14:textId="77777777" w:rsidR="00E32C5E" w:rsidRPr="00AC2EFA" w:rsidRDefault="00E32C5E" w:rsidP="00134FEF">
            <w:pPr>
              <w:widowControl w:val="0"/>
              <w:tabs>
                <w:tab w:val="left" w:pos="4140"/>
              </w:tabs>
            </w:pPr>
            <w:r w:rsidRPr="00AC2EFA">
              <w:t>продукции требованиям покупателей</w:t>
            </w:r>
          </w:p>
        </w:tc>
        <w:tc>
          <w:tcPr>
            <w:tcW w:w="4820" w:type="dxa"/>
            <w:gridSpan w:val="4"/>
          </w:tcPr>
          <w:p w14:paraId="288E34F1" w14:textId="77777777" w:rsidR="00E32C5E" w:rsidRPr="00AC2EFA" w:rsidRDefault="00E32C5E" w:rsidP="00134FEF">
            <w:pPr>
              <w:widowControl w:val="0"/>
              <w:tabs>
                <w:tab w:val="left" w:pos="4140"/>
              </w:tabs>
            </w:pPr>
            <w:r w:rsidRPr="00AC2EFA">
              <w:t>Система учета желаний покупателя;</w:t>
            </w:r>
          </w:p>
          <w:p w14:paraId="7291B878" w14:textId="77777777" w:rsidR="00E32C5E" w:rsidRPr="00AC2EFA" w:rsidRDefault="00E32C5E" w:rsidP="00134FEF">
            <w:pPr>
              <w:widowControl w:val="0"/>
              <w:tabs>
                <w:tab w:val="left" w:pos="4140"/>
              </w:tabs>
            </w:pPr>
            <w:r w:rsidRPr="00AC2EFA">
              <w:t>Новые серии панельных домов;</w:t>
            </w:r>
          </w:p>
          <w:p w14:paraId="5B5ED944" w14:textId="77777777" w:rsidR="00E32C5E" w:rsidRPr="00AC2EFA" w:rsidRDefault="00E32C5E" w:rsidP="00134FEF">
            <w:pPr>
              <w:widowControl w:val="0"/>
              <w:tabs>
                <w:tab w:val="left" w:pos="4140"/>
              </w:tabs>
            </w:pPr>
            <w:r w:rsidRPr="00AC2EFA">
              <w:t>Любые варианты кирпичного домостроения;</w:t>
            </w:r>
          </w:p>
          <w:p w14:paraId="60C1E157" w14:textId="77777777" w:rsidR="00E32C5E" w:rsidRPr="00AC2EFA" w:rsidRDefault="00E32C5E" w:rsidP="00134FEF">
            <w:pPr>
              <w:widowControl w:val="0"/>
              <w:tabs>
                <w:tab w:val="left" w:pos="4140"/>
              </w:tabs>
            </w:pPr>
            <w:r w:rsidRPr="00AC2EFA">
              <w:t>Возможность реализации без отделки</w:t>
            </w:r>
          </w:p>
        </w:tc>
        <w:tc>
          <w:tcPr>
            <w:tcW w:w="1258" w:type="dxa"/>
          </w:tcPr>
          <w:p w14:paraId="08EEA611" w14:textId="77777777" w:rsidR="00E32C5E" w:rsidRPr="00AC2EFA" w:rsidRDefault="00E32C5E" w:rsidP="00134FEF">
            <w:pPr>
              <w:widowControl w:val="0"/>
              <w:tabs>
                <w:tab w:val="left" w:pos="4140"/>
              </w:tabs>
            </w:pPr>
            <w:r w:rsidRPr="00AC2EFA">
              <w:t>3</w:t>
            </w:r>
          </w:p>
        </w:tc>
      </w:tr>
      <w:tr w:rsidR="00E32C5E" w:rsidRPr="00AC2EFA" w14:paraId="7D80ED08" w14:textId="77777777" w:rsidTr="00134FEF">
        <w:trPr>
          <w:jc w:val="center"/>
        </w:trPr>
        <w:tc>
          <w:tcPr>
            <w:tcW w:w="9606" w:type="dxa"/>
            <w:gridSpan w:val="9"/>
          </w:tcPr>
          <w:p w14:paraId="4353B62E" w14:textId="77777777" w:rsidR="00E32C5E" w:rsidRPr="00AC2EFA" w:rsidRDefault="00E32C5E" w:rsidP="00134FEF">
            <w:pPr>
              <w:widowControl w:val="0"/>
              <w:tabs>
                <w:tab w:val="left" w:pos="4140"/>
              </w:tabs>
            </w:pPr>
            <w:r w:rsidRPr="00AC2EFA">
              <w:t xml:space="preserve">Ресурсный блок                                                                                                                     </w:t>
            </w:r>
          </w:p>
        </w:tc>
      </w:tr>
      <w:tr w:rsidR="00E32C5E" w:rsidRPr="00AC2EFA" w14:paraId="158BD0AE" w14:textId="77777777" w:rsidTr="00134FEF">
        <w:trPr>
          <w:jc w:val="center"/>
        </w:trPr>
        <w:tc>
          <w:tcPr>
            <w:tcW w:w="9606" w:type="dxa"/>
            <w:gridSpan w:val="9"/>
          </w:tcPr>
          <w:p w14:paraId="56124271" w14:textId="77777777" w:rsidR="00E32C5E" w:rsidRPr="00AC2EFA" w:rsidRDefault="00E32C5E" w:rsidP="00134FEF">
            <w:pPr>
              <w:widowControl w:val="0"/>
              <w:tabs>
                <w:tab w:val="left" w:pos="4140"/>
              </w:tabs>
            </w:pPr>
            <w:r w:rsidRPr="00AC2EFA">
              <w:t xml:space="preserve">1. Материально-технические ресурсы                                                                                 </w:t>
            </w:r>
          </w:p>
        </w:tc>
      </w:tr>
      <w:tr w:rsidR="00E32C5E" w:rsidRPr="00AC2EFA" w14:paraId="43DAD57B" w14:textId="77777777" w:rsidTr="00134FEF">
        <w:trPr>
          <w:jc w:val="center"/>
        </w:trPr>
        <w:tc>
          <w:tcPr>
            <w:tcW w:w="468" w:type="dxa"/>
          </w:tcPr>
          <w:p w14:paraId="2FD15EB5" w14:textId="77777777" w:rsidR="00E32C5E" w:rsidRPr="00AC2EFA" w:rsidRDefault="00E32C5E" w:rsidP="00134FEF">
            <w:pPr>
              <w:widowControl w:val="0"/>
              <w:tabs>
                <w:tab w:val="left" w:pos="4140"/>
              </w:tabs>
            </w:pPr>
          </w:p>
        </w:tc>
        <w:tc>
          <w:tcPr>
            <w:tcW w:w="3060" w:type="dxa"/>
            <w:gridSpan w:val="3"/>
          </w:tcPr>
          <w:p w14:paraId="0E2B01C6" w14:textId="77777777" w:rsidR="00E32C5E" w:rsidRPr="00AC2EFA" w:rsidRDefault="00E32C5E" w:rsidP="00134FEF">
            <w:pPr>
              <w:widowControl w:val="0"/>
              <w:tabs>
                <w:tab w:val="left" w:pos="4140"/>
              </w:tabs>
            </w:pPr>
            <w:r w:rsidRPr="00AC2EFA">
              <w:t xml:space="preserve">Наличие и состав </w:t>
            </w:r>
          </w:p>
          <w:p w14:paraId="22EFCF5D" w14:textId="77777777" w:rsidR="00E32C5E" w:rsidRPr="00AC2EFA" w:rsidRDefault="00E32C5E" w:rsidP="00134FEF">
            <w:pPr>
              <w:widowControl w:val="0"/>
              <w:tabs>
                <w:tab w:val="left" w:pos="4140"/>
              </w:tabs>
            </w:pPr>
            <w:r w:rsidRPr="00AC2EFA">
              <w:t>основ</w:t>
            </w:r>
            <w:r w:rsidRPr="00AC2EFA">
              <w:softHyphen/>
              <w:t>ных фондов</w:t>
            </w:r>
          </w:p>
        </w:tc>
        <w:tc>
          <w:tcPr>
            <w:tcW w:w="3119" w:type="dxa"/>
            <w:gridSpan w:val="3"/>
          </w:tcPr>
          <w:p w14:paraId="64F2F2BB" w14:textId="77777777" w:rsidR="00E32C5E" w:rsidRPr="00AC2EFA" w:rsidRDefault="00E32C5E" w:rsidP="00134FEF">
            <w:pPr>
              <w:widowControl w:val="0"/>
              <w:tabs>
                <w:tab w:val="left" w:pos="4140"/>
              </w:tabs>
            </w:pPr>
            <w:r w:rsidRPr="00AC2EFA">
              <w:t>Доля основных производст</w:t>
            </w:r>
            <w:r w:rsidRPr="00AC2EFA">
              <w:softHyphen/>
              <w:t>венных фондов</w:t>
            </w:r>
          </w:p>
        </w:tc>
        <w:tc>
          <w:tcPr>
            <w:tcW w:w="1701" w:type="dxa"/>
          </w:tcPr>
          <w:p w14:paraId="5756E8DE" w14:textId="77777777" w:rsidR="00E32C5E" w:rsidRPr="00AC2EFA" w:rsidRDefault="00E32C5E" w:rsidP="00134FEF">
            <w:pPr>
              <w:widowControl w:val="0"/>
              <w:tabs>
                <w:tab w:val="left" w:pos="4140"/>
              </w:tabs>
            </w:pPr>
            <w:r w:rsidRPr="00AC2EFA">
              <w:t>Макс</w:t>
            </w:r>
          </w:p>
          <w:p w14:paraId="3C306CEF" w14:textId="77777777" w:rsidR="00E32C5E" w:rsidRPr="00AC2EFA" w:rsidRDefault="00E32C5E" w:rsidP="00134FEF">
            <w:pPr>
              <w:widowControl w:val="0"/>
              <w:tabs>
                <w:tab w:val="left" w:pos="4140"/>
              </w:tabs>
            </w:pPr>
          </w:p>
          <w:p w14:paraId="28CFCFF6" w14:textId="77777777" w:rsidR="00E32C5E" w:rsidRPr="00AC2EFA" w:rsidRDefault="00E32C5E" w:rsidP="00134FEF">
            <w:pPr>
              <w:widowControl w:val="0"/>
              <w:tabs>
                <w:tab w:val="left" w:pos="4140"/>
              </w:tabs>
            </w:pPr>
          </w:p>
        </w:tc>
        <w:tc>
          <w:tcPr>
            <w:tcW w:w="1258" w:type="dxa"/>
          </w:tcPr>
          <w:p w14:paraId="4769E09E" w14:textId="77777777" w:rsidR="00E32C5E" w:rsidRPr="00AC2EFA" w:rsidRDefault="00E32C5E" w:rsidP="00134FEF">
            <w:pPr>
              <w:widowControl w:val="0"/>
              <w:tabs>
                <w:tab w:val="left" w:pos="4140"/>
              </w:tabs>
            </w:pPr>
            <w:r w:rsidRPr="00AC2EFA">
              <w:t>3</w:t>
            </w:r>
          </w:p>
        </w:tc>
      </w:tr>
      <w:tr w:rsidR="00E32C5E" w:rsidRPr="00AC2EFA" w14:paraId="74904898" w14:textId="77777777" w:rsidTr="00134FEF">
        <w:trPr>
          <w:jc w:val="center"/>
        </w:trPr>
        <w:tc>
          <w:tcPr>
            <w:tcW w:w="468" w:type="dxa"/>
          </w:tcPr>
          <w:p w14:paraId="3D3C9F7C" w14:textId="77777777" w:rsidR="00E32C5E" w:rsidRPr="00AC2EFA" w:rsidRDefault="00E32C5E" w:rsidP="00134FEF">
            <w:pPr>
              <w:widowControl w:val="0"/>
              <w:tabs>
                <w:tab w:val="left" w:pos="4140"/>
              </w:tabs>
            </w:pPr>
          </w:p>
        </w:tc>
        <w:tc>
          <w:tcPr>
            <w:tcW w:w="3060" w:type="dxa"/>
            <w:gridSpan w:val="3"/>
          </w:tcPr>
          <w:p w14:paraId="59BF1CAE" w14:textId="77777777" w:rsidR="00E32C5E" w:rsidRPr="00AC2EFA" w:rsidRDefault="00E32C5E" w:rsidP="00134FEF">
            <w:pPr>
              <w:widowControl w:val="0"/>
              <w:tabs>
                <w:tab w:val="left" w:pos="4140"/>
              </w:tabs>
            </w:pPr>
            <w:r w:rsidRPr="00AC2EFA">
              <w:t xml:space="preserve"> Структура основных фон</w:t>
            </w:r>
            <w:r w:rsidRPr="00AC2EFA">
              <w:softHyphen/>
              <w:t>дов</w:t>
            </w:r>
          </w:p>
        </w:tc>
        <w:tc>
          <w:tcPr>
            <w:tcW w:w="3119" w:type="dxa"/>
            <w:gridSpan w:val="3"/>
          </w:tcPr>
          <w:p w14:paraId="13BC27BD" w14:textId="77777777" w:rsidR="00E32C5E" w:rsidRPr="00AC2EFA" w:rsidRDefault="00E32C5E" w:rsidP="00134FEF">
            <w:pPr>
              <w:widowControl w:val="0"/>
              <w:tabs>
                <w:tab w:val="left" w:pos="4140"/>
              </w:tabs>
            </w:pPr>
            <w:r w:rsidRPr="00AC2EFA">
              <w:t>Коэффициент технологиче</w:t>
            </w:r>
            <w:r w:rsidRPr="00AC2EFA">
              <w:softHyphen/>
              <w:t>ской структуры</w:t>
            </w:r>
          </w:p>
        </w:tc>
        <w:tc>
          <w:tcPr>
            <w:tcW w:w="1701" w:type="dxa"/>
          </w:tcPr>
          <w:p w14:paraId="344D400C" w14:textId="77777777" w:rsidR="00E32C5E" w:rsidRPr="00AC2EFA" w:rsidRDefault="00E32C5E" w:rsidP="00134FEF">
            <w:pPr>
              <w:widowControl w:val="0"/>
              <w:tabs>
                <w:tab w:val="left" w:pos="4140"/>
              </w:tabs>
            </w:pPr>
            <w:r w:rsidRPr="00AC2EFA">
              <w:t xml:space="preserve">Макс </w:t>
            </w:r>
          </w:p>
        </w:tc>
        <w:tc>
          <w:tcPr>
            <w:tcW w:w="1258" w:type="dxa"/>
          </w:tcPr>
          <w:p w14:paraId="129EE3A7" w14:textId="77777777" w:rsidR="00E32C5E" w:rsidRPr="00AC2EFA" w:rsidRDefault="00E32C5E" w:rsidP="00134FEF">
            <w:pPr>
              <w:widowControl w:val="0"/>
              <w:tabs>
                <w:tab w:val="left" w:pos="4140"/>
              </w:tabs>
            </w:pPr>
            <w:r w:rsidRPr="00AC2EFA">
              <w:t>2</w:t>
            </w:r>
          </w:p>
        </w:tc>
      </w:tr>
      <w:tr w:rsidR="00E32C5E" w:rsidRPr="00AC2EFA" w14:paraId="3D0EAC93" w14:textId="77777777" w:rsidTr="00134FEF">
        <w:trPr>
          <w:jc w:val="center"/>
        </w:trPr>
        <w:tc>
          <w:tcPr>
            <w:tcW w:w="468" w:type="dxa"/>
          </w:tcPr>
          <w:p w14:paraId="5E3DE1A2" w14:textId="77777777" w:rsidR="00E32C5E" w:rsidRPr="00AC2EFA" w:rsidRDefault="00E32C5E" w:rsidP="00134FEF">
            <w:pPr>
              <w:widowControl w:val="0"/>
              <w:tabs>
                <w:tab w:val="left" w:pos="4140"/>
              </w:tabs>
            </w:pPr>
          </w:p>
        </w:tc>
        <w:tc>
          <w:tcPr>
            <w:tcW w:w="3060" w:type="dxa"/>
            <w:gridSpan w:val="3"/>
          </w:tcPr>
          <w:p w14:paraId="0705EBC8" w14:textId="77777777" w:rsidR="00E32C5E" w:rsidRPr="00AC2EFA" w:rsidRDefault="00E32C5E" w:rsidP="00134FEF">
            <w:pPr>
              <w:widowControl w:val="0"/>
              <w:tabs>
                <w:tab w:val="left" w:pos="4140"/>
              </w:tabs>
            </w:pPr>
            <w:r w:rsidRPr="00AC2EFA">
              <w:t>Состояние основных фон</w:t>
            </w:r>
            <w:r w:rsidRPr="00AC2EFA">
              <w:softHyphen/>
              <w:t>дов</w:t>
            </w:r>
          </w:p>
        </w:tc>
        <w:tc>
          <w:tcPr>
            <w:tcW w:w="3101" w:type="dxa"/>
            <w:gridSpan w:val="2"/>
          </w:tcPr>
          <w:p w14:paraId="093308AA" w14:textId="77777777" w:rsidR="00E32C5E" w:rsidRPr="00AC2EFA" w:rsidRDefault="00E32C5E" w:rsidP="00134FEF">
            <w:pPr>
              <w:widowControl w:val="0"/>
              <w:tabs>
                <w:tab w:val="left" w:pos="4140"/>
              </w:tabs>
            </w:pPr>
            <w:r w:rsidRPr="00AC2EFA">
              <w:t>Коэффициент износа</w:t>
            </w:r>
          </w:p>
        </w:tc>
        <w:tc>
          <w:tcPr>
            <w:tcW w:w="1719" w:type="dxa"/>
            <w:gridSpan w:val="2"/>
          </w:tcPr>
          <w:p w14:paraId="05E00D4C" w14:textId="77777777" w:rsidR="00E32C5E" w:rsidRPr="00AC2EFA" w:rsidRDefault="00E32C5E" w:rsidP="00134FEF">
            <w:pPr>
              <w:widowControl w:val="0"/>
              <w:tabs>
                <w:tab w:val="left" w:pos="4140"/>
              </w:tabs>
            </w:pPr>
            <w:r w:rsidRPr="00AC2EFA">
              <w:t>Мин</w:t>
            </w:r>
          </w:p>
        </w:tc>
        <w:tc>
          <w:tcPr>
            <w:tcW w:w="1258" w:type="dxa"/>
          </w:tcPr>
          <w:p w14:paraId="7F6ABE2C" w14:textId="77777777" w:rsidR="00E32C5E" w:rsidRPr="00AC2EFA" w:rsidRDefault="00E32C5E" w:rsidP="00134FEF">
            <w:pPr>
              <w:widowControl w:val="0"/>
              <w:tabs>
                <w:tab w:val="left" w:pos="4140"/>
              </w:tabs>
            </w:pPr>
            <w:r w:rsidRPr="00AC2EFA">
              <w:t>2</w:t>
            </w:r>
          </w:p>
        </w:tc>
      </w:tr>
      <w:tr w:rsidR="00E32C5E" w:rsidRPr="00AC2EFA" w14:paraId="2085ECF0" w14:textId="77777777" w:rsidTr="00134FEF">
        <w:trPr>
          <w:jc w:val="center"/>
        </w:trPr>
        <w:tc>
          <w:tcPr>
            <w:tcW w:w="468" w:type="dxa"/>
          </w:tcPr>
          <w:p w14:paraId="76FF505A" w14:textId="77777777" w:rsidR="00E32C5E" w:rsidRPr="00AC2EFA" w:rsidRDefault="00E32C5E" w:rsidP="00134FEF">
            <w:pPr>
              <w:widowControl w:val="0"/>
              <w:tabs>
                <w:tab w:val="left" w:pos="4140"/>
              </w:tabs>
            </w:pPr>
          </w:p>
        </w:tc>
        <w:tc>
          <w:tcPr>
            <w:tcW w:w="3060" w:type="dxa"/>
            <w:gridSpan w:val="3"/>
          </w:tcPr>
          <w:p w14:paraId="3BBA7B71" w14:textId="77777777" w:rsidR="00E32C5E" w:rsidRPr="00AC2EFA" w:rsidRDefault="00E32C5E" w:rsidP="00134FEF">
            <w:pPr>
              <w:widowControl w:val="0"/>
              <w:tabs>
                <w:tab w:val="left" w:pos="4140"/>
              </w:tabs>
            </w:pPr>
            <w:r w:rsidRPr="00AC2EFA">
              <w:t xml:space="preserve">Эффективность </w:t>
            </w:r>
          </w:p>
          <w:p w14:paraId="7C1E6382" w14:textId="77777777" w:rsidR="00E32C5E" w:rsidRPr="00AC2EFA" w:rsidRDefault="00E32C5E" w:rsidP="00134FEF">
            <w:pPr>
              <w:widowControl w:val="0"/>
              <w:tabs>
                <w:tab w:val="left" w:pos="4140"/>
              </w:tabs>
            </w:pPr>
            <w:r w:rsidRPr="00AC2EFA">
              <w:t>использо</w:t>
            </w:r>
            <w:r w:rsidRPr="00AC2EFA">
              <w:softHyphen/>
              <w:t xml:space="preserve">вания </w:t>
            </w:r>
          </w:p>
          <w:p w14:paraId="34DC5AAD" w14:textId="77777777" w:rsidR="00E32C5E" w:rsidRPr="00AC2EFA" w:rsidRDefault="00E32C5E" w:rsidP="00134FEF">
            <w:pPr>
              <w:widowControl w:val="0"/>
              <w:tabs>
                <w:tab w:val="left" w:pos="4140"/>
              </w:tabs>
            </w:pPr>
            <w:r w:rsidRPr="00AC2EFA">
              <w:t>основных фондов</w:t>
            </w:r>
          </w:p>
        </w:tc>
        <w:tc>
          <w:tcPr>
            <w:tcW w:w="3101" w:type="dxa"/>
            <w:gridSpan w:val="2"/>
          </w:tcPr>
          <w:p w14:paraId="048F80C8" w14:textId="77777777" w:rsidR="00E32C5E" w:rsidRPr="00AC2EFA" w:rsidRDefault="00E32C5E" w:rsidP="00134FEF">
            <w:pPr>
              <w:widowControl w:val="0"/>
              <w:tabs>
                <w:tab w:val="left" w:pos="4140"/>
              </w:tabs>
            </w:pPr>
            <w:r w:rsidRPr="00AC2EFA">
              <w:t>Фондоотдача</w:t>
            </w:r>
          </w:p>
        </w:tc>
        <w:tc>
          <w:tcPr>
            <w:tcW w:w="1719" w:type="dxa"/>
            <w:gridSpan w:val="2"/>
          </w:tcPr>
          <w:p w14:paraId="104C3BA5" w14:textId="77777777" w:rsidR="00E32C5E" w:rsidRPr="00AC2EFA" w:rsidRDefault="00E32C5E" w:rsidP="00134FEF">
            <w:pPr>
              <w:widowControl w:val="0"/>
              <w:tabs>
                <w:tab w:val="left" w:pos="4140"/>
              </w:tabs>
            </w:pPr>
            <w:r w:rsidRPr="00AC2EFA">
              <w:t>Макс</w:t>
            </w:r>
          </w:p>
        </w:tc>
        <w:tc>
          <w:tcPr>
            <w:tcW w:w="1258" w:type="dxa"/>
          </w:tcPr>
          <w:p w14:paraId="5798EB40" w14:textId="77777777" w:rsidR="00E32C5E" w:rsidRPr="00AC2EFA" w:rsidRDefault="00E32C5E" w:rsidP="00134FEF">
            <w:pPr>
              <w:widowControl w:val="0"/>
              <w:tabs>
                <w:tab w:val="left" w:pos="4140"/>
              </w:tabs>
            </w:pPr>
            <w:r w:rsidRPr="00AC2EFA">
              <w:t>3</w:t>
            </w:r>
          </w:p>
        </w:tc>
      </w:tr>
      <w:tr w:rsidR="00E32C5E" w:rsidRPr="00AC2EFA" w14:paraId="359429D7" w14:textId="77777777" w:rsidTr="00134FEF">
        <w:trPr>
          <w:jc w:val="center"/>
        </w:trPr>
        <w:tc>
          <w:tcPr>
            <w:tcW w:w="9606" w:type="dxa"/>
            <w:gridSpan w:val="9"/>
          </w:tcPr>
          <w:p w14:paraId="4CDF823D" w14:textId="77777777" w:rsidR="00E32C5E" w:rsidRPr="00AC2EFA" w:rsidRDefault="00E32C5E" w:rsidP="00134FEF">
            <w:pPr>
              <w:widowControl w:val="0"/>
              <w:tabs>
                <w:tab w:val="left" w:pos="4140"/>
              </w:tabs>
            </w:pPr>
            <w:r w:rsidRPr="00AC2EFA">
              <w:t>2. Трудовые ресурсы</w:t>
            </w:r>
          </w:p>
        </w:tc>
      </w:tr>
      <w:tr w:rsidR="00E32C5E" w:rsidRPr="00AC2EFA" w14:paraId="0E7AA30E" w14:textId="77777777" w:rsidTr="00134FEF">
        <w:trPr>
          <w:jc w:val="center"/>
        </w:trPr>
        <w:tc>
          <w:tcPr>
            <w:tcW w:w="468" w:type="dxa"/>
          </w:tcPr>
          <w:p w14:paraId="1015E21E" w14:textId="77777777" w:rsidR="00E32C5E" w:rsidRPr="00AC2EFA" w:rsidRDefault="00E32C5E" w:rsidP="00134FEF">
            <w:pPr>
              <w:widowControl w:val="0"/>
              <w:tabs>
                <w:tab w:val="left" w:pos="4140"/>
              </w:tabs>
            </w:pPr>
          </w:p>
        </w:tc>
        <w:tc>
          <w:tcPr>
            <w:tcW w:w="3060" w:type="dxa"/>
            <w:gridSpan w:val="3"/>
          </w:tcPr>
          <w:p w14:paraId="3290578A" w14:textId="77777777" w:rsidR="00E32C5E" w:rsidRPr="00AC2EFA" w:rsidRDefault="00E32C5E" w:rsidP="00134FEF">
            <w:pPr>
              <w:widowControl w:val="0"/>
              <w:tabs>
                <w:tab w:val="left" w:pos="4140"/>
              </w:tabs>
            </w:pPr>
            <w:r w:rsidRPr="00AC2EFA">
              <w:t>Численность и состав кад</w:t>
            </w:r>
            <w:r w:rsidRPr="00AC2EFA">
              <w:softHyphen/>
              <w:t>ров</w:t>
            </w:r>
          </w:p>
        </w:tc>
        <w:tc>
          <w:tcPr>
            <w:tcW w:w="3101" w:type="dxa"/>
            <w:gridSpan w:val="2"/>
          </w:tcPr>
          <w:p w14:paraId="667B1D46" w14:textId="77777777" w:rsidR="00E32C5E" w:rsidRPr="00AC2EFA" w:rsidRDefault="00E32C5E" w:rsidP="00134FEF">
            <w:pPr>
              <w:widowControl w:val="0"/>
              <w:tabs>
                <w:tab w:val="left" w:pos="4140"/>
              </w:tabs>
            </w:pPr>
            <w:r w:rsidRPr="00AC2EFA">
              <w:t>Доля ИТР</w:t>
            </w:r>
          </w:p>
        </w:tc>
        <w:tc>
          <w:tcPr>
            <w:tcW w:w="1719" w:type="dxa"/>
            <w:gridSpan w:val="2"/>
          </w:tcPr>
          <w:p w14:paraId="1C1F05F6" w14:textId="77777777" w:rsidR="00E32C5E" w:rsidRPr="00AC2EFA" w:rsidRDefault="00E32C5E" w:rsidP="00134FEF">
            <w:pPr>
              <w:widowControl w:val="0"/>
              <w:tabs>
                <w:tab w:val="left" w:pos="4140"/>
              </w:tabs>
            </w:pPr>
            <w:r w:rsidRPr="00AC2EFA">
              <w:t>Макс</w:t>
            </w:r>
          </w:p>
        </w:tc>
        <w:tc>
          <w:tcPr>
            <w:tcW w:w="1258" w:type="dxa"/>
          </w:tcPr>
          <w:p w14:paraId="6D3467AF" w14:textId="77777777" w:rsidR="00E32C5E" w:rsidRPr="00AC2EFA" w:rsidRDefault="00E32C5E" w:rsidP="00134FEF">
            <w:pPr>
              <w:widowControl w:val="0"/>
              <w:tabs>
                <w:tab w:val="left" w:pos="4140"/>
              </w:tabs>
              <w:ind w:firstLine="432"/>
            </w:pPr>
            <w:r w:rsidRPr="00AC2EFA">
              <w:t>2</w:t>
            </w:r>
          </w:p>
        </w:tc>
      </w:tr>
      <w:tr w:rsidR="00E32C5E" w:rsidRPr="00AC2EFA" w14:paraId="66F0917F" w14:textId="77777777" w:rsidTr="00134FEF">
        <w:trPr>
          <w:jc w:val="center"/>
        </w:trPr>
        <w:tc>
          <w:tcPr>
            <w:tcW w:w="468" w:type="dxa"/>
          </w:tcPr>
          <w:p w14:paraId="11CE1AF1" w14:textId="77777777" w:rsidR="00E32C5E" w:rsidRPr="00AC2EFA" w:rsidRDefault="00E32C5E" w:rsidP="00134FEF">
            <w:pPr>
              <w:widowControl w:val="0"/>
              <w:tabs>
                <w:tab w:val="left" w:pos="4140"/>
              </w:tabs>
            </w:pPr>
          </w:p>
        </w:tc>
        <w:tc>
          <w:tcPr>
            <w:tcW w:w="3060" w:type="dxa"/>
            <w:gridSpan w:val="3"/>
          </w:tcPr>
          <w:p w14:paraId="2AEC54A3" w14:textId="77777777" w:rsidR="00E32C5E" w:rsidRPr="00AC2EFA" w:rsidRDefault="00E32C5E" w:rsidP="00134FEF">
            <w:pPr>
              <w:widowControl w:val="0"/>
              <w:tabs>
                <w:tab w:val="left" w:pos="4140"/>
              </w:tabs>
            </w:pPr>
            <w:r w:rsidRPr="00AC2EFA">
              <w:t xml:space="preserve">Возрастной состав </w:t>
            </w:r>
          </w:p>
          <w:p w14:paraId="4777B6D3" w14:textId="77777777" w:rsidR="00E32C5E" w:rsidRPr="00AC2EFA" w:rsidRDefault="00E32C5E" w:rsidP="00134FEF">
            <w:pPr>
              <w:widowControl w:val="0"/>
              <w:tabs>
                <w:tab w:val="left" w:pos="4140"/>
              </w:tabs>
            </w:pPr>
            <w:r w:rsidRPr="00AC2EFA">
              <w:t>работ</w:t>
            </w:r>
            <w:r w:rsidRPr="00AC2EFA">
              <w:softHyphen/>
              <w:t>ников</w:t>
            </w:r>
          </w:p>
        </w:tc>
        <w:tc>
          <w:tcPr>
            <w:tcW w:w="3101" w:type="dxa"/>
            <w:gridSpan w:val="2"/>
          </w:tcPr>
          <w:p w14:paraId="56AD8CAD" w14:textId="77777777" w:rsidR="00E32C5E" w:rsidRPr="00AC2EFA" w:rsidRDefault="00E32C5E" w:rsidP="00134FEF">
            <w:pPr>
              <w:widowControl w:val="0"/>
              <w:tabs>
                <w:tab w:val="left" w:pos="4140"/>
              </w:tabs>
            </w:pPr>
            <w:r w:rsidRPr="00AC2EFA">
              <w:t>Доля работников в возрасте 31-45 лет</w:t>
            </w:r>
          </w:p>
        </w:tc>
        <w:tc>
          <w:tcPr>
            <w:tcW w:w="1719" w:type="dxa"/>
            <w:gridSpan w:val="2"/>
          </w:tcPr>
          <w:p w14:paraId="5AFAA263" w14:textId="77777777" w:rsidR="00E32C5E" w:rsidRPr="00AC2EFA" w:rsidRDefault="00E32C5E" w:rsidP="00134FEF">
            <w:pPr>
              <w:widowControl w:val="0"/>
              <w:tabs>
                <w:tab w:val="left" w:pos="4140"/>
              </w:tabs>
            </w:pPr>
            <w:r w:rsidRPr="00AC2EFA">
              <w:t>Макс</w:t>
            </w:r>
          </w:p>
        </w:tc>
        <w:tc>
          <w:tcPr>
            <w:tcW w:w="1258" w:type="dxa"/>
          </w:tcPr>
          <w:p w14:paraId="5C348C20" w14:textId="77777777" w:rsidR="00E32C5E" w:rsidRPr="00AC2EFA" w:rsidRDefault="00E32C5E" w:rsidP="00134FEF">
            <w:pPr>
              <w:widowControl w:val="0"/>
              <w:tabs>
                <w:tab w:val="left" w:pos="4140"/>
              </w:tabs>
            </w:pPr>
            <w:r w:rsidRPr="00AC2EFA">
              <w:t>3</w:t>
            </w:r>
          </w:p>
        </w:tc>
      </w:tr>
      <w:tr w:rsidR="00E32C5E" w:rsidRPr="00AC2EFA" w14:paraId="618FB0FF" w14:textId="77777777" w:rsidTr="00134FEF">
        <w:trPr>
          <w:jc w:val="center"/>
        </w:trPr>
        <w:tc>
          <w:tcPr>
            <w:tcW w:w="468" w:type="dxa"/>
          </w:tcPr>
          <w:p w14:paraId="360AA83A" w14:textId="77777777" w:rsidR="00E32C5E" w:rsidRPr="00AC2EFA" w:rsidRDefault="00E32C5E" w:rsidP="00134FEF">
            <w:pPr>
              <w:widowControl w:val="0"/>
              <w:tabs>
                <w:tab w:val="left" w:pos="4140"/>
              </w:tabs>
            </w:pPr>
          </w:p>
        </w:tc>
        <w:tc>
          <w:tcPr>
            <w:tcW w:w="3060" w:type="dxa"/>
            <w:gridSpan w:val="3"/>
          </w:tcPr>
          <w:p w14:paraId="51E492E9" w14:textId="77777777" w:rsidR="00E32C5E" w:rsidRPr="00AC2EFA" w:rsidRDefault="00E32C5E" w:rsidP="00134FEF">
            <w:pPr>
              <w:widowControl w:val="0"/>
              <w:tabs>
                <w:tab w:val="left" w:pos="4140"/>
              </w:tabs>
            </w:pPr>
            <w:r w:rsidRPr="00AC2EFA">
              <w:t xml:space="preserve">Компетентность </w:t>
            </w:r>
          </w:p>
          <w:p w14:paraId="48E4C651" w14:textId="77777777" w:rsidR="00E32C5E" w:rsidRPr="00AC2EFA" w:rsidRDefault="00E32C5E" w:rsidP="00134FEF">
            <w:pPr>
              <w:widowControl w:val="0"/>
              <w:tabs>
                <w:tab w:val="left" w:pos="4140"/>
              </w:tabs>
            </w:pPr>
            <w:r w:rsidRPr="00AC2EFA">
              <w:t>руководи</w:t>
            </w:r>
            <w:r w:rsidRPr="00AC2EFA">
              <w:softHyphen/>
              <w:t>телей</w:t>
            </w:r>
          </w:p>
        </w:tc>
        <w:tc>
          <w:tcPr>
            <w:tcW w:w="3101" w:type="dxa"/>
            <w:gridSpan w:val="2"/>
          </w:tcPr>
          <w:p w14:paraId="0B98EAD2" w14:textId="77777777" w:rsidR="00E32C5E" w:rsidRPr="00AC2EFA" w:rsidRDefault="00E32C5E" w:rsidP="00134FEF">
            <w:pPr>
              <w:widowControl w:val="0"/>
              <w:tabs>
                <w:tab w:val="left" w:pos="4140"/>
              </w:tabs>
            </w:pPr>
            <w:r w:rsidRPr="00AC2EFA">
              <w:t>Наличие ученой степени (соответствие образования и стажа занимаемой должно</w:t>
            </w:r>
            <w:r w:rsidRPr="00AC2EFA">
              <w:softHyphen/>
              <w:t>сти)</w:t>
            </w:r>
          </w:p>
          <w:p w14:paraId="04752228" w14:textId="77777777" w:rsidR="00E32C5E" w:rsidRPr="00AC2EFA" w:rsidRDefault="00E32C5E" w:rsidP="00134FEF">
            <w:pPr>
              <w:widowControl w:val="0"/>
              <w:tabs>
                <w:tab w:val="left" w:pos="4140"/>
              </w:tabs>
            </w:pPr>
          </w:p>
        </w:tc>
        <w:tc>
          <w:tcPr>
            <w:tcW w:w="1719" w:type="dxa"/>
            <w:gridSpan w:val="2"/>
          </w:tcPr>
          <w:p w14:paraId="1CABFDEC" w14:textId="77777777" w:rsidR="00E32C5E" w:rsidRPr="00AC2EFA" w:rsidRDefault="00E32C5E" w:rsidP="00134FEF">
            <w:pPr>
              <w:widowControl w:val="0"/>
              <w:tabs>
                <w:tab w:val="left" w:pos="4140"/>
              </w:tabs>
            </w:pPr>
            <w:r w:rsidRPr="00AC2EFA">
              <w:t>Макс</w:t>
            </w:r>
          </w:p>
        </w:tc>
        <w:tc>
          <w:tcPr>
            <w:tcW w:w="1258" w:type="dxa"/>
          </w:tcPr>
          <w:p w14:paraId="0D3912B7" w14:textId="77777777" w:rsidR="00E32C5E" w:rsidRPr="00AC2EFA" w:rsidRDefault="00E32C5E" w:rsidP="00134FEF">
            <w:pPr>
              <w:widowControl w:val="0"/>
              <w:tabs>
                <w:tab w:val="left" w:pos="4140"/>
              </w:tabs>
            </w:pPr>
            <w:r w:rsidRPr="00AC2EFA">
              <w:t>2</w:t>
            </w:r>
          </w:p>
        </w:tc>
      </w:tr>
      <w:tr w:rsidR="00E32C5E" w:rsidRPr="00AC2EFA" w14:paraId="14C0C0F6" w14:textId="77777777" w:rsidTr="00134FEF">
        <w:trPr>
          <w:jc w:val="center"/>
        </w:trPr>
        <w:tc>
          <w:tcPr>
            <w:tcW w:w="9606" w:type="dxa"/>
            <w:gridSpan w:val="9"/>
          </w:tcPr>
          <w:p w14:paraId="60862184" w14:textId="77777777" w:rsidR="00E32C5E" w:rsidRPr="00AC2EFA" w:rsidRDefault="00E32C5E" w:rsidP="00134FEF">
            <w:pPr>
              <w:widowControl w:val="0"/>
              <w:tabs>
                <w:tab w:val="left" w:pos="4140"/>
              </w:tabs>
            </w:pPr>
            <w:r w:rsidRPr="00AC2EFA">
              <w:t>3. Информационные ресурсы</w:t>
            </w:r>
          </w:p>
        </w:tc>
      </w:tr>
      <w:tr w:rsidR="00E32C5E" w:rsidRPr="00AC2EFA" w14:paraId="0970480A" w14:textId="77777777" w:rsidTr="00134FEF">
        <w:trPr>
          <w:jc w:val="center"/>
        </w:trPr>
        <w:tc>
          <w:tcPr>
            <w:tcW w:w="468" w:type="dxa"/>
          </w:tcPr>
          <w:p w14:paraId="41B76872" w14:textId="77777777" w:rsidR="00E32C5E" w:rsidRPr="00AC2EFA" w:rsidRDefault="00E32C5E" w:rsidP="00134FEF">
            <w:pPr>
              <w:widowControl w:val="0"/>
              <w:tabs>
                <w:tab w:val="left" w:pos="4140"/>
              </w:tabs>
            </w:pPr>
          </w:p>
        </w:tc>
        <w:tc>
          <w:tcPr>
            <w:tcW w:w="3060" w:type="dxa"/>
            <w:gridSpan w:val="3"/>
          </w:tcPr>
          <w:p w14:paraId="342EB767" w14:textId="77777777" w:rsidR="00E32C5E" w:rsidRPr="00AC2EFA" w:rsidRDefault="00E32C5E" w:rsidP="00134FEF">
            <w:pPr>
              <w:widowControl w:val="0"/>
              <w:tabs>
                <w:tab w:val="left" w:pos="4140"/>
              </w:tabs>
            </w:pPr>
            <w:r w:rsidRPr="00AC2EFA">
              <w:t>Научно-технический задел</w:t>
            </w:r>
          </w:p>
        </w:tc>
        <w:tc>
          <w:tcPr>
            <w:tcW w:w="3101" w:type="dxa"/>
            <w:gridSpan w:val="2"/>
          </w:tcPr>
          <w:p w14:paraId="7F3ECA06" w14:textId="77777777" w:rsidR="00E32C5E" w:rsidRPr="00AC2EFA" w:rsidRDefault="00E32C5E" w:rsidP="00134FEF">
            <w:pPr>
              <w:widowControl w:val="0"/>
              <w:tabs>
                <w:tab w:val="left" w:pos="4140"/>
              </w:tabs>
            </w:pPr>
            <w:r w:rsidRPr="00AC2EFA">
              <w:t xml:space="preserve">Наличие патентов, </w:t>
            </w:r>
          </w:p>
          <w:p w14:paraId="26D93FB1" w14:textId="77777777" w:rsidR="00E32C5E" w:rsidRPr="00AC2EFA" w:rsidRDefault="00E32C5E" w:rsidP="00134FEF">
            <w:pPr>
              <w:widowControl w:val="0"/>
              <w:tabs>
                <w:tab w:val="left" w:pos="4140"/>
              </w:tabs>
            </w:pPr>
            <w:r w:rsidRPr="00AC2EFA">
              <w:t>ноу-хау,</w:t>
            </w:r>
          </w:p>
        </w:tc>
        <w:tc>
          <w:tcPr>
            <w:tcW w:w="1719" w:type="dxa"/>
            <w:gridSpan w:val="2"/>
          </w:tcPr>
          <w:p w14:paraId="776D3859" w14:textId="77777777" w:rsidR="00E32C5E" w:rsidRPr="00AC2EFA" w:rsidRDefault="00E32C5E" w:rsidP="00134FEF">
            <w:pPr>
              <w:widowControl w:val="0"/>
              <w:tabs>
                <w:tab w:val="left" w:pos="4140"/>
              </w:tabs>
            </w:pPr>
            <w:r w:rsidRPr="00AC2EFA">
              <w:t>Макс</w:t>
            </w:r>
          </w:p>
        </w:tc>
        <w:tc>
          <w:tcPr>
            <w:tcW w:w="1258" w:type="dxa"/>
          </w:tcPr>
          <w:p w14:paraId="3417A060" w14:textId="77777777" w:rsidR="00E32C5E" w:rsidRPr="00AC2EFA" w:rsidRDefault="00E32C5E" w:rsidP="00134FEF">
            <w:pPr>
              <w:widowControl w:val="0"/>
              <w:tabs>
                <w:tab w:val="left" w:pos="4140"/>
              </w:tabs>
            </w:pPr>
            <w:r w:rsidRPr="00AC2EFA">
              <w:t>1</w:t>
            </w:r>
          </w:p>
        </w:tc>
      </w:tr>
      <w:tr w:rsidR="00E32C5E" w:rsidRPr="00AC2EFA" w14:paraId="0B48BFF1" w14:textId="77777777" w:rsidTr="00134FEF">
        <w:trPr>
          <w:jc w:val="center"/>
        </w:trPr>
        <w:tc>
          <w:tcPr>
            <w:tcW w:w="468" w:type="dxa"/>
          </w:tcPr>
          <w:p w14:paraId="33884DD9" w14:textId="77777777" w:rsidR="00E32C5E" w:rsidRPr="00AC2EFA" w:rsidRDefault="00E32C5E" w:rsidP="00134FEF">
            <w:pPr>
              <w:widowControl w:val="0"/>
              <w:tabs>
                <w:tab w:val="left" w:pos="4140"/>
              </w:tabs>
            </w:pPr>
          </w:p>
        </w:tc>
        <w:tc>
          <w:tcPr>
            <w:tcW w:w="3060" w:type="dxa"/>
            <w:gridSpan w:val="3"/>
          </w:tcPr>
          <w:p w14:paraId="0F1F49BD" w14:textId="77777777" w:rsidR="00E32C5E" w:rsidRPr="00AC2EFA" w:rsidRDefault="00E32C5E" w:rsidP="00134FEF">
            <w:pPr>
              <w:widowControl w:val="0"/>
              <w:tabs>
                <w:tab w:val="left" w:pos="4140"/>
              </w:tabs>
            </w:pPr>
            <w:r w:rsidRPr="00AC2EFA">
              <w:t>Совершенствование вы</w:t>
            </w:r>
            <w:r w:rsidRPr="00AC2EFA">
              <w:softHyphen/>
              <w:t xml:space="preserve">пускаемой </w:t>
            </w:r>
          </w:p>
          <w:p w14:paraId="3E5C8B36" w14:textId="77777777" w:rsidR="00E32C5E" w:rsidRPr="00AC2EFA" w:rsidRDefault="00E32C5E" w:rsidP="00134FEF">
            <w:pPr>
              <w:widowControl w:val="0"/>
              <w:tabs>
                <w:tab w:val="left" w:pos="4140"/>
              </w:tabs>
            </w:pPr>
            <w:r w:rsidRPr="00AC2EFA">
              <w:t>продукции</w:t>
            </w:r>
          </w:p>
        </w:tc>
        <w:tc>
          <w:tcPr>
            <w:tcW w:w="3101" w:type="dxa"/>
            <w:gridSpan w:val="2"/>
          </w:tcPr>
          <w:p w14:paraId="7F556F41" w14:textId="77777777" w:rsidR="00E32C5E" w:rsidRPr="00AC2EFA" w:rsidRDefault="00E32C5E" w:rsidP="00134FEF">
            <w:pPr>
              <w:widowControl w:val="0"/>
              <w:tabs>
                <w:tab w:val="left" w:pos="4140"/>
              </w:tabs>
            </w:pPr>
            <w:r w:rsidRPr="00AC2EFA">
              <w:t xml:space="preserve">Серии панельных </w:t>
            </w:r>
          </w:p>
          <w:p w14:paraId="0B9A0C40" w14:textId="77777777" w:rsidR="00E32C5E" w:rsidRPr="00AC2EFA" w:rsidRDefault="00E32C5E" w:rsidP="00134FEF">
            <w:pPr>
              <w:widowControl w:val="0"/>
              <w:tabs>
                <w:tab w:val="left" w:pos="4140"/>
              </w:tabs>
            </w:pPr>
            <w:r w:rsidRPr="00AC2EFA">
              <w:t>домов соб</w:t>
            </w:r>
            <w:r w:rsidRPr="00AC2EFA">
              <w:softHyphen/>
              <w:t>ственной разработки</w:t>
            </w:r>
          </w:p>
          <w:p w14:paraId="2FD49BA3" w14:textId="77777777" w:rsidR="00E32C5E" w:rsidRPr="00AC2EFA" w:rsidRDefault="00E32C5E" w:rsidP="00134FEF">
            <w:pPr>
              <w:widowControl w:val="0"/>
              <w:tabs>
                <w:tab w:val="left" w:pos="4140"/>
              </w:tabs>
            </w:pPr>
            <w:r w:rsidRPr="00AC2EFA">
              <w:t>Многовариантность кир</w:t>
            </w:r>
            <w:r w:rsidRPr="00AC2EFA">
              <w:softHyphen/>
              <w:t xml:space="preserve">пичного </w:t>
            </w:r>
          </w:p>
          <w:p w14:paraId="0A639263" w14:textId="77777777" w:rsidR="00E32C5E" w:rsidRPr="00AC2EFA" w:rsidRDefault="00E32C5E" w:rsidP="00134FEF">
            <w:pPr>
              <w:widowControl w:val="0"/>
              <w:tabs>
                <w:tab w:val="left" w:pos="4140"/>
              </w:tabs>
            </w:pPr>
            <w:r w:rsidRPr="00AC2EFA">
              <w:t>домостроения</w:t>
            </w:r>
          </w:p>
        </w:tc>
        <w:tc>
          <w:tcPr>
            <w:tcW w:w="1719" w:type="dxa"/>
            <w:gridSpan w:val="2"/>
          </w:tcPr>
          <w:p w14:paraId="28F38F19" w14:textId="77777777" w:rsidR="00E32C5E" w:rsidRPr="00AC2EFA" w:rsidRDefault="00E32C5E" w:rsidP="00134FEF">
            <w:pPr>
              <w:widowControl w:val="0"/>
              <w:tabs>
                <w:tab w:val="left" w:pos="4140"/>
              </w:tabs>
            </w:pPr>
            <w:r w:rsidRPr="00AC2EFA">
              <w:t>Макс</w:t>
            </w:r>
          </w:p>
        </w:tc>
        <w:tc>
          <w:tcPr>
            <w:tcW w:w="1258" w:type="dxa"/>
          </w:tcPr>
          <w:p w14:paraId="22C56F3A" w14:textId="77777777" w:rsidR="00E32C5E" w:rsidRPr="00AC2EFA" w:rsidRDefault="00E32C5E" w:rsidP="00134FEF">
            <w:pPr>
              <w:widowControl w:val="0"/>
              <w:tabs>
                <w:tab w:val="left" w:pos="4140"/>
              </w:tabs>
            </w:pPr>
            <w:r w:rsidRPr="00AC2EFA">
              <w:t>3</w:t>
            </w:r>
          </w:p>
        </w:tc>
      </w:tr>
      <w:tr w:rsidR="00E32C5E" w:rsidRPr="00AC2EFA" w14:paraId="4DB1598D" w14:textId="77777777" w:rsidTr="00134FEF">
        <w:trPr>
          <w:jc w:val="center"/>
        </w:trPr>
        <w:tc>
          <w:tcPr>
            <w:tcW w:w="9606" w:type="dxa"/>
            <w:gridSpan w:val="9"/>
          </w:tcPr>
          <w:p w14:paraId="00F8390D" w14:textId="77777777" w:rsidR="00E32C5E" w:rsidRPr="00AC2EFA" w:rsidRDefault="00E32C5E" w:rsidP="00134FEF">
            <w:pPr>
              <w:widowControl w:val="0"/>
              <w:tabs>
                <w:tab w:val="left" w:pos="4140"/>
              </w:tabs>
            </w:pPr>
            <w:r w:rsidRPr="00AC2EFA">
              <w:t>4.Финансовые ресурсы</w:t>
            </w:r>
          </w:p>
        </w:tc>
      </w:tr>
      <w:tr w:rsidR="00E32C5E" w:rsidRPr="00AC2EFA" w14:paraId="44159449" w14:textId="77777777" w:rsidTr="00134FEF">
        <w:trPr>
          <w:jc w:val="center"/>
        </w:trPr>
        <w:tc>
          <w:tcPr>
            <w:tcW w:w="468" w:type="dxa"/>
          </w:tcPr>
          <w:p w14:paraId="27C5480C" w14:textId="77777777" w:rsidR="00E32C5E" w:rsidRPr="00AC2EFA" w:rsidRDefault="00E32C5E" w:rsidP="00134FEF"/>
        </w:tc>
        <w:tc>
          <w:tcPr>
            <w:tcW w:w="3060" w:type="dxa"/>
            <w:gridSpan w:val="3"/>
          </w:tcPr>
          <w:p w14:paraId="5669C0C9" w14:textId="77777777" w:rsidR="00E32C5E" w:rsidRPr="00AC2EFA" w:rsidRDefault="00E32C5E" w:rsidP="00134FEF">
            <w:pPr>
              <w:widowControl w:val="0"/>
              <w:tabs>
                <w:tab w:val="left" w:pos="4140"/>
              </w:tabs>
            </w:pPr>
            <w:r w:rsidRPr="00AC2EFA">
              <w:t>Возможность финансиро</w:t>
            </w:r>
            <w:r w:rsidRPr="00AC2EFA">
              <w:softHyphen/>
              <w:t>вания из собственных средств</w:t>
            </w:r>
          </w:p>
        </w:tc>
        <w:tc>
          <w:tcPr>
            <w:tcW w:w="3101" w:type="dxa"/>
            <w:gridSpan w:val="2"/>
          </w:tcPr>
          <w:p w14:paraId="3215C35A" w14:textId="77777777" w:rsidR="00E32C5E" w:rsidRPr="00AC2EFA" w:rsidRDefault="00E32C5E" w:rsidP="00134FEF">
            <w:pPr>
              <w:widowControl w:val="0"/>
              <w:tabs>
                <w:tab w:val="left" w:pos="4140"/>
              </w:tabs>
            </w:pPr>
            <w:r w:rsidRPr="00AC2EFA">
              <w:t>Коэффициент самофинанси</w:t>
            </w:r>
            <w:r w:rsidRPr="00AC2EFA">
              <w:softHyphen/>
              <w:t>рования</w:t>
            </w:r>
          </w:p>
        </w:tc>
        <w:tc>
          <w:tcPr>
            <w:tcW w:w="1719" w:type="dxa"/>
            <w:gridSpan w:val="2"/>
          </w:tcPr>
          <w:p w14:paraId="07F40F7E" w14:textId="77777777" w:rsidR="00E32C5E" w:rsidRPr="00AC2EFA" w:rsidRDefault="00E32C5E" w:rsidP="00134FEF">
            <w:pPr>
              <w:widowControl w:val="0"/>
              <w:tabs>
                <w:tab w:val="left" w:pos="4140"/>
              </w:tabs>
            </w:pPr>
            <w:r w:rsidRPr="00AC2EFA">
              <w:t>Макс</w:t>
            </w:r>
          </w:p>
        </w:tc>
        <w:tc>
          <w:tcPr>
            <w:tcW w:w="1258" w:type="dxa"/>
          </w:tcPr>
          <w:p w14:paraId="3903064D" w14:textId="77777777" w:rsidR="00E32C5E" w:rsidRPr="00AC2EFA" w:rsidRDefault="00E32C5E" w:rsidP="00134FEF">
            <w:pPr>
              <w:widowControl w:val="0"/>
              <w:tabs>
                <w:tab w:val="left" w:pos="4140"/>
              </w:tabs>
            </w:pPr>
            <w:r w:rsidRPr="00AC2EFA">
              <w:t>2</w:t>
            </w:r>
          </w:p>
        </w:tc>
      </w:tr>
      <w:tr w:rsidR="00E32C5E" w:rsidRPr="00AC2EFA" w14:paraId="37240AA8" w14:textId="77777777" w:rsidTr="00134FEF">
        <w:trPr>
          <w:jc w:val="center"/>
        </w:trPr>
        <w:tc>
          <w:tcPr>
            <w:tcW w:w="468" w:type="dxa"/>
          </w:tcPr>
          <w:p w14:paraId="0AE685F8" w14:textId="77777777" w:rsidR="00E32C5E" w:rsidRPr="00AC2EFA" w:rsidRDefault="00E32C5E" w:rsidP="00134FEF">
            <w:pPr>
              <w:widowControl w:val="0"/>
              <w:tabs>
                <w:tab w:val="left" w:pos="4140"/>
              </w:tabs>
            </w:pPr>
          </w:p>
        </w:tc>
        <w:tc>
          <w:tcPr>
            <w:tcW w:w="3060" w:type="dxa"/>
            <w:gridSpan w:val="3"/>
          </w:tcPr>
          <w:p w14:paraId="48AE3F94" w14:textId="77777777" w:rsidR="00E32C5E" w:rsidRPr="00AC2EFA" w:rsidRDefault="00E32C5E" w:rsidP="00134FEF">
            <w:pPr>
              <w:widowControl w:val="0"/>
              <w:tabs>
                <w:tab w:val="left" w:pos="4140"/>
              </w:tabs>
            </w:pPr>
            <w:r w:rsidRPr="00AC2EFA">
              <w:t>Обеспеченность оборот</w:t>
            </w:r>
            <w:r w:rsidRPr="00AC2EFA">
              <w:softHyphen/>
              <w:t>ными средствами</w:t>
            </w:r>
          </w:p>
        </w:tc>
        <w:tc>
          <w:tcPr>
            <w:tcW w:w="3101" w:type="dxa"/>
            <w:gridSpan w:val="2"/>
          </w:tcPr>
          <w:p w14:paraId="5FC9EB5A" w14:textId="77777777" w:rsidR="00E32C5E" w:rsidRPr="00AC2EFA" w:rsidRDefault="00E32C5E" w:rsidP="00134FEF">
            <w:pPr>
              <w:widowControl w:val="0"/>
              <w:tabs>
                <w:tab w:val="left" w:pos="4140"/>
              </w:tabs>
            </w:pPr>
            <w:r w:rsidRPr="00AC2EFA">
              <w:t>Коэффициент обеспеченно</w:t>
            </w:r>
            <w:r w:rsidRPr="00AC2EFA">
              <w:softHyphen/>
              <w:t>сти СОС</w:t>
            </w:r>
          </w:p>
        </w:tc>
        <w:tc>
          <w:tcPr>
            <w:tcW w:w="1719" w:type="dxa"/>
            <w:gridSpan w:val="2"/>
          </w:tcPr>
          <w:p w14:paraId="6056CCAF" w14:textId="77777777" w:rsidR="00E32C5E" w:rsidRPr="00AC2EFA" w:rsidRDefault="00E32C5E" w:rsidP="00134FEF">
            <w:pPr>
              <w:widowControl w:val="0"/>
              <w:tabs>
                <w:tab w:val="left" w:pos="4140"/>
              </w:tabs>
            </w:pPr>
          </w:p>
        </w:tc>
        <w:tc>
          <w:tcPr>
            <w:tcW w:w="1258" w:type="dxa"/>
          </w:tcPr>
          <w:p w14:paraId="7CF7527A" w14:textId="77777777" w:rsidR="00E32C5E" w:rsidRPr="00AC2EFA" w:rsidRDefault="00E32C5E" w:rsidP="00134FEF">
            <w:pPr>
              <w:widowControl w:val="0"/>
              <w:tabs>
                <w:tab w:val="left" w:pos="4140"/>
              </w:tabs>
            </w:pPr>
            <w:r w:rsidRPr="00AC2EFA">
              <w:t>1</w:t>
            </w:r>
          </w:p>
        </w:tc>
      </w:tr>
      <w:tr w:rsidR="00E32C5E" w:rsidRPr="00AC2EFA" w14:paraId="4F2C7739" w14:textId="77777777" w:rsidTr="00134FEF">
        <w:trPr>
          <w:jc w:val="center"/>
        </w:trPr>
        <w:tc>
          <w:tcPr>
            <w:tcW w:w="468" w:type="dxa"/>
          </w:tcPr>
          <w:p w14:paraId="7CB99E14" w14:textId="77777777" w:rsidR="00E32C5E" w:rsidRPr="00AC2EFA" w:rsidRDefault="00E32C5E" w:rsidP="00134FEF">
            <w:pPr>
              <w:widowControl w:val="0"/>
              <w:tabs>
                <w:tab w:val="left" w:pos="4140"/>
              </w:tabs>
            </w:pPr>
          </w:p>
        </w:tc>
        <w:tc>
          <w:tcPr>
            <w:tcW w:w="3060" w:type="dxa"/>
            <w:gridSpan w:val="3"/>
          </w:tcPr>
          <w:p w14:paraId="77F2574E" w14:textId="77777777" w:rsidR="00E32C5E" w:rsidRPr="00AC2EFA" w:rsidRDefault="00E32C5E" w:rsidP="00134FEF">
            <w:pPr>
              <w:widowControl w:val="0"/>
              <w:tabs>
                <w:tab w:val="left" w:pos="4140"/>
              </w:tabs>
            </w:pPr>
            <w:r w:rsidRPr="00AC2EFA">
              <w:t>Уровень финансовой зави</w:t>
            </w:r>
            <w:r w:rsidRPr="00AC2EFA">
              <w:softHyphen/>
              <w:t>симости</w:t>
            </w:r>
          </w:p>
        </w:tc>
        <w:tc>
          <w:tcPr>
            <w:tcW w:w="3101" w:type="dxa"/>
            <w:gridSpan w:val="2"/>
          </w:tcPr>
          <w:p w14:paraId="270C36DC" w14:textId="77777777" w:rsidR="00E32C5E" w:rsidRPr="00AC2EFA" w:rsidRDefault="00E32C5E" w:rsidP="00134FEF">
            <w:pPr>
              <w:widowControl w:val="0"/>
              <w:tabs>
                <w:tab w:val="left" w:pos="4140"/>
              </w:tabs>
            </w:pPr>
            <w:r w:rsidRPr="00AC2EFA">
              <w:t>Коэффициент финансовой зависимости</w:t>
            </w:r>
          </w:p>
        </w:tc>
        <w:tc>
          <w:tcPr>
            <w:tcW w:w="1719" w:type="dxa"/>
            <w:gridSpan w:val="2"/>
          </w:tcPr>
          <w:p w14:paraId="1AA16293" w14:textId="77777777" w:rsidR="00E32C5E" w:rsidRPr="00AC2EFA" w:rsidRDefault="00E32C5E" w:rsidP="00134FEF">
            <w:pPr>
              <w:widowControl w:val="0"/>
              <w:tabs>
                <w:tab w:val="left" w:pos="4140"/>
              </w:tabs>
            </w:pPr>
          </w:p>
        </w:tc>
        <w:tc>
          <w:tcPr>
            <w:tcW w:w="1258" w:type="dxa"/>
          </w:tcPr>
          <w:p w14:paraId="3C4F7446" w14:textId="77777777" w:rsidR="00E32C5E" w:rsidRPr="00AC2EFA" w:rsidRDefault="00E32C5E" w:rsidP="00134FEF">
            <w:pPr>
              <w:widowControl w:val="0"/>
              <w:tabs>
                <w:tab w:val="left" w:pos="4140"/>
              </w:tabs>
            </w:pPr>
            <w:r w:rsidRPr="00AC2EFA">
              <w:t>1</w:t>
            </w:r>
          </w:p>
        </w:tc>
      </w:tr>
      <w:tr w:rsidR="00E32C5E" w:rsidRPr="00AC2EFA" w14:paraId="47761C00" w14:textId="77777777" w:rsidTr="00134FEF">
        <w:trPr>
          <w:jc w:val="center"/>
        </w:trPr>
        <w:tc>
          <w:tcPr>
            <w:tcW w:w="468" w:type="dxa"/>
          </w:tcPr>
          <w:p w14:paraId="77E69EB8" w14:textId="77777777" w:rsidR="00E32C5E" w:rsidRPr="00AC2EFA" w:rsidRDefault="00E32C5E" w:rsidP="00134FEF">
            <w:pPr>
              <w:widowControl w:val="0"/>
              <w:tabs>
                <w:tab w:val="left" w:pos="4140"/>
              </w:tabs>
            </w:pPr>
          </w:p>
        </w:tc>
        <w:tc>
          <w:tcPr>
            <w:tcW w:w="3060" w:type="dxa"/>
            <w:gridSpan w:val="3"/>
          </w:tcPr>
          <w:p w14:paraId="6563F0F4" w14:textId="77777777" w:rsidR="00E32C5E" w:rsidRPr="00AC2EFA" w:rsidRDefault="00E32C5E" w:rsidP="00134FEF">
            <w:pPr>
              <w:widowControl w:val="0"/>
              <w:tabs>
                <w:tab w:val="left" w:pos="4140"/>
              </w:tabs>
            </w:pPr>
            <w:r w:rsidRPr="00AC2EFA">
              <w:t xml:space="preserve">Эффективность </w:t>
            </w:r>
          </w:p>
          <w:p w14:paraId="461FA113" w14:textId="77777777" w:rsidR="00E32C5E" w:rsidRPr="00AC2EFA" w:rsidRDefault="00E32C5E" w:rsidP="00134FEF">
            <w:pPr>
              <w:widowControl w:val="0"/>
              <w:tabs>
                <w:tab w:val="left" w:pos="4140"/>
              </w:tabs>
            </w:pPr>
            <w:r w:rsidRPr="00AC2EFA">
              <w:t>использо</w:t>
            </w:r>
            <w:r w:rsidRPr="00AC2EFA">
              <w:softHyphen/>
              <w:t xml:space="preserve">вания </w:t>
            </w:r>
          </w:p>
          <w:p w14:paraId="467326FA" w14:textId="77777777" w:rsidR="00E32C5E" w:rsidRPr="00AC2EFA" w:rsidRDefault="00E32C5E" w:rsidP="00134FEF">
            <w:pPr>
              <w:widowControl w:val="0"/>
              <w:tabs>
                <w:tab w:val="left" w:pos="4140"/>
              </w:tabs>
            </w:pPr>
            <w:r w:rsidRPr="00AC2EFA">
              <w:t>капитала</w:t>
            </w:r>
          </w:p>
        </w:tc>
        <w:tc>
          <w:tcPr>
            <w:tcW w:w="3101" w:type="dxa"/>
            <w:gridSpan w:val="2"/>
          </w:tcPr>
          <w:p w14:paraId="4AAB0CD3" w14:textId="77777777" w:rsidR="00E32C5E" w:rsidRPr="00AC2EFA" w:rsidRDefault="00E32C5E" w:rsidP="00134FEF">
            <w:pPr>
              <w:widowControl w:val="0"/>
              <w:tabs>
                <w:tab w:val="left" w:pos="4140"/>
              </w:tabs>
            </w:pPr>
            <w:r w:rsidRPr="00AC2EFA">
              <w:t>Показатели оборачиваемости, коэффи</w:t>
            </w:r>
            <w:r w:rsidRPr="00AC2EFA">
              <w:softHyphen/>
              <w:t xml:space="preserve">циент эффективности </w:t>
            </w:r>
          </w:p>
          <w:p w14:paraId="1F17E9D9" w14:textId="77777777" w:rsidR="00E32C5E" w:rsidRPr="00AC2EFA" w:rsidRDefault="00E32C5E" w:rsidP="00134FEF">
            <w:pPr>
              <w:widowControl w:val="0"/>
              <w:tabs>
                <w:tab w:val="left" w:pos="4140"/>
              </w:tabs>
            </w:pPr>
            <w:r w:rsidRPr="00AC2EFA">
              <w:t>орга</w:t>
            </w:r>
            <w:r w:rsidRPr="00AC2EFA">
              <w:softHyphen/>
              <w:t>низации оборота капитала</w:t>
            </w:r>
          </w:p>
        </w:tc>
        <w:tc>
          <w:tcPr>
            <w:tcW w:w="1719" w:type="dxa"/>
            <w:gridSpan w:val="2"/>
          </w:tcPr>
          <w:p w14:paraId="7372F296" w14:textId="77777777" w:rsidR="00E32C5E" w:rsidRPr="00AC2EFA" w:rsidRDefault="00E32C5E" w:rsidP="00134FEF">
            <w:pPr>
              <w:widowControl w:val="0"/>
              <w:tabs>
                <w:tab w:val="left" w:pos="4140"/>
              </w:tabs>
            </w:pPr>
            <w:r w:rsidRPr="00AC2EFA">
              <w:t>Макс</w:t>
            </w:r>
          </w:p>
        </w:tc>
        <w:tc>
          <w:tcPr>
            <w:tcW w:w="1258" w:type="dxa"/>
          </w:tcPr>
          <w:p w14:paraId="1BD14CA5" w14:textId="77777777" w:rsidR="00E32C5E" w:rsidRPr="00AC2EFA" w:rsidRDefault="00E32C5E" w:rsidP="00134FEF">
            <w:pPr>
              <w:widowControl w:val="0"/>
              <w:tabs>
                <w:tab w:val="left" w:pos="4140"/>
              </w:tabs>
            </w:pPr>
            <w:r w:rsidRPr="00AC2EFA">
              <w:t>3</w:t>
            </w:r>
          </w:p>
        </w:tc>
      </w:tr>
      <w:tr w:rsidR="00E32C5E" w:rsidRPr="00AC2EFA" w14:paraId="4FB6E6DB" w14:textId="77777777" w:rsidTr="00134FEF">
        <w:trPr>
          <w:jc w:val="center"/>
        </w:trPr>
        <w:tc>
          <w:tcPr>
            <w:tcW w:w="483" w:type="dxa"/>
            <w:gridSpan w:val="2"/>
          </w:tcPr>
          <w:p w14:paraId="191CFF79" w14:textId="77777777" w:rsidR="00E32C5E" w:rsidRPr="00AC2EFA" w:rsidRDefault="00E32C5E" w:rsidP="00134FEF">
            <w:pPr>
              <w:widowControl w:val="0"/>
              <w:tabs>
                <w:tab w:val="left" w:pos="4140"/>
              </w:tabs>
            </w:pPr>
          </w:p>
        </w:tc>
        <w:tc>
          <w:tcPr>
            <w:tcW w:w="3027" w:type="dxa"/>
          </w:tcPr>
          <w:p w14:paraId="088185C6" w14:textId="77777777" w:rsidR="00E32C5E" w:rsidRPr="00AC2EFA" w:rsidRDefault="00E32C5E" w:rsidP="00134FEF">
            <w:pPr>
              <w:widowControl w:val="0"/>
              <w:tabs>
                <w:tab w:val="left" w:pos="4140"/>
              </w:tabs>
            </w:pPr>
            <w:r w:rsidRPr="00AC2EFA">
              <w:t>Обеспеченность средствами на оплату труда</w:t>
            </w:r>
          </w:p>
        </w:tc>
        <w:tc>
          <w:tcPr>
            <w:tcW w:w="3119" w:type="dxa"/>
            <w:gridSpan w:val="3"/>
          </w:tcPr>
          <w:p w14:paraId="6BF5B4F9" w14:textId="77777777" w:rsidR="00E32C5E" w:rsidRPr="00AC2EFA" w:rsidRDefault="00E32C5E" w:rsidP="00134FEF">
            <w:pPr>
              <w:widowControl w:val="0"/>
              <w:tabs>
                <w:tab w:val="left" w:pos="4140"/>
              </w:tabs>
            </w:pPr>
            <w:r w:rsidRPr="00AC2EFA">
              <w:t xml:space="preserve">Среднемесячная </w:t>
            </w:r>
          </w:p>
          <w:p w14:paraId="4C2CAF90" w14:textId="77777777" w:rsidR="00E32C5E" w:rsidRPr="00AC2EFA" w:rsidRDefault="00E32C5E" w:rsidP="00134FEF">
            <w:pPr>
              <w:widowControl w:val="0"/>
              <w:tabs>
                <w:tab w:val="left" w:pos="4140"/>
              </w:tabs>
            </w:pPr>
            <w:r w:rsidRPr="00AC2EFA">
              <w:t xml:space="preserve">заработная плата </w:t>
            </w:r>
          </w:p>
          <w:p w14:paraId="695811EF" w14:textId="77777777" w:rsidR="00E32C5E" w:rsidRPr="00AC2EFA" w:rsidRDefault="00E32C5E" w:rsidP="00134FEF">
            <w:pPr>
              <w:widowControl w:val="0"/>
              <w:tabs>
                <w:tab w:val="left" w:pos="4140"/>
              </w:tabs>
            </w:pPr>
            <w:r w:rsidRPr="00AC2EFA">
              <w:lastRenderedPageBreak/>
              <w:t>одного работника</w:t>
            </w:r>
          </w:p>
        </w:tc>
        <w:tc>
          <w:tcPr>
            <w:tcW w:w="1719" w:type="dxa"/>
            <w:gridSpan w:val="2"/>
          </w:tcPr>
          <w:p w14:paraId="72B4E9DE" w14:textId="77777777" w:rsidR="00E32C5E" w:rsidRPr="00AC2EFA" w:rsidRDefault="00E32C5E" w:rsidP="00134FEF">
            <w:pPr>
              <w:widowControl w:val="0"/>
              <w:tabs>
                <w:tab w:val="left" w:pos="4140"/>
              </w:tabs>
            </w:pPr>
            <w:r w:rsidRPr="00AC2EFA">
              <w:lastRenderedPageBreak/>
              <w:t>Макс</w:t>
            </w:r>
          </w:p>
        </w:tc>
        <w:tc>
          <w:tcPr>
            <w:tcW w:w="1258" w:type="dxa"/>
          </w:tcPr>
          <w:p w14:paraId="217CE701" w14:textId="77777777" w:rsidR="00E32C5E" w:rsidRPr="00AC2EFA" w:rsidRDefault="00E32C5E" w:rsidP="00134FEF">
            <w:pPr>
              <w:widowControl w:val="0"/>
              <w:tabs>
                <w:tab w:val="left" w:pos="4140"/>
              </w:tabs>
            </w:pPr>
            <w:r w:rsidRPr="00AC2EFA">
              <w:t>1</w:t>
            </w:r>
          </w:p>
        </w:tc>
      </w:tr>
      <w:tr w:rsidR="00E32C5E" w:rsidRPr="00AC2EFA" w14:paraId="7BF09F0A" w14:textId="77777777" w:rsidTr="00134FEF">
        <w:trPr>
          <w:jc w:val="center"/>
        </w:trPr>
        <w:tc>
          <w:tcPr>
            <w:tcW w:w="9606" w:type="dxa"/>
            <w:gridSpan w:val="9"/>
          </w:tcPr>
          <w:p w14:paraId="36C34310" w14:textId="77777777" w:rsidR="00E32C5E" w:rsidRPr="00AC2EFA" w:rsidRDefault="00E32C5E" w:rsidP="00134FEF">
            <w:pPr>
              <w:widowControl w:val="0"/>
              <w:tabs>
                <w:tab w:val="left" w:pos="4140"/>
              </w:tabs>
            </w:pPr>
            <w:r w:rsidRPr="00AC2EFA">
              <w:lastRenderedPageBreak/>
              <w:t xml:space="preserve">Организационный блок                                                                                                         </w:t>
            </w:r>
          </w:p>
        </w:tc>
      </w:tr>
      <w:tr w:rsidR="00E32C5E" w:rsidRPr="00AC2EFA" w14:paraId="7C5B4728" w14:textId="77777777" w:rsidTr="00134FEF">
        <w:trPr>
          <w:jc w:val="center"/>
        </w:trPr>
        <w:tc>
          <w:tcPr>
            <w:tcW w:w="483" w:type="dxa"/>
            <w:gridSpan w:val="2"/>
          </w:tcPr>
          <w:p w14:paraId="591247DB" w14:textId="77777777" w:rsidR="00E32C5E" w:rsidRPr="00AC2EFA" w:rsidRDefault="00E32C5E" w:rsidP="00134FEF">
            <w:pPr>
              <w:widowControl w:val="0"/>
              <w:tabs>
                <w:tab w:val="left" w:pos="4140"/>
              </w:tabs>
            </w:pPr>
            <w:r w:rsidRPr="00AC2EFA">
              <w:t>1.</w:t>
            </w:r>
          </w:p>
        </w:tc>
        <w:tc>
          <w:tcPr>
            <w:tcW w:w="3027" w:type="dxa"/>
          </w:tcPr>
          <w:p w14:paraId="2D5B74E7" w14:textId="77777777" w:rsidR="00E32C5E" w:rsidRPr="00AC2EFA" w:rsidRDefault="00E32C5E" w:rsidP="00134FEF">
            <w:pPr>
              <w:widowControl w:val="0"/>
              <w:tabs>
                <w:tab w:val="left" w:pos="4140"/>
              </w:tabs>
            </w:pPr>
            <w:r w:rsidRPr="00AC2EFA">
              <w:t>Организационная струк</w:t>
            </w:r>
            <w:r w:rsidRPr="00AC2EFA">
              <w:softHyphen/>
              <w:t>тура</w:t>
            </w:r>
          </w:p>
        </w:tc>
        <w:tc>
          <w:tcPr>
            <w:tcW w:w="3119" w:type="dxa"/>
            <w:gridSpan w:val="3"/>
          </w:tcPr>
          <w:p w14:paraId="28A07B51" w14:textId="77777777" w:rsidR="00E32C5E" w:rsidRPr="00AC2EFA" w:rsidRDefault="00E32C5E" w:rsidP="00134FEF">
            <w:pPr>
              <w:widowControl w:val="0"/>
              <w:tabs>
                <w:tab w:val="left" w:pos="4140"/>
              </w:tabs>
            </w:pPr>
            <w:r w:rsidRPr="00AC2EFA">
              <w:t xml:space="preserve">Масштаб </w:t>
            </w:r>
          </w:p>
          <w:p w14:paraId="2FA78B26" w14:textId="77777777" w:rsidR="00E32C5E" w:rsidRPr="00AC2EFA" w:rsidRDefault="00E32C5E" w:rsidP="00134FEF">
            <w:pPr>
              <w:widowControl w:val="0"/>
              <w:tabs>
                <w:tab w:val="left" w:pos="4140"/>
              </w:tabs>
            </w:pPr>
            <w:r w:rsidRPr="00AC2EFA">
              <w:t>управляемости</w:t>
            </w:r>
          </w:p>
          <w:p w14:paraId="4991F789" w14:textId="77777777" w:rsidR="00E32C5E" w:rsidRPr="00AC2EFA" w:rsidRDefault="00E32C5E" w:rsidP="00134FEF">
            <w:pPr>
              <w:widowControl w:val="0"/>
              <w:tabs>
                <w:tab w:val="left" w:pos="4140"/>
              </w:tabs>
            </w:pPr>
            <w:r w:rsidRPr="00AC2EFA">
              <w:t>Количество уровней иерар</w:t>
            </w:r>
            <w:r w:rsidRPr="00AC2EFA">
              <w:softHyphen/>
              <w:t>хии</w:t>
            </w:r>
          </w:p>
        </w:tc>
        <w:tc>
          <w:tcPr>
            <w:tcW w:w="1719" w:type="dxa"/>
            <w:gridSpan w:val="2"/>
          </w:tcPr>
          <w:p w14:paraId="7FD22E96" w14:textId="77777777" w:rsidR="00E32C5E" w:rsidRPr="00AC2EFA" w:rsidRDefault="00E32C5E" w:rsidP="00134FEF">
            <w:pPr>
              <w:widowControl w:val="0"/>
              <w:tabs>
                <w:tab w:val="left" w:pos="4140"/>
              </w:tabs>
            </w:pPr>
            <w:r w:rsidRPr="00AC2EFA">
              <w:t>7</w:t>
            </w:r>
          </w:p>
          <w:p w14:paraId="3D523F4E" w14:textId="77777777" w:rsidR="00E32C5E" w:rsidRPr="00AC2EFA" w:rsidRDefault="00E32C5E" w:rsidP="00134FEF">
            <w:pPr>
              <w:widowControl w:val="0"/>
              <w:tabs>
                <w:tab w:val="left" w:pos="4140"/>
              </w:tabs>
            </w:pPr>
          </w:p>
          <w:p w14:paraId="17537545" w14:textId="77777777" w:rsidR="00E32C5E" w:rsidRPr="00AC2EFA" w:rsidRDefault="00E32C5E" w:rsidP="00134FEF">
            <w:pPr>
              <w:widowControl w:val="0"/>
              <w:tabs>
                <w:tab w:val="left" w:pos="4140"/>
              </w:tabs>
            </w:pPr>
            <w:r w:rsidRPr="00AC2EFA">
              <w:t>2-12</w:t>
            </w:r>
          </w:p>
        </w:tc>
        <w:tc>
          <w:tcPr>
            <w:tcW w:w="1258" w:type="dxa"/>
          </w:tcPr>
          <w:p w14:paraId="77C69B0D" w14:textId="77777777" w:rsidR="00E32C5E" w:rsidRPr="00AC2EFA" w:rsidRDefault="00E32C5E" w:rsidP="00134FEF">
            <w:pPr>
              <w:widowControl w:val="0"/>
              <w:tabs>
                <w:tab w:val="left" w:pos="4140"/>
              </w:tabs>
            </w:pPr>
            <w:r w:rsidRPr="00AC2EFA">
              <w:t>2</w:t>
            </w:r>
          </w:p>
          <w:p w14:paraId="19372A66" w14:textId="77777777" w:rsidR="00E32C5E" w:rsidRPr="00AC2EFA" w:rsidRDefault="00E32C5E" w:rsidP="00134FEF">
            <w:pPr>
              <w:widowControl w:val="0"/>
              <w:tabs>
                <w:tab w:val="left" w:pos="4140"/>
              </w:tabs>
            </w:pPr>
          </w:p>
          <w:p w14:paraId="74625B73" w14:textId="77777777" w:rsidR="00E32C5E" w:rsidRPr="00AC2EFA" w:rsidRDefault="00E32C5E" w:rsidP="00134FEF">
            <w:pPr>
              <w:widowControl w:val="0"/>
              <w:tabs>
                <w:tab w:val="left" w:pos="4140"/>
              </w:tabs>
            </w:pPr>
            <w:r w:rsidRPr="00AC2EFA">
              <w:t>3</w:t>
            </w:r>
          </w:p>
        </w:tc>
      </w:tr>
      <w:tr w:rsidR="00E32C5E" w:rsidRPr="00AC2EFA" w14:paraId="2C9E02B7" w14:textId="77777777" w:rsidTr="00134FEF">
        <w:trPr>
          <w:jc w:val="center"/>
        </w:trPr>
        <w:tc>
          <w:tcPr>
            <w:tcW w:w="483" w:type="dxa"/>
            <w:gridSpan w:val="2"/>
          </w:tcPr>
          <w:p w14:paraId="54C5B773" w14:textId="77777777" w:rsidR="00E32C5E" w:rsidRPr="00AC2EFA" w:rsidRDefault="00E32C5E" w:rsidP="00134FEF">
            <w:pPr>
              <w:widowControl w:val="0"/>
              <w:tabs>
                <w:tab w:val="left" w:pos="4140"/>
              </w:tabs>
            </w:pPr>
            <w:r w:rsidRPr="00AC2EFA">
              <w:t>2.</w:t>
            </w:r>
          </w:p>
        </w:tc>
        <w:tc>
          <w:tcPr>
            <w:tcW w:w="3027" w:type="dxa"/>
          </w:tcPr>
          <w:p w14:paraId="401BA299" w14:textId="77777777" w:rsidR="00E32C5E" w:rsidRPr="00AC2EFA" w:rsidRDefault="00E32C5E" w:rsidP="00134FEF">
            <w:pPr>
              <w:widowControl w:val="0"/>
              <w:tabs>
                <w:tab w:val="left" w:pos="4140"/>
              </w:tabs>
            </w:pPr>
            <w:r w:rsidRPr="00AC2EFA">
              <w:t xml:space="preserve">Разделение прав и </w:t>
            </w:r>
          </w:p>
          <w:p w14:paraId="7F39B007" w14:textId="77777777" w:rsidR="00E32C5E" w:rsidRPr="00AC2EFA" w:rsidRDefault="00E32C5E" w:rsidP="00134FEF">
            <w:pPr>
              <w:widowControl w:val="0"/>
              <w:tabs>
                <w:tab w:val="left" w:pos="4140"/>
              </w:tabs>
            </w:pPr>
            <w:r w:rsidRPr="00AC2EFA">
              <w:t>ответственности</w:t>
            </w:r>
          </w:p>
        </w:tc>
        <w:tc>
          <w:tcPr>
            <w:tcW w:w="3119" w:type="dxa"/>
            <w:gridSpan w:val="3"/>
          </w:tcPr>
          <w:p w14:paraId="632304B0" w14:textId="77777777" w:rsidR="00E32C5E" w:rsidRPr="00AC2EFA" w:rsidRDefault="00E32C5E" w:rsidP="00134FEF">
            <w:pPr>
              <w:widowControl w:val="0"/>
              <w:tabs>
                <w:tab w:val="left" w:pos="4140"/>
              </w:tabs>
            </w:pPr>
            <w:r w:rsidRPr="00AC2EFA">
              <w:t>Принцип разделения прав и ответственности</w:t>
            </w:r>
          </w:p>
        </w:tc>
        <w:tc>
          <w:tcPr>
            <w:tcW w:w="1719" w:type="dxa"/>
            <w:gridSpan w:val="2"/>
          </w:tcPr>
          <w:p w14:paraId="5177AF6D" w14:textId="77777777" w:rsidR="00E32C5E" w:rsidRPr="00AC2EFA" w:rsidRDefault="00E32C5E" w:rsidP="00134FEF">
            <w:pPr>
              <w:widowControl w:val="0"/>
              <w:tabs>
                <w:tab w:val="left" w:pos="4140"/>
              </w:tabs>
            </w:pPr>
            <w:r w:rsidRPr="00AC2EFA">
              <w:t>«Елочка»</w:t>
            </w:r>
          </w:p>
        </w:tc>
        <w:tc>
          <w:tcPr>
            <w:tcW w:w="1258" w:type="dxa"/>
          </w:tcPr>
          <w:p w14:paraId="7791BA1E" w14:textId="77777777" w:rsidR="00E32C5E" w:rsidRPr="00AC2EFA" w:rsidRDefault="00E32C5E" w:rsidP="00134FEF">
            <w:pPr>
              <w:widowControl w:val="0"/>
              <w:tabs>
                <w:tab w:val="left" w:pos="4140"/>
              </w:tabs>
            </w:pPr>
            <w:r w:rsidRPr="00AC2EFA">
              <w:t>3</w:t>
            </w:r>
          </w:p>
        </w:tc>
      </w:tr>
      <w:tr w:rsidR="00E32C5E" w:rsidRPr="00AC2EFA" w14:paraId="3081A975" w14:textId="77777777" w:rsidTr="00134FEF">
        <w:trPr>
          <w:jc w:val="center"/>
        </w:trPr>
        <w:tc>
          <w:tcPr>
            <w:tcW w:w="483" w:type="dxa"/>
            <w:gridSpan w:val="2"/>
          </w:tcPr>
          <w:p w14:paraId="44DAFD06" w14:textId="77777777" w:rsidR="00E32C5E" w:rsidRPr="00AC2EFA" w:rsidRDefault="00E32C5E" w:rsidP="00134FEF">
            <w:pPr>
              <w:widowControl w:val="0"/>
              <w:tabs>
                <w:tab w:val="left" w:pos="4140"/>
              </w:tabs>
            </w:pPr>
            <w:r w:rsidRPr="00AC2EFA">
              <w:t>3.</w:t>
            </w:r>
          </w:p>
        </w:tc>
        <w:tc>
          <w:tcPr>
            <w:tcW w:w="3027" w:type="dxa"/>
          </w:tcPr>
          <w:p w14:paraId="2029A127" w14:textId="77777777" w:rsidR="00E32C5E" w:rsidRPr="00AC2EFA" w:rsidRDefault="00E32C5E" w:rsidP="00134FEF">
            <w:pPr>
              <w:widowControl w:val="0"/>
              <w:tabs>
                <w:tab w:val="left" w:pos="4140"/>
              </w:tabs>
            </w:pPr>
            <w:r w:rsidRPr="00AC2EFA">
              <w:t xml:space="preserve">Функции: состав и </w:t>
            </w:r>
          </w:p>
          <w:p w14:paraId="78182410" w14:textId="77777777" w:rsidR="00E32C5E" w:rsidRPr="00AC2EFA" w:rsidRDefault="00E32C5E" w:rsidP="00134FEF">
            <w:pPr>
              <w:widowControl w:val="0"/>
              <w:tabs>
                <w:tab w:val="left" w:pos="4140"/>
              </w:tabs>
            </w:pPr>
            <w:r w:rsidRPr="00AC2EFA">
              <w:t>качество разделения труда</w:t>
            </w:r>
          </w:p>
        </w:tc>
        <w:tc>
          <w:tcPr>
            <w:tcW w:w="3119" w:type="dxa"/>
            <w:gridSpan w:val="3"/>
          </w:tcPr>
          <w:p w14:paraId="512C8447" w14:textId="77777777" w:rsidR="00E32C5E" w:rsidRPr="00AC2EFA" w:rsidRDefault="00E32C5E" w:rsidP="00134FEF">
            <w:pPr>
              <w:widowControl w:val="0"/>
              <w:tabs>
                <w:tab w:val="left" w:pos="4140"/>
              </w:tabs>
            </w:pPr>
            <w:r w:rsidRPr="00AC2EFA">
              <w:t>Взаимосвязь работ</w:t>
            </w:r>
          </w:p>
        </w:tc>
        <w:tc>
          <w:tcPr>
            <w:tcW w:w="1719" w:type="dxa"/>
            <w:gridSpan w:val="2"/>
          </w:tcPr>
          <w:p w14:paraId="33DB8B69" w14:textId="77777777" w:rsidR="00E32C5E" w:rsidRPr="00AC2EFA" w:rsidRDefault="00E32C5E" w:rsidP="00134FEF">
            <w:pPr>
              <w:widowControl w:val="0"/>
              <w:tabs>
                <w:tab w:val="left" w:pos="4140"/>
              </w:tabs>
            </w:pPr>
            <w:r w:rsidRPr="00AC2EFA">
              <w:t>Группо</w:t>
            </w:r>
            <w:r w:rsidRPr="00AC2EFA">
              <w:softHyphen/>
              <w:t xml:space="preserve">вая </w:t>
            </w:r>
          </w:p>
        </w:tc>
        <w:tc>
          <w:tcPr>
            <w:tcW w:w="1258" w:type="dxa"/>
          </w:tcPr>
          <w:p w14:paraId="087FF90A" w14:textId="77777777" w:rsidR="00E32C5E" w:rsidRPr="00AC2EFA" w:rsidRDefault="00E32C5E" w:rsidP="00134FEF">
            <w:pPr>
              <w:widowControl w:val="0"/>
              <w:tabs>
                <w:tab w:val="left" w:pos="4140"/>
              </w:tabs>
            </w:pPr>
            <w:r w:rsidRPr="00AC2EFA">
              <w:t>2</w:t>
            </w:r>
          </w:p>
        </w:tc>
      </w:tr>
      <w:tr w:rsidR="00E32C5E" w:rsidRPr="00AC2EFA" w14:paraId="2F2E9BB0" w14:textId="77777777" w:rsidTr="00134FEF">
        <w:trPr>
          <w:jc w:val="center"/>
        </w:trPr>
        <w:tc>
          <w:tcPr>
            <w:tcW w:w="483" w:type="dxa"/>
            <w:gridSpan w:val="2"/>
          </w:tcPr>
          <w:p w14:paraId="794EC983" w14:textId="77777777" w:rsidR="00E32C5E" w:rsidRPr="00AC2EFA" w:rsidRDefault="00E32C5E" w:rsidP="00134FEF">
            <w:pPr>
              <w:widowControl w:val="0"/>
              <w:tabs>
                <w:tab w:val="left" w:pos="4140"/>
              </w:tabs>
            </w:pPr>
            <w:r w:rsidRPr="00AC2EFA">
              <w:t>4.</w:t>
            </w:r>
          </w:p>
        </w:tc>
        <w:tc>
          <w:tcPr>
            <w:tcW w:w="3027" w:type="dxa"/>
          </w:tcPr>
          <w:p w14:paraId="5E95A8E3" w14:textId="77777777" w:rsidR="00E32C5E" w:rsidRPr="00AC2EFA" w:rsidRDefault="00E32C5E" w:rsidP="00134FEF">
            <w:pPr>
              <w:widowControl w:val="0"/>
              <w:tabs>
                <w:tab w:val="left" w:pos="4140"/>
              </w:tabs>
            </w:pPr>
            <w:r w:rsidRPr="00AC2EFA">
              <w:t>Организационная культура</w:t>
            </w:r>
          </w:p>
        </w:tc>
        <w:tc>
          <w:tcPr>
            <w:tcW w:w="4838" w:type="dxa"/>
            <w:gridSpan w:val="5"/>
          </w:tcPr>
          <w:p w14:paraId="2E7D07E0" w14:textId="77777777" w:rsidR="00E32C5E" w:rsidRPr="00AC2EFA" w:rsidRDefault="00E32C5E" w:rsidP="00134FEF">
            <w:pPr>
              <w:widowControl w:val="0"/>
              <w:tabs>
                <w:tab w:val="left" w:pos="4140"/>
              </w:tabs>
            </w:pPr>
            <w:r w:rsidRPr="00AC2EFA">
              <w:t xml:space="preserve">Наличие собственных традиций, </w:t>
            </w:r>
          </w:p>
          <w:p w14:paraId="0DA3D613" w14:textId="77777777" w:rsidR="00E32C5E" w:rsidRPr="00AC2EFA" w:rsidRDefault="00E32C5E" w:rsidP="00134FEF">
            <w:pPr>
              <w:widowControl w:val="0"/>
              <w:tabs>
                <w:tab w:val="left" w:pos="4140"/>
              </w:tabs>
            </w:pPr>
            <w:r w:rsidRPr="00AC2EFA">
              <w:t>большой опыт работы компании,</w:t>
            </w:r>
          </w:p>
          <w:p w14:paraId="61584522" w14:textId="77777777" w:rsidR="00E32C5E" w:rsidRPr="00AC2EFA" w:rsidRDefault="00E32C5E" w:rsidP="00134FEF">
            <w:pPr>
              <w:widowControl w:val="0"/>
              <w:tabs>
                <w:tab w:val="left" w:pos="4140"/>
              </w:tabs>
            </w:pPr>
            <w:r w:rsidRPr="00AC2EFA">
              <w:t>постоянство управленческого состава</w:t>
            </w:r>
          </w:p>
        </w:tc>
        <w:tc>
          <w:tcPr>
            <w:tcW w:w="1258" w:type="dxa"/>
          </w:tcPr>
          <w:p w14:paraId="126105F7" w14:textId="77777777" w:rsidR="00E32C5E" w:rsidRPr="00AC2EFA" w:rsidRDefault="00E32C5E" w:rsidP="00134FEF">
            <w:pPr>
              <w:widowControl w:val="0"/>
              <w:tabs>
                <w:tab w:val="left" w:pos="4140"/>
              </w:tabs>
            </w:pPr>
            <w:r w:rsidRPr="00AC2EFA">
              <w:t>3</w:t>
            </w:r>
          </w:p>
        </w:tc>
      </w:tr>
      <w:tr w:rsidR="00E32C5E" w:rsidRPr="00AC2EFA" w14:paraId="63FB2B0F" w14:textId="77777777" w:rsidTr="00134FEF">
        <w:trPr>
          <w:jc w:val="center"/>
        </w:trPr>
        <w:tc>
          <w:tcPr>
            <w:tcW w:w="9606" w:type="dxa"/>
            <w:gridSpan w:val="9"/>
          </w:tcPr>
          <w:p w14:paraId="2A17894D" w14:textId="77777777" w:rsidR="00E32C5E" w:rsidRPr="00AC2EFA" w:rsidRDefault="00E32C5E" w:rsidP="00134FEF">
            <w:pPr>
              <w:widowControl w:val="0"/>
              <w:tabs>
                <w:tab w:val="left" w:pos="4140"/>
              </w:tabs>
            </w:pPr>
            <w:r w:rsidRPr="00AC2EFA">
              <w:t xml:space="preserve">Управленческий блок                                                                                                              </w:t>
            </w:r>
          </w:p>
        </w:tc>
      </w:tr>
      <w:tr w:rsidR="00E32C5E" w:rsidRPr="00AC2EFA" w14:paraId="61018931" w14:textId="77777777" w:rsidTr="00134FEF">
        <w:trPr>
          <w:jc w:val="center"/>
        </w:trPr>
        <w:tc>
          <w:tcPr>
            <w:tcW w:w="483" w:type="dxa"/>
            <w:gridSpan w:val="2"/>
          </w:tcPr>
          <w:p w14:paraId="35AFC15B" w14:textId="77777777" w:rsidR="00E32C5E" w:rsidRPr="00AC2EFA" w:rsidRDefault="00E32C5E" w:rsidP="00134FEF">
            <w:pPr>
              <w:widowControl w:val="0"/>
              <w:tabs>
                <w:tab w:val="left" w:pos="4140"/>
              </w:tabs>
            </w:pPr>
            <w:r w:rsidRPr="00AC2EFA">
              <w:t>1.</w:t>
            </w:r>
          </w:p>
        </w:tc>
        <w:tc>
          <w:tcPr>
            <w:tcW w:w="3027" w:type="dxa"/>
          </w:tcPr>
          <w:p w14:paraId="329990E8" w14:textId="77777777" w:rsidR="00E32C5E" w:rsidRPr="00AC2EFA" w:rsidRDefault="00E32C5E" w:rsidP="00134FEF">
            <w:pPr>
              <w:widowControl w:val="0"/>
              <w:tabs>
                <w:tab w:val="left" w:pos="4140"/>
              </w:tabs>
            </w:pPr>
            <w:r w:rsidRPr="00AC2EFA">
              <w:t>Возможность использова</w:t>
            </w:r>
            <w:r w:rsidRPr="00AC2EFA">
              <w:softHyphen/>
              <w:t>ния матричной или про</w:t>
            </w:r>
            <w:r w:rsidRPr="00AC2EFA">
              <w:softHyphen/>
              <w:t>ектной структуры управле</w:t>
            </w:r>
            <w:r w:rsidRPr="00AC2EFA">
              <w:softHyphen/>
              <w:t>ния</w:t>
            </w:r>
          </w:p>
        </w:tc>
        <w:tc>
          <w:tcPr>
            <w:tcW w:w="3119" w:type="dxa"/>
            <w:gridSpan w:val="3"/>
          </w:tcPr>
          <w:p w14:paraId="4858EDBF" w14:textId="77777777" w:rsidR="00E32C5E" w:rsidRPr="00AC2EFA" w:rsidRDefault="00E32C5E" w:rsidP="00134FEF">
            <w:pPr>
              <w:widowControl w:val="0"/>
              <w:tabs>
                <w:tab w:val="left" w:pos="4140"/>
              </w:tabs>
            </w:pPr>
            <w:r w:rsidRPr="00AC2EFA">
              <w:t>-</w:t>
            </w:r>
          </w:p>
        </w:tc>
        <w:tc>
          <w:tcPr>
            <w:tcW w:w="1719" w:type="dxa"/>
            <w:gridSpan w:val="2"/>
          </w:tcPr>
          <w:p w14:paraId="16A58D95" w14:textId="77777777" w:rsidR="00E32C5E" w:rsidRPr="00AC2EFA" w:rsidRDefault="00E32C5E" w:rsidP="00134FEF">
            <w:pPr>
              <w:widowControl w:val="0"/>
              <w:tabs>
                <w:tab w:val="left" w:pos="4140"/>
              </w:tabs>
            </w:pPr>
            <w:r w:rsidRPr="00AC2EFA">
              <w:t>-</w:t>
            </w:r>
          </w:p>
        </w:tc>
        <w:tc>
          <w:tcPr>
            <w:tcW w:w="1258" w:type="dxa"/>
          </w:tcPr>
          <w:p w14:paraId="683554C2" w14:textId="77777777" w:rsidR="00E32C5E" w:rsidRPr="00AC2EFA" w:rsidRDefault="00E32C5E" w:rsidP="00134FEF">
            <w:pPr>
              <w:widowControl w:val="0"/>
              <w:tabs>
                <w:tab w:val="left" w:pos="4140"/>
              </w:tabs>
            </w:pPr>
            <w:r w:rsidRPr="00AC2EFA">
              <w:t>3</w:t>
            </w:r>
          </w:p>
        </w:tc>
      </w:tr>
      <w:tr w:rsidR="00E32C5E" w:rsidRPr="00AC2EFA" w14:paraId="55370EE6" w14:textId="77777777" w:rsidTr="00134FEF">
        <w:trPr>
          <w:jc w:val="center"/>
        </w:trPr>
        <w:tc>
          <w:tcPr>
            <w:tcW w:w="483" w:type="dxa"/>
            <w:gridSpan w:val="2"/>
          </w:tcPr>
          <w:p w14:paraId="12F8FA2A" w14:textId="77777777" w:rsidR="00E32C5E" w:rsidRPr="00AC2EFA" w:rsidRDefault="00E32C5E" w:rsidP="00134FEF">
            <w:pPr>
              <w:widowControl w:val="0"/>
              <w:tabs>
                <w:tab w:val="left" w:pos="4140"/>
              </w:tabs>
            </w:pPr>
            <w:r w:rsidRPr="00AC2EFA">
              <w:t>2.</w:t>
            </w:r>
          </w:p>
        </w:tc>
        <w:tc>
          <w:tcPr>
            <w:tcW w:w="3027" w:type="dxa"/>
          </w:tcPr>
          <w:p w14:paraId="74A1DD2B" w14:textId="77777777" w:rsidR="00E32C5E" w:rsidRPr="00AC2EFA" w:rsidRDefault="00E32C5E" w:rsidP="00134FEF">
            <w:pPr>
              <w:widowControl w:val="0"/>
              <w:tabs>
                <w:tab w:val="left" w:pos="4140"/>
              </w:tabs>
            </w:pPr>
            <w:r w:rsidRPr="00AC2EFA">
              <w:t>Стиль управления</w:t>
            </w:r>
          </w:p>
        </w:tc>
        <w:tc>
          <w:tcPr>
            <w:tcW w:w="3119" w:type="dxa"/>
            <w:gridSpan w:val="3"/>
          </w:tcPr>
          <w:p w14:paraId="00AEB881" w14:textId="77777777" w:rsidR="00E32C5E" w:rsidRPr="00AC2EFA" w:rsidRDefault="00E32C5E" w:rsidP="00134FEF">
            <w:pPr>
              <w:widowControl w:val="0"/>
              <w:tabs>
                <w:tab w:val="left" w:pos="4140"/>
              </w:tabs>
            </w:pPr>
            <w:r w:rsidRPr="00AC2EFA">
              <w:t>Сочетание автономности и централизации</w:t>
            </w:r>
          </w:p>
        </w:tc>
        <w:tc>
          <w:tcPr>
            <w:tcW w:w="1719" w:type="dxa"/>
            <w:gridSpan w:val="2"/>
          </w:tcPr>
          <w:p w14:paraId="49E8E655" w14:textId="77777777" w:rsidR="00E32C5E" w:rsidRPr="00AC2EFA" w:rsidRDefault="00E32C5E" w:rsidP="00134FEF">
            <w:pPr>
              <w:widowControl w:val="0"/>
              <w:tabs>
                <w:tab w:val="left" w:pos="4140"/>
              </w:tabs>
            </w:pPr>
            <w:r w:rsidRPr="00AC2EFA">
              <w:t>Автори</w:t>
            </w:r>
            <w:r w:rsidRPr="00AC2EFA">
              <w:softHyphen/>
              <w:t>тарно-де</w:t>
            </w:r>
            <w:r w:rsidRPr="00AC2EFA">
              <w:softHyphen/>
              <w:t>мократи</w:t>
            </w:r>
            <w:r w:rsidRPr="00AC2EFA">
              <w:softHyphen/>
              <w:t>ческий стиль</w:t>
            </w:r>
          </w:p>
        </w:tc>
        <w:tc>
          <w:tcPr>
            <w:tcW w:w="1258" w:type="dxa"/>
          </w:tcPr>
          <w:p w14:paraId="06D930F0" w14:textId="77777777" w:rsidR="00E32C5E" w:rsidRPr="00AC2EFA" w:rsidRDefault="00E32C5E" w:rsidP="00134FEF">
            <w:pPr>
              <w:widowControl w:val="0"/>
              <w:tabs>
                <w:tab w:val="left" w:pos="4140"/>
              </w:tabs>
            </w:pPr>
            <w:r w:rsidRPr="00AC2EFA">
              <w:t>2</w:t>
            </w:r>
          </w:p>
        </w:tc>
      </w:tr>
      <w:tr w:rsidR="00E32C5E" w:rsidRPr="00AC2EFA" w14:paraId="026F0D85" w14:textId="77777777" w:rsidTr="00134FEF">
        <w:trPr>
          <w:trHeight w:val="443"/>
          <w:jc w:val="center"/>
        </w:trPr>
        <w:tc>
          <w:tcPr>
            <w:tcW w:w="9606" w:type="dxa"/>
            <w:gridSpan w:val="9"/>
          </w:tcPr>
          <w:p w14:paraId="3C4371BC" w14:textId="77777777" w:rsidR="00E32C5E" w:rsidRPr="00AC2EFA" w:rsidRDefault="00E32C5E" w:rsidP="00134FEF">
            <w:pPr>
              <w:widowControl w:val="0"/>
              <w:tabs>
                <w:tab w:val="left" w:pos="4140"/>
              </w:tabs>
              <w:jc w:val="both"/>
            </w:pPr>
            <w:r w:rsidRPr="00AC2EFA">
              <w:t xml:space="preserve"> Оценка  инновационного потенциала компании                                                               </w:t>
            </w:r>
          </w:p>
        </w:tc>
      </w:tr>
    </w:tbl>
    <w:p w14:paraId="79666115" w14:textId="77777777" w:rsidR="00E32C5E" w:rsidRPr="00AC2EFA" w:rsidRDefault="00E32C5E" w:rsidP="00E32C5E">
      <w:pPr>
        <w:widowControl w:val="0"/>
        <w:autoSpaceDE w:val="0"/>
        <w:autoSpaceDN w:val="0"/>
        <w:adjustRightInd w:val="0"/>
        <w:jc w:val="center"/>
      </w:pPr>
    </w:p>
    <w:p w14:paraId="67A7648E" w14:textId="77777777" w:rsidR="00E32C5E" w:rsidRPr="00AC2EFA" w:rsidRDefault="00E32C5E" w:rsidP="00E32C5E">
      <w:pPr>
        <w:widowControl w:val="0"/>
        <w:ind w:firstLine="720"/>
        <w:jc w:val="both"/>
      </w:pPr>
    </w:p>
    <w:p w14:paraId="1BC98B28" w14:textId="77777777" w:rsidR="00E32C5E" w:rsidRPr="00AC2EFA" w:rsidRDefault="00E32C5E" w:rsidP="00E32C5E">
      <w:pPr>
        <w:widowControl w:val="0"/>
      </w:pPr>
      <w:r w:rsidRPr="00AC2EFA">
        <w:t>Таблица 6 – Оценка состояния инновационного климата</w:t>
      </w:r>
    </w:p>
    <w:tbl>
      <w:tblPr>
        <w:tblW w:w="491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40"/>
        <w:gridCol w:w="16"/>
        <w:gridCol w:w="7367"/>
        <w:gridCol w:w="66"/>
        <w:gridCol w:w="2033"/>
        <w:gridCol w:w="27"/>
      </w:tblGrid>
      <w:tr w:rsidR="00E32C5E" w:rsidRPr="00AC2EFA" w14:paraId="0A0781C9" w14:textId="77777777" w:rsidTr="00134FEF">
        <w:trPr>
          <w:jc w:val="center"/>
        </w:trPr>
        <w:tc>
          <w:tcPr>
            <w:tcW w:w="369" w:type="pct"/>
            <w:gridSpan w:val="2"/>
            <w:vAlign w:val="center"/>
          </w:tcPr>
          <w:p w14:paraId="1DEC42C4" w14:textId="77777777" w:rsidR="00E32C5E" w:rsidRPr="00AC2EFA" w:rsidRDefault="00E32C5E" w:rsidP="00134FEF">
            <w:pPr>
              <w:widowControl w:val="0"/>
              <w:jc w:val="center"/>
            </w:pPr>
            <w:r w:rsidRPr="00AC2EFA">
              <w:t>№ п/п</w:t>
            </w:r>
          </w:p>
        </w:tc>
        <w:tc>
          <w:tcPr>
            <w:tcW w:w="3594" w:type="pct"/>
            <w:vAlign w:val="center"/>
          </w:tcPr>
          <w:p w14:paraId="0BCA2CC0" w14:textId="77777777" w:rsidR="00E32C5E" w:rsidRPr="00AC2EFA" w:rsidRDefault="00E32C5E" w:rsidP="00134FEF">
            <w:pPr>
              <w:widowControl w:val="0"/>
              <w:jc w:val="center"/>
            </w:pPr>
            <w:r w:rsidRPr="00AC2EFA">
              <w:t>Оцениваемые компоненты</w:t>
            </w:r>
          </w:p>
        </w:tc>
        <w:tc>
          <w:tcPr>
            <w:tcW w:w="1037" w:type="pct"/>
            <w:gridSpan w:val="3"/>
            <w:vAlign w:val="center"/>
          </w:tcPr>
          <w:p w14:paraId="66238988" w14:textId="77777777" w:rsidR="00E32C5E" w:rsidRPr="00AC2EFA" w:rsidRDefault="00E32C5E" w:rsidP="00134FEF">
            <w:pPr>
              <w:widowControl w:val="0"/>
              <w:jc w:val="center"/>
            </w:pPr>
            <w:r w:rsidRPr="00AC2EFA">
              <w:t xml:space="preserve">Оценка </w:t>
            </w:r>
          </w:p>
          <w:p w14:paraId="7C6000B1" w14:textId="77777777" w:rsidR="00E32C5E" w:rsidRPr="00AC2EFA" w:rsidRDefault="00E32C5E" w:rsidP="00134FEF">
            <w:pPr>
              <w:widowControl w:val="0"/>
              <w:jc w:val="center"/>
            </w:pPr>
            <w:r w:rsidRPr="00AC2EFA">
              <w:t>со</w:t>
            </w:r>
            <w:r w:rsidRPr="00AC2EFA">
              <w:softHyphen/>
              <w:t>стояния компонента</w:t>
            </w:r>
          </w:p>
        </w:tc>
      </w:tr>
      <w:tr w:rsidR="00E32C5E" w:rsidRPr="00AC2EFA" w14:paraId="7FF5560B" w14:textId="77777777" w:rsidTr="00134FEF">
        <w:trPr>
          <w:jc w:val="center"/>
        </w:trPr>
        <w:tc>
          <w:tcPr>
            <w:tcW w:w="5000" w:type="pct"/>
            <w:gridSpan w:val="6"/>
            <w:vAlign w:val="center"/>
          </w:tcPr>
          <w:p w14:paraId="5D0ABCAE" w14:textId="77777777" w:rsidR="00E32C5E" w:rsidRPr="00AC2EFA" w:rsidRDefault="00E32C5E" w:rsidP="00134FEF">
            <w:pPr>
              <w:widowControl w:val="0"/>
              <w:jc w:val="center"/>
            </w:pPr>
            <w:r w:rsidRPr="00AC2EFA">
              <w:t>Оценка инновационного макроклимата</w:t>
            </w:r>
          </w:p>
        </w:tc>
      </w:tr>
      <w:tr w:rsidR="00E32C5E" w:rsidRPr="00AC2EFA" w14:paraId="08A09F34" w14:textId="77777777" w:rsidTr="00134FEF">
        <w:trPr>
          <w:jc w:val="center"/>
        </w:trPr>
        <w:tc>
          <w:tcPr>
            <w:tcW w:w="369" w:type="pct"/>
            <w:gridSpan w:val="2"/>
          </w:tcPr>
          <w:p w14:paraId="01F2E759" w14:textId="77777777" w:rsidR="00E32C5E" w:rsidRPr="00AC2EFA" w:rsidRDefault="00E32C5E" w:rsidP="00134FEF">
            <w:pPr>
              <w:widowControl w:val="0"/>
              <w:jc w:val="center"/>
            </w:pPr>
            <w:r w:rsidRPr="00AC2EFA">
              <w:t>1.</w:t>
            </w:r>
          </w:p>
        </w:tc>
        <w:tc>
          <w:tcPr>
            <w:tcW w:w="4631" w:type="pct"/>
            <w:gridSpan w:val="4"/>
            <w:vAlign w:val="center"/>
          </w:tcPr>
          <w:p w14:paraId="5EA204D7" w14:textId="77777777" w:rsidR="00E32C5E" w:rsidRPr="00AC2EFA" w:rsidRDefault="00E32C5E" w:rsidP="00134FEF">
            <w:pPr>
              <w:widowControl w:val="0"/>
            </w:pPr>
            <w:r w:rsidRPr="00AC2EFA">
              <w:t>Социальная сфера:</w:t>
            </w:r>
          </w:p>
        </w:tc>
      </w:tr>
      <w:tr w:rsidR="00E32C5E" w:rsidRPr="00AC2EFA" w14:paraId="56C5B8DE" w14:textId="77777777" w:rsidTr="00134FEF">
        <w:trPr>
          <w:jc w:val="center"/>
        </w:trPr>
        <w:tc>
          <w:tcPr>
            <w:tcW w:w="369" w:type="pct"/>
            <w:gridSpan w:val="2"/>
            <w:vMerge w:val="restart"/>
          </w:tcPr>
          <w:p w14:paraId="15083202" w14:textId="77777777" w:rsidR="00E32C5E" w:rsidRPr="00AC2EFA" w:rsidRDefault="00E32C5E" w:rsidP="00134FEF">
            <w:pPr>
              <w:widowControl w:val="0"/>
              <w:jc w:val="center"/>
            </w:pPr>
          </w:p>
        </w:tc>
        <w:tc>
          <w:tcPr>
            <w:tcW w:w="3594" w:type="pct"/>
            <w:vAlign w:val="center"/>
          </w:tcPr>
          <w:p w14:paraId="76733F54" w14:textId="77777777" w:rsidR="00E32C5E" w:rsidRPr="00AC2EFA" w:rsidRDefault="00E32C5E" w:rsidP="00134FEF">
            <w:pPr>
              <w:widowControl w:val="0"/>
            </w:pPr>
            <w:r w:rsidRPr="00AC2EFA">
              <w:t>1.1.Социальная напряженность</w:t>
            </w:r>
          </w:p>
        </w:tc>
        <w:tc>
          <w:tcPr>
            <w:tcW w:w="1037" w:type="pct"/>
            <w:gridSpan w:val="3"/>
          </w:tcPr>
          <w:p w14:paraId="3E517A18" w14:textId="77777777" w:rsidR="00E32C5E" w:rsidRPr="00AC2EFA" w:rsidRDefault="00E32C5E" w:rsidP="00134FEF">
            <w:pPr>
              <w:widowControl w:val="0"/>
              <w:jc w:val="center"/>
            </w:pPr>
            <w:r w:rsidRPr="00AC2EFA">
              <w:t>2</w:t>
            </w:r>
          </w:p>
        </w:tc>
      </w:tr>
      <w:tr w:rsidR="00E32C5E" w:rsidRPr="00AC2EFA" w14:paraId="413EF2C0" w14:textId="77777777" w:rsidTr="00134FEF">
        <w:trPr>
          <w:jc w:val="center"/>
        </w:trPr>
        <w:tc>
          <w:tcPr>
            <w:tcW w:w="369" w:type="pct"/>
            <w:gridSpan w:val="2"/>
            <w:vMerge/>
          </w:tcPr>
          <w:p w14:paraId="7A5207CB" w14:textId="77777777" w:rsidR="00E32C5E" w:rsidRPr="00AC2EFA" w:rsidRDefault="00E32C5E" w:rsidP="00134FEF">
            <w:pPr>
              <w:widowControl w:val="0"/>
              <w:jc w:val="center"/>
            </w:pPr>
          </w:p>
        </w:tc>
        <w:tc>
          <w:tcPr>
            <w:tcW w:w="3594" w:type="pct"/>
            <w:vAlign w:val="center"/>
          </w:tcPr>
          <w:p w14:paraId="3801ED35" w14:textId="77777777" w:rsidR="00E32C5E" w:rsidRPr="00AC2EFA" w:rsidRDefault="00E32C5E" w:rsidP="00134FEF">
            <w:pPr>
              <w:widowControl w:val="0"/>
            </w:pPr>
            <w:r w:rsidRPr="00AC2EFA">
              <w:t>1.2.Уровень коррумпированности</w:t>
            </w:r>
          </w:p>
        </w:tc>
        <w:tc>
          <w:tcPr>
            <w:tcW w:w="1037" w:type="pct"/>
            <w:gridSpan w:val="3"/>
          </w:tcPr>
          <w:p w14:paraId="3CF5EAD6" w14:textId="77777777" w:rsidR="00E32C5E" w:rsidRPr="00AC2EFA" w:rsidRDefault="00E32C5E" w:rsidP="00134FEF">
            <w:pPr>
              <w:widowControl w:val="0"/>
              <w:jc w:val="center"/>
            </w:pPr>
            <w:r w:rsidRPr="00AC2EFA">
              <w:t>3</w:t>
            </w:r>
          </w:p>
        </w:tc>
      </w:tr>
      <w:tr w:rsidR="00E32C5E" w:rsidRPr="00AC2EFA" w14:paraId="74C544CD" w14:textId="77777777" w:rsidTr="00134FEF">
        <w:trPr>
          <w:jc w:val="center"/>
        </w:trPr>
        <w:tc>
          <w:tcPr>
            <w:tcW w:w="369" w:type="pct"/>
            <w:gridSpan w:val="2"/>
            <w:vMerge/>
          </w:tcPr>
          <w:p w14:paraId="26F395E1" w14:textId="77777777" w:rsidR="00E32C5E" w:rsidRPr="00AC2EFA" w:rsidRDefault="00E32C5E" w:rsidP="00134FEF">
            <w:pPr>
              <w:widowControl w:val="0"/>
              <w:jc w:val="center"/>
            </w:pPr>
          </w:p>
        </w:tc>
        <w:tc>
          <w:tcPr>
            <w:tcW w:w="3594" w:type="pct"/>
            <w:vAlign w:val="center"/>
          </w:tcPr>
          <w:p w14:paraId="69C9A251" w14:textId="77777777" w:rsidR="00E32C5E" w:rsidRPr="00AC2EFA" w:rsidRDefault="00E32C5E" w:rsidP="00134FEF">
            <w:pPr>
              <w:widowControl w:val="0"/>
            </w:pPr>
            <w:r w:rsidRPr="00AC2EFA">
              <w:t>1.3.Уровень безработицы</w:t>
            </w:r>
          </w:p>
        </w:tc>
        <w:tc>
          <w:tcPr>
            <w:tcW w:w="1037" w:type="pct"/>
            <w:gridSpan w:val="3"/>
          </w:tcPr>
          <w:p w14:paraId="7764E580" w14:textId="77777777" w:rsidR="00E32C5E" w:rsidRPr="00AC2EFA" w:rsidRDefault="00E32C5E" w:rsidP="00134FEF">
            <w:pPr>
              <w:widowControl w:val="0"/>
              <w:jc w:val="center"/>
            </w:pPr>
            <w:r w:rsidRPr="00AC2EFA">
              <w:t>3</w:t>
            </w:r>
          </w:p>
        </w:tc>
      </w:tr>
      <w:tr w:rsidR="00E32C5E" w:rsidRPr="00AC2EFA" w14:paraId="32314113" w14:textId="77777777" w:rsidTr="00134FEF">
        <w:trPr>
          <w:jc w:val="center"/>
        </w:trPr>
        <w:tc>
          <w:tcPr>
            <w:tcW w:w="369" w:type="pct"/>
            <w:gridSpan w:val="2"/>
            <w:vMerge/>
          </w:tcPr>
          <w:p w14:paraId="4EED5C7D" w14:textId="77777777" w:rsidR="00E32C5E" w:rsidRPr="00AC2EFA" w:rsidRDefault="00E32C5E" w:rsidP="00134FEF">
            <w:pPr>
              <w:widowControl w:val="0"/>
              <w:jc w:val="center"/>
            </w:pPr>
          </w:p>
        </w:tc>
        <w:tc>
          <w:tcPr>
            <w:tcW w:w="3594" w:type="pct"/>
            <w:vAlign w:val="center"/>
          </w:tcPr>
          <w:p w14:paraId="03021688" w14:textId="77777777" w:rsidR="00E32C5E" w:rsidRPr="00AC2EFA" w:rsidRDefault="00E32C5E" w:rsidP="00134FEF">
            <w:pPr>
              <w:widowControl w:val="0"/>
            </w:pPr>
            <w:r w:rsidRPr="00AC2EFA">
              <w:t>1.4. Экологический фактор</w:t>
            </w:r>
          </w:p>
        </w:tc>
        <w:tc>
          <w:tcPr>
            <w:tcW w:w="1037" w:type="pct"/>
            <w:gridSpan w:val="3"/>
          </w:tcPr>
          <w:p w14:paraId="02272133" w14:textId="77777777" w:rsidR="00E32C5E" w:rsidRPr="00AC2EFA" w:rsidRDefault="00E32C5E" w:rsidP="00134FEF">
            <w:pPr>
              <w:widowControl w:val="0"/>
              <w:jc w:val="center"/>
            </w:pPr>
            <w:r w:rsidRPr="00AC2EFA">
              <w:t>3</w:t>
            </w:r>
          </w:p>
        </w:tc>
      </w:tr>
      <w:tr w:rsidR="00E32C5E" w:rsidRPr="00AC2EFA" w14:paraId="40F088BE" w14:textId="77777777" w:rsidTr="00134FEF">
        <w:trPr>
          <w:jc w:val="center"/>
        </w:trPr>
        <w:tc>
          <w:tcPr>
            <w:tcW w:w="369" w:type="pct"/>
            <w:gridSpan w:val="2"/>
            <w:vMerge/>
          </w:tcPr>
          <w:p w14:paraId="269A5270" w14:textId="77777777" w:rsidR="00E32C5E" w:rsidRPr="00AC2EFA" w:rsidRDefault="00E32C5E" w:rsidP="00134FEF">
            <w:pPr>
              <w:widowControl w:val="0"/>
              <w:jc w:val="center"/>
            </w:pPr>
          </w:p>
        </w:tc>
        <w:tc>
          <w:tcPr>
            <w:tcW w:w="3594" w:type="pct"/>
            <w:vAlign w:val="center"/>
          </w:tcPr>
          <w:p w14:paraId="09594B0A" w14:textId="77777777" w:rsidR="00E32C5E" w:rsidRPr="00AC2EFA" w:rsidRDefault="00E32C5E" w:rsidP="00134FEF">
            <w:pPr>
              <w:widowControl w:val="0"/>
            </w:pPr>
            <w:r w:rsidRPr="00AC2EFA">
              <w:t>1.5.Уровень реальных доходов населения</w:t>
            </w:r>
          </w:p>
        </w:tc>
        <w:tc>
          <w:tcPr>
            <w:tcW w:w="1037" w:type="pct"/>
            <w:gridSpan w:val="3"/>
          </w:tcPr>
          <w:p w14:paraId="41A06286" w14:textId="77777777" w:rsidR="00E32C5E" w:rsidRPr="00AC2EFA" w:rsidRDefault="00E32C5E" w:rsidP="00134FEF">
            <w:pPr>
              <w:widowControl w:val="0"/>
              <w:jc w:val="center"/>
            </w:pPr>
            <w:r w:rsidRPr="00AC2EFA">
              <w:t>1</w:t>
            </w:r>
          </w:p>
        </w:tc>
      </w:tr>
      <w:tr w:rsidR="00E32C5E" w:rsidRPr="00AC2EFA" w14:paraId="510BBECE" w14:textId="77777777" w:rsidTr="00134FEF">
        <w:trPr>
          <w:gridAfter w:val="1"/>
          <w:wAfter w:w="13" w:type="pct"/>
          <w:jc w:val="center"/>
        </w:trPr>
        <w:tc>
          <w:tcPr>
            <w:tcW w:w="361" w:type="pct"/>
          </w:tcPr>
          <w:p w14:paraId="66BAC799" w14:textId="77777777" w:rsidR="00E32C5E" w:rsidRPr="00AC2EFA" w:rsidRDefault="00E32C5E" w:rsidP="00134FEF">
            <w:pPr>
              <w:widowControl w:val="0"/>
              <w:jc w:val="both"/>
            </w:pPr>
            <w:r w:rsidRPr="00AC2EFA">
              <w:t>2.</w:t>
            </w:r>
          </w:p>
        </w:tc>
        <w:tc>
          <w:tcPr>
            <w:tcW w:w="4626" w:type="pct"/>
            <w:gridSpan w:val="4"/>
          </w:tcPr>
          <w:p w14:paraId="26882BF9" w14:textId="77777777" w:rsidR="00E32C5E" w:rsidRPr="00AC2EFA" w:rsidRDefault="00E32C5E" w:rsidP="00134FEF">
            <w:pPr>
              <w:widowControl w:val="0"/>
              <w:jc w:val="both"/>
            </w:pPr>
            <w:r w:rsidRPr="00AC2EFA">
              <w:t xml:space="preserve">Технологическая сфера                                                                                           </w:t>
            </w:r>
          </w:p>
        </w:tc>
      </w:tr>
      <w:tr w:rsidR="00E32C5E" w:rsidRPr="00AC2EFA" w14:paraId="587B7216" w14:textId="77777777" w:rsidTr="00134FEF">
        <w:trPr>
          <w:gridAfter w:val="1"/>
          <w:wAfter w:w="13" w:type="pct"/>
          <w:jc w:val="center"/>
        </w:trPr>
        <w:tc>
          <w:tcPr>
            <w:tcW w:w="361" w:type="pct"/>
            <w:vMerge w:val="restart"/>
          </w:tcPr>
          <w:p w14:paraId="4AA3CC63" w14:textId="77777777" w:rsidR="00E32C5E" w:rsidRPr="00AC2EFA" w:rsidRDefault="00E32C5E" w:rsidP="00134FEF">
            <w:pPr>
              <w:widowControl w:val="0"/>
              <w:jc w:val="both"/>
            </w:pPr>
          </w:p>
        </w:tc>
        <w:tc>
          <w:tcPr>
            <w:tcW w:w="3634" w:type="pct"/>
            <w:gridSpan w:val="3"/>
          </w:tcPr>
          <w:p w14:paraId="08E4CCDB" w14:textId="77777777" w:rsidR="00E32C5E" w:rsidRPr="00AC2EFA" w:rsidRDefault="00E32C5E" w:rsidP="00134FEF">
            <w:pPr>
              <w:widowControl w:val="0"/>
              <w:jc w:val="both"/>
            </w:pPr>
            <w:r w:rsidRPr="00AC2EFA">
              <w:t>2.1.Государственная технологическая политика</w:t>
            </w:r>
          </w:p>
        </w:tc>
        <w:tc>
          <w:tcPr>
            <w:tcW w:w="992" w:type="pct"/>
          </w:tcPr>
          <w:p w14:paraId="4C93ADB2" w14:textId="77777777" w:rsidR="00E32C5E" w:rsidRPr="00AC2EFA" w:rsidRDefault="00E32C5E" w:rsidP="00134FEF">
            <w:pPr>
              <w:widowControl w:val="0"/>
              <w:jc w:val="center"/>
            </w:pPr>
            <w:r w:rsidRPr="00AC2EFA">
              <w:t>3</w:t>
            </w:r>
          </w:p>
        </w:tc>
      </w:tr>
      <w:tr w:rsidR="00E32C5E" w:rsidRPr="00AC2EFA" w14:paraId="34EAD187" w14:textId="77777777" w:rsidTr="00134FEF">
        <w:trPr>
          <w:gridAfter w:val="1"/>
          <w:wAfter w:w="13" w:type="pct"/>
          <w:jc w:val="center"/>
        </w:trPr>
        <w:tc>
          <w:tcPr>
            <w:tcW w:w="361" w:type="pct"/>
            <w:vMerge/>
          </w:tcPr>
          <w:p w14:paraId="12D48977" w14:textId="77777777" w:rsidR="00E32C5E" w:rsidRPr="00AC2EFA" w:rsidRDefault="00E32C5E" w:rsidP="00134FEF">
            <w:pPr>
              <w:widowControl w:val="0"/>
              <w:jc w:val="both"/>
            </w:pPr>
          </w:p>
        </w:tc>
        <w:tc>
          <w:tcPr>
            <w:tcW w:w="3634" w:type="pct"/>
            <w:gridSpan w:val="3"/>
          </w:tcPr>
          <w:p w14:paraId="7EAA5B0A" w14:textId="77777777" w:rsidR="00E32C5E" w:rsidRPr="00AC2EFA" w:rsidRDefault="00E32C5E" w:rsidP="00134FEF">
            <w:pPr>
              <w:widowControl w:val="0"/>
              <w:jc w:val="both"/>
            </w:pPr>
            <w:r w:rsidRPr="00AC2EFA">
              <w:t>2.2.Новые патенты</w:t>
            </w:r>
          </w:p>
        </w:tc>
        <w:tc>
          <w:tcPr>
            <w:tcW w:w="992" w:type="pct"/>
          </w:tcPr>
          <w:p w14:paraId="68739367" w14:textId="77777777" w:rsidR="00E32C5E" w:rsidRPr="00AC2EFA" w:rsidRDefault="00E32C5E" w:rsidP="00134FEF">
            <w:pPr>
              <w:widowControl w:val="0"/>
              <w:jc w:val="center"/>
            </w:pPr>
            <w:r w:rsidRPr="00AC2EFA">
              <w:t>1</w:t>
            </w:r>
          </w:p>
        </w:tc>
      </w:tr>
      <w:tr w:rsidR="00E32C5E" w:rsidRPr="00AC2EFA" w14:paraId="190E4A6B" w14:textId="77777777" w:rsidTr="00134FEF">
        <w:trPr>
          <w:gridAfter w:val="1"/>
          <w:wAfter w:w="13" w:type="pct"/>
          <w:jc w:val="center"/>
        </w:trPr>
        <w:tc>
          <w:tcPr>
            <w:tcW w:w="361" w:type="pct"/>
            <w:vMerge/>
          </w:tcPr>
          <w:p w14:paraId="2F74EC3B" w14:textId="77777777" w:rsidR="00E32C5E" w:rsidRPr="00AC2EFA" w:rsidRDefault="00E32C5E" w:rsidP="00134FEF">
            <w:pPr>
              <w:widowControl w:val="0"/>
              <w:jc w:val="both"/>
            </w:pPr>
          </w:p>
        </w:tc>
        <w:tc>
          <w:tcPr>
            <w:tcW w:w="3634" w:type="pct"/>
            <w:gridSpan w:val="3"/>
          </w:tcPr>
          <w:p w14:paraId="33975226" w14:textId="77777777" w:rsidR="00E32C5E" w:rsidRPr="00AC2EFA" w:rsidRDefault="00E32C5E" w:rsidP="00134FEF">
            <w:pPr>
              <w:widowControl w:val="0"/>
              <w:jc w:val="both"/>
            </w:pPr>
            <w:r w:rsidRPr="00AC2EFA">
              <w:t>2.3.Новые продукты</w:t>
            </w:r>
          </w:p>
        </w:tc>
        <w:tc>
          <w:tcPr>
            <w:tcW w:w="992" w:type="pct"/>
          </w:tcPr>
          <w:p w14:paraId="4F3756EB" w14:textId="77777777" w:rsidR="00E32C5E" w:rsidRPr="00AC2EFA" w:rsidRDefault="00E32C5E" w:rsidP="00134FEF">
            <w:pPr>
              <w:widowControl w:val="0"/>
              <w:jc w:val="center"/>
            </w:pPr>
            <w:r w:rsidRPr="00AC2EFA">
              <w:t>3</w:t>
            </w:r>
          </w:p>
        </w:tc>
      </w:tr>
      <w:tr w:rsidR="00E32C5E" w:rsidRPr="00AC2EFA" w14:paraId="406BDC2B" w14:textId="77777777" w:rsidTr="00134FEF">
        <w:trPr>
          <w:gridAfter w:val="1"/>
          <w:wAfter w:w="13" w:type="pct"/>
          <w:jc w:val="center"/>
        </w:trPr>
        <w:tc>
          <w:tcPr>
            <w:tcW w:w="361" w:type="pct"/>
            <w:vMerge/>
          </w:tcPr>
          <w:p w14:paraId="5449A491" w14:textId="77777777" w:rsidR="00E32C5E" w:rsidRPr="00AC2EFA" w:rsidRDefault="00E32C5E" w:rsidP="00134FEF">
            <w:pPr>
              <w:widowControl w:val="0"/>
              <w:jc w:val="both"/>
            </w:pPr>
          </w:p>
        </w:tc>
        <w:tc>
          <w:tcPr>
            <w:tcW w:w="3634" w:type="pct"/>
            <w:gridSpan w:val="3"/>
          </w:tcPr>
          <w:p w14:paraId="283B2346" w14:textId="77777777" w:rsidR="00E32C5E" w:rsidRPr="00AC2EFA" w:rsidRDefault="00E32C5E" w:rsidP="00134FEF">
            <w:pPr>
              <w:widowControl w:val="0"/>
              <w:jc w:val="both"/>
            </w:pPr>
            <w:r w:rsidRPr="00AC2EFA">
              <w:t>2.4.Технологические изменения, имеющие существенное значе</w:t>
            </w:r>
            <w:r w:rsidRPr="00AC2EFA">
              <w:softHyphen/>
              <w:t>ние для продукта</w:t>
            </w:r>
          </w:p>
        </w:tc>
        <w:tc>
          <w:tcPr>
            <w:tcW w:w="992" w:type="pct"/>
          </w:tcPr>
          <w:p w14:paraId="7FC4EAAD" w14:textId="77777777" w:rsidR="00E32C5E" w:rsidRPr="00AC2EFA" w:rsidRDefault="00E32C5E" w:rsidP="00134FEF">
            <w:pPr>
              <w:widowControl w:val="0"/>
              <w:jc w:val="center"/>
            </w:pPr>
            <w:r w:rsidRPr="00AC2EFA">
              <w:t>2</w:t>
            </w:r>
          </w:p>
        </w:tc>
      </w:tr>
      <w:tr w:rsidR="00E32C5E" w:rsidRPr="00AC2EFA" w14:paraId="42B90287" w14:textId="77777777" w:rsidTr="00134FEF">
        <w:trPr>
          <w:gridAfter w:val="1"/>
          <w:wAfter w:w="13" w:type="pct"/>
          <w:jc w:val="center"/>
        </w:trPr>
        <w:tc>
          <w:tcPr>
            <w:tcW w:w="361" w:type="pct"/>
            <w:vMerge/>
          </w:tcPr>
          <w:p w14:paraId="04EA3810" w14:textId="77777777" w:rsidR="00E32C5E" w:rsidRPr="00AC2EFA" w:rsidRDefault="00E32C5E" w:rsidP="00134FEF">
            <w:pPr>
              <w:widowControl w:val="0"/>
              <w:jc w:val="both"/>
            </w:pPr>
          </w:p>
        </w:tc>
        <w:tc>
          <w:tcPr>
            <w:tcW w:w="3634" w:type="pct"/>
            <w:gridSpan w:val="3"/>
          </w:tcPr>
          <w:p w14:paraId="28757A82" w14:textId="77777777" w:rsidR="00E32C5E" w:rsidRPr="00AC2EFA" w:rsidRDefault="00E32C5E" w:rsidP="00134FEF">
            <w:pPr>
              <w:widowControl w:val="0"/>
              <w:jc w:val="both"/>
            </w:pPr>
            <w:r w:rsidRPr="00AC2EFA">
              <w:t>2.5.Степень развитости информационных технологий</w:t>
            </w:r>
          </w:p>
        </w:tc>
        <w:tc>
          <w:tcPr>
            <w:tcW w:w="992" w:type="pct"/>
          </w:tcPr>
          <w:p w14:paraId="3DE985A6" w14:textId="77777777" w:rsidR="00E32C5E" w:rsidRPr="00AC2EFA" w:rsidRDefault="00E32C5E" w:rsidP="00134FEF">
            <w:pPr>
              <w:widowControl w:val="0"/>
              <w:jc w:val="center"/>
            </w:pPr>
            <w:r w:rsidRPr="00AC2EFA">
              <w:t>2</w:t>
            </w:r>
          </w:p>
        </w:tc>
      </w:tr>
      <w:tr w:rsidR="00E32C5E" w:rsidRPr="00AC2EFA" w14:paraId="24B65402" w14:textId="77777777" w:rsidTr="00134FEF">
        <w:trPr>
          <w:gridAfter w:val="1"/>
          <w:wAfter w:w="13" w:type="pct"/>
          <w:jc w:val="center"/>
        </w:trPr>
        <w:tc>
          <w:tcPr>
            <w:tcW w:w="361" w:type="pct"/>
          </w:tcPr>
          <w:p w14:paraId="4EA2CAFC" w14:textId="77777777" w:rsidR="00E32C5E" w:rsidRPr="00AC2EFA" w:rsidRDefault="00E32C5E" w:rsidP="00134FEF">
            <w:pPr>
              <w:widowControl w:val="0"/>
              <w:jc w:val="both"/>
            </w:pPr>
            <w:r w:rsidRPr="00AC2EFA">
              <w:t>3.</w:t>
            </w:r>
          </w:p>
        </w:tc>
        <w:tc>
          <w:tcPr>
            <w:tcW w:w="4626" w:type="pct"/>
            <w:gridSpan w:val="4"/>
          </w:tcPr>
          <w:p w14:paraId="56520C7F" w14:textId="77777777" w:rsidR="00E32C5E" w:rsidRPr="00AC2EFA" w:rsidRDefault="00E32C5E" w:rsidP="00134FEF">
            <w:pPr>
              <w:widowControl w:val="0"/>
              <w:jc w:val="both"/>
            </w:pPr>
            <w:r w:rsidRPr="00AC2EFA">
              <w:t xml:space="preserve">Экономическая сфера                                                                                              </w:t>
            </w:r>
          </w:p>
        </w:tc>
      </w:tr>
      <w:tr w:rsidR="00E32C5E" w:rsidRPr="00AC2EFA" w14:paraId="3503EB5D" w14:textId="77777777" w:rsidTr="00134FEF">
        <w:trPr>
          <w:gridAfter w:val="1"/>
          <w:wAfter w:w="13" w:type="pct"/>
          <w:jc w:val="center"/>
        </w:trPr>
        <w:tc>
          <w:tcPr>
            <w:tcW w:w="361" w:type="pct"/>
            <w:vMerge w:val="restart"/>
          </w:tcPr>
          <w:p w14:paraId="01C18B79" w14:textId="77777777" w:rsidR="00E32C5E" w:rsidRPr="00AC2EFA" w:rsidRDefault="00E32C5E" w:rsidP="00134FEF">
            <w:pPr>
              <w:widowControl w:val="0"/>
              <w:jc w:val="both"/>
            </w:pPr>
          </w:p>
        </w:tc>
        <w:tc>
          <w:tcPr>
            <w:tcW w:w="3634" w:type="pct"/>
            <w:gridSpan w:val="3"/>
          </w:tcPr>
          <w:p w14:paraId="79106404" w14:textId="77777777" w:rsidR="00E32C5E" w:rsidRPr="00AC2EFA" w:rsidRDefault="00E32C5E" w:rsidP="00134FEF">
            <w:pPr>
              <w:widowControl w:val="0"/>
              <w:jc w:val="both"/>
            </w:pPr>
            <w:r w:rsidRPr="00AC2EFA">
              <w:t>3.1.Уровень инфляции в регионе</w:t>
            </w:r>
          </w:p>
        </w:tc>
        <w:tc>
          <w:tcPr>
            <w:tcW w:w="992" w:type="pct"/>
          </w:tcPr>
          <w:p w14:paraId="04D9DD1A" w14:textId="77777777" w:rsidR="00E32C5E" w:rsidRPr="00AC2EFA" w:rsidRDefault="00E32C5E" w:rsidP="00134FEF">
            <w:pPr>
              <w:widowControl w:val="0"/>
              <w:jc w:val="center"/>
            </w:pPr>
            <w:r w:rsidRPr="00AC2EFA">
              <w:t>2</w:t>
            </w:r>
          </w:p>
        </w:tc>
      </w:tr>
      <w:tr w:rsidR="00E32C5E" w:rsidRPr="00AC2EFA" w14:paraId="0F1294BD" w14:textId="77777777" w:rsidTr="00134FEF">
        <w:trPr>
          <w:gridAfter w:val="1"/>
          <w:wAfter w:w="13" w:type="pct"/>
          <w:jc w:val="center"/>
        </w:trPr>
        <w:tc>
          <w:tcPr>
            <w:tcW w:w="361" w:type="pct"/>
            <w:vMerge/>
          </w:tcPr>
          <w:p w14:paraId="72691C1C" w14:textId="77777777" w:rsidR="00E32C5E" w:rsidRPr="00AC2EFA" w:rsidRDefault="00E32C5E" w:rsidP="00134FEF">
            <w:pPr>
              <w:widowControl w:val="0"/>
              <w:jc w:val="both"/>
            </w:pPr>
          </w:p>
        </w:tc>
        <w:tc>
          <w:tcPr>
            <w:tcW w:w="3634" w:type="pct"/>
            <w:gridSpan w:val="3"/>
          </w:tcPr>
          <w:p w14:paraId="45684965" w14:textId="77777777" w:rsidR="00E32C5E" w:rsidRPr="00AC2EFA" w:rsidRDefault="00E32C5E" w:rsidP="00134FEF">
            <w:pPr>
              <w:widowControl w:val="0"/>
              <w:jc w:val="both"/>
            </w:pPr>
            <w:r w:rsidRPr="00AC2EFA">
              <w:t>3.2.Динамика курса рубля к доллару США</w:t>
            </w:r>
          </w:p>
        </w:tc>
        <w:tc>
          <w:tcPr>
            <w:tcW w:w="992" w:type="pct"/>
          </w:tcPr>
          <w:p w14:paraId="4CD47ED5" w14:textId="77777777" w:rsidR="00E32C5E" w:rsidRPr="00AC2EFA" w:rsidRDefault="00E32C5E" w:rsidP="00134FEF">
            <w:pPr>
              <w:widowControl w:val="0"/>
              <w:jc w:val="center"/>
            </w:pPr>
            <w:r w:rsidRPr="00AC2EFA">
              <w:t>2</w:t>
            </w:r>
          </w:p>
        </w:tc>
      </w:tr>
      <w:tr w:rsidR="00E32C5E" w:rsidRPr="00AC2EFA" w14:paraId="71465747" w14:textId="77777777" w:rsidTr="00134FEF">
        <w:trPr>
          <w:gridAfter w:val="1"/>
          <w:wAfter w:w="13" w:type="pct"/>
          <w:jc w:val="center"/>
        </w:trPr>
        <w:tc>
          <w:tcPr>
            <w:tcW w:w="361" w:type="pct"/>
            <w:vMerge/>
          </w:tcPr>
          <w:p w14:paraId="56E0C497" w14:textId="77777777" w:rsidR="00E32C5E" w:rsidRPr="00AC2EFA" w:rsidRDefault="00E32C5E" w:rsidP="00134FEF">
            <w:pPr>
              <w:widowControl w:val="0"/>
              <w:jc w:val="both"/>
            </w:pPr>
          </w:p>
        </w:tc>
        <w:tc>
          <w:tcPr>
            <w:tcW w:w="3634" w:type="pct"/>
            <w:gridSpan w:val="3"/>
          </w:tcPr>
          <w:p w14:paraId="07E2BBF6" w14:textId="77777777" w:rsidR="00E32C5E" w:rsidRPr="00AC2EFA" w:rsidRDefault="00E32C5E" w:rsidP="00134FEF">
            <w:pPr>
              <w:widowControl w:val="0"/>
              <w:jc w:val="both"/>
            </w:pPr>
            <w:r w:rsidRPr="00AC2EFA">
              <w:t>3.3.Динамика ставки рефинансирования  ЦБ РФ</w:t>
            </w:r>
          </w:p>
        </w:tc>
        <w:tc>
          <w:tcPr>
            <w:tcW w:w="992" w:type="pct"/>
          </w:tcPr>
          <w:p w14:paraId="20517D73" w14:textId="77777777" w:rsidR="00E32C5E" w:rsidRPr="00AC2EFA" w:rsidRDefault="00E32C5E" w:rsidP="00134FEF">
            <w:pPr>
              <w:widowControl w:val="0"/>
              <w:jc w:val="center"/>
            </w:pPr>
            <w:r w:rsidRPr="00AC2EFA">
              <w:t>3</w:t>
            </w:r>
          </w:p>
        </w:tc>
      </w:tr>
      <w:tr w:rsidR="00E32C5E" w:rsidRPr="00AC2EFA" w14:paraId="40FFFCDC" w14:textId="77777777" w:rsidTr="00134FEF">
        <w:trPr>
          <w:gridAfter w:val="1"/>
          <w:wAfter w:w="13" w:type="pct"/>
          <w:jc w:val="center"/>
        </w:trPr>
        <w:tc>
          <w:tcPr>
            <w:tcW w:w="361" w:type="pct"/>
            <w:vMerge/>
          </w:tcPr>
          <w:p w14:paraId="328F28F8" w14:textId="77777777" w:rsidR="00E32C5E" w:rsidRPr="00AC2EFA" w:rsidRDefault="00E32C5E" w:rsidP="00134FEF">
            <w:pPr>
              <w:widowControl w:val="0"/>
              <w:jc w:val="both"/>
            </w:pPr>
          </w:p>
        </w:tc>
        <w:tc>
          <w:tcPr>
            <w:tcW w:w="3634" w:type="pct"/>
            <w:gridSpan w:val="3"/>
          </w:tcPr>
          <w:p w14:paraId="39237468" w14:textId="77777777" w:rsidR="00E32C5E" w:rsidRPr="00AC2EFA" w:rsidRDefault="00E32C5E" w:rsidP="00134FEF">
            <w:pPr>
              <w:widowControl w:val="0"/>
              <w:jc w:val="both"/>
            </w:pPr>
            <w:r w:rsidRPr="00AC2EFA">
              <w:t xml:space="preserve">3.4.Доля инвестиций в инновации и создание основных фондов  предприятиями регионов </w:t>
            </w:r>
          </w:p>
        </w:tc>
        <w:tc>
          <w:tcPr>
            <w:tcW w:w="992" w:type="pct"/>
          </w:tcPr>
          <w:p w14:paraId="20358A1B" w14:textId="77777777" w:rsidR="00E32C5E" w:rsidRPr="00AC2EFA" w:rsidRDefault="00E32C5E" w:rsidP="00134FEF">
            <w:pPr>
              <w:widowControl w:val="0"/>
              <w:jc w:val="center"/>
            </w:pPr>
            <w:r w:rsidRPr="00AC2EFA">
              <w:t>3</w:t>
            </w:r>
          </w:p>
        </w:tc>
      </w:tr>
      <w:tr w:rsidR="00E32C5E" w:rsidRPr="00AC2EFA" w14:paraId="51B53216" w14:textId="77777777" w:rsidTr="00134FEF">
        <w:trPr>
          <w:gridAfter w:val="1"/>
          <w:wAfter w:w="13" w:type="pct"/>
          <w:jc w:val="center"/>
        </w:trPr>
        <w:tc>
          <w:tcPr>
            <w:tcW w:w="361" w:type="pct"/>
            <w:vMerge/>
          </w:tcPr>
          <w:p w14:paraId="37944F9A" w14:textId="77777777" w:rsidR="00E32C5E" w:rsidRPr="00AC2EFA" w:rsidRDefault="00E32C5E" w:rsidP="00134FEF">
            <w:pPr>
              <w:widowControl w:val="0"/>
              <w:jc w:val="both"/>
            </w:pPr>
          </w:p>
        </w:tc>
        <w:tc>
          <w:tcPr>
            <w:tcW w:w="3634" w:type="pct"/>
            <w:gridSpan w:val="3"/>
          </w:tcPr>
          <w:p w14:paraId="4FBE8BF4" w14:textId="77777777" w:rsidR="00E32C5E" w:rsidRPr="00AC2EFA" w:rsidRDefault="00E32C5E" w:rsidP="00134FEF">
            <w:pPr>
              <w:widowControl w:val="0"/>
              <w:jc w:val="both"/>
            </w:pPr>
            <w:r w:rsidRPr="00AC2EFA">
              <w:t>3.5.Изменение ставки налога на прибыль</w:t>
            </w:r>
          </w:p>
        </w:tc>
        <w:tc>
          <w:tcPr>
            <w:tcW w:w="992" w:type="pct"/>
          </w:tcPr>
          <w:p w14:paraId="5C0BF4A4" w14:textId="77777777" w:rsidR="00E32C5E" w:rsidRPr="00AC2EFA" w:rsidRDefault="00E32C5E" w:rsidP="00134FEF">
            <w:pPr>
              <w:widowControl w:val="0"/>
              <w:jc w:val="center"/>
            </w:pPr>
            <w:r w:rsidRPr="00AC2EFA">
              <w:t>3</w:t>
            </w:r>
          </w:p>
        </w:tc>
      </w:tr>
      <w:tr w:rsidR="00E32C5E" w:rsidRPr="00AC2EFA" w14:paraId="617BC318" w14:textId="77777777" w:rsidTr="00134FEF">
        <w:trPr>
          <w:gridAfter w:val="1"/>
          <w:wAfter w:w="13" w:type="pct"/>
          <w:jc w:val="center"/>
        </w:trPr>
        <w:tc>
          <w:tcPr>
            <w:tcW w:w="361" w:type="pct"/>
          </w:tcPr>
          <w:p w14:paraId="2F4F4F28" w14:textId="77777777" w:rsidR="00E32C5E" w:rsidRPr="00AC2EFA" w:rsidRDefault="00E32C5E" w:rsidP="00134FEF">
            <w:pPr>
              <w:widowControl w:val="0"/>
              <w:jc w:val="both"/>
            </w:pPr>
            <w:r w:rsidRPr="00AC2EFA">
              <w:t>4.</w:t>
            </w:r>
          </w:p>
        </w:tc>
        <w:tc>
          <w:tcPr>
            <w:tcW w:w="4626" w:type="pct"/>
            <w:gridSpan w:val="4"/>
          </w:tcPr>
          <w:p w14:paraId="109C9138" w14:textId="77777777" w:rsidR="00E32C5E" w:rsidRPr="00AC2EFA" w:rsidRDefault="00E32C5E" w:rsidP="00134FEF">
            <w:pPr>
              <w:widowControl w:val="0"/>
              <w:jc w:val="both"/>
            </w:pPr>
            <w:r w:rsidRPr="00AC2EFA">
              <w:t xml:space="preserve">Политическая сфера                                                                                               </w:t>
            </w:r>
          </w:p>
        </w:tc>
      </w:tr>
      <w:tr w:rsidR="00E32C5E" w:rsidRPr="00AC2EFA" w14:paraId="1D5D22A9" w14:textId="77777777" w:rsidTr="00134FEF">
        <w:trPr>
          <w:gridAfter w:val="1"/>
          <w:wAfter w:w="13" w:type="pct"/>
          <w:jc w:val="center"/>
        </w:trPr>
        <w:tc>
          <w:tcPr>
            <w:tcW w:w="361" w:type="pct"/>
          </w:tcPr>
          <w:p w14:paraId="63F860EF" w14:textId="77777777" w:rsidR="00E32C5E" w:rsidRPr="00AC2EFA" w:rsidRDefault="00E32C5E" w:rsidP="00134FEF">
            <w:pPr>
              <w:widowControl w:val="0"/>
              <w:jc w:val="both"/>
            </w:pPr>
          </w:p>
        </w:tc>
        <w:tc>
          <w:tcPr>
            <w:tcW w:w="3634" w:type="pct"/>
            <w:gridSpan w:val="3"/>
          </w:tcPr>
          <w:p w14:paraId="4AAB9C45" w14:textId="77777777" w:rsidR="00E32C5E" w:rsidRPr="00AC2EFA" w:rsidRDefault="00E32C5E" w:rsidP="00134FEF">
            <w:pPr>
              <w:widowControl w:val="0"/>
              <w:jc w:val="both"/>
            </w:pPr>
            <w:r w:rsidRPr="00AC2EFA">
              <w:t>4.1.Отношения компании с органами местной власти</w:t>
            </w:r>
          </w:p>
        </w:tc>
        <w:tc>
          <w:tcPr>
            <w:tcW w:w="992" w:type="pct"/>
          </w:tcPr>
          <w:p w14:paraId="3496EF0A" w14:textId="77777777" w:rsidR="00E32C5E" w:rsidRPr="00AC2EFA" w:rsidRDefault="00E32C5E" w:rsidP="00134FEF">
            <w:pPr>
              <w:widowControl w:val="0"/>
              <w:jc w:val="center"/>
            </w:pPr>
            <w:r w:rsidRPr="00AC2EFA">
              <w:t>3</w:t>
            </w:r>
          </w:p>
        </w:tc>
      </w:tr>
      <w:tr w:rsidR="00E32C5E" w:rsidRPr="00AC2EFA" w14:paraId="559C1725" w14:textId="77777777" w:rsidTr="00134FEF">
        <w:trPr>
          <w:gridAfter w:val="1"/>
          <w:wAfter w:w="13" w:type="pct"/>
          <w:jc w:val="center"/>
        </w:trPr>
        <w:tc>
          <w:tcPr>
            <w:tcW w:w="361" w:type="pct"/>
          </w:tcPr>
          <w:p w14:paraId="19076093" w14:textId="77777777" w:rsidR="00E32C5E" w:rsidRPr="00AC2EFA" w:rsidRDefault="00E32C5E" w:rsidP="00134FEF">
            <w:pPr>
              <w:widowControl w:val="0"/>
              <w:jc w:val="both"/>
            </w:pPr>
          </w:p>
        </w:tc>
        <w:tc>
          <w:tcPr>
            <w:tcW w:w="3634" w:type="pct"/>
            <w:gridSpan w:val="3"/>
          </w:tcPr>
          <w:p w14:paraId="4B109D33" w14:textId="77777777" w:rsidR="00E32C5E" w:rsidRPr="00AC2EFA" w:rsidRDefault="00E32C5E" w:rsidP="00134FEF">
            <w:pPr>
              <w:widowControl w:val="0"/>
              <w:jc w:val="both"/>
            </w:pPr>
            <w:r w:rsidRPr="00AC2EFA">
              <w:t>4.2.Региональные программы по обеспечению населения жильем</w:t>
            </w:r>
          </w:p>
        </w:tc>
        <w:tc>
          <w:tcPr>
            <w:tcW w:w="992" w:type="pct"/>
          </w:tcPr>
          <w:p w14:paraId="576B9766" w14:textId="77777777" w:rsidR="00E32C5E" w:rsidRPr="00AC2EFA" w:rsidRDefault="00E32C5E" w:rsidP="00134FEF">
            <w:pPr>
              <w:widowControl w:val="0"/>
              <w:jc w:val="center"/>
            </w:pPr>
            <w:r w:rsidRPr="00AC2EFA">
              <w:t>3</w:t>
            </w:r>
          </w:p>
        </w:tc>
      </w:tr>
      <w:tr w:rsidR="00E32C5E" w:rsidRPr="00AC2EFA" w14:paraId="28B13D02" w14:textId="77777777" w:rsidTr="00134FEF">
        <w:trPr>
          <w:gridAfter w:val="1"/>
          <w:wAfter w:w="13" w:type="pct"/>
          <w:jc w:val="center"/>
        </w:trPr>
        <w:tc>
          <w:tcPr>
            <w:tcW w:w="361" w:type="pct"/>
          </w:tcPr>
          <w:p w14:paraId="6030C047" w14:textId="77777777" w:rsidR="00E32C5E" w:rsidRPr="00AC2EFA" w:rsidRDefault="00E32C5E" w:rsidP="00134FEF">
            <w:pPr>
              <w:widowControl w:val="0"/>
              <w:jc w:val="both"/>
            </w:pPr>
          </w:p>
        </w:tc>
        <w:tc>
          <w:tcPr>
            <w:tcW w:w="3634" w:type="pct"/>
            <w:gridSpan w:val="3"/>
          </w:tcPr>
          <w:p w14:paraId="494D5BD4" w14:textId="77777777" w:rsidR="00E32C5E" w:rsidRPr="00AC2EFA" w:rsidRDefault="00E32C5E" w:rsidP="00134FEF">
            <w:pPr>
              <w:widowControl w:val="0"/>
              <w:jc w:val="both"/>
            </w:pPr>
            <w:r w:rsidRPr="00AC2EFA">
              <w:t>4.3.Государственное регулирование заработной платы и конку</w:t>
            </w:r>
            <w:r w:rsidRPr="00AC2EFA">
              <w:softHyphen/>
              <w:t>ренции в отрасли</w:t>
            </w:r>
          </w:p>
        </w:tc>
        <w:tc>
          <w:tcPr>
            <w:tcW w:w="992" w:type="pct"/>
          </w:tcPr>
          <w:p w14:paraId="37C8AD68" w14:textId="77777777" w:rsidR="00E32C5E" w:rsidRPr="00AC2EFA" w:rsidRDefault="00E32C5E" w:rsidP="00134FEF">
            <w:pPr>
              <w:widowControl w:val="0"/>
              <w:jc w:val="center"/>
            </w:pPr>
            <w:r w:rsidRPr="00AC2EFA">
              <w:t>3</w:t>
            </w:r>
          </w:p>
        </w:tc>
      </w:tr>
      <w:tr w:rsidR="00E32C5E" w:rsidRPr="00AC2EFA" w14:paraId="75462B4F" w14:textId="77777777" w:rsidTr="00134FEF">
        <w:trPr>
          <w:gridAfter w:val="1"/>
          <w:wAfter w:w="13" w:type="pct"/>
          <w:jc w:val="center"/>
        </w:trPr>
        <w:tc>
          <w:tcPr>
            <w:tcW w:w="361" w:type="pct"/>
          </w:tcPr>
          <w:p w14:paraId="327E417B" w14:textId="77777777" w:rsidR="00E32C5E" w:rsidRPr="00AC2EFA" w:rsidRDefault="00E32C5E" w:rsidP="00134FEF">
            <w:pPr>
              <w:widowControl w:val="0"/>
              <w:jc w:val="both"/>
            </w:pPr>
          </w:p>
        </w:tc>
        <w:tc>
          <w:tcPr>
            <w:tcW w:w="3634" w:type="pct"/>
            <w:gridSpan w:val="3"/>
          </w:tcPr>
          <w:p w14:paraId="30A2D7AA" w14:textId="77777777" w:rsidR="00E32C5E" w:rsidRPr="00AC2EFA" w:rsidRDefault="00E32C5E" w:rsidP="00134FEF">
            <w:pPr>
              <w:widowControl w:val="0"/>
              <w:jc w:val="both"/>
            </w:pPr>
            <w:r w:rsidRPr="00AC2EFA">
              <w:t>4.4.Изменение законодательства РФ</w:t>
            </w:r>
          </w:p>
        </w:tc>
        <w:tc>
          <w:tcPr>
            <w:tcW w:w="992" w:type="pct"/>
          </w:tcPr>
          <w:p w14:paraId="72384F46" w14:textId="77777777" w:rsidR="00E32C5E" w:rsidRPr="00AC2EFA" w:rsidRDefault="00E32C5E" w:rsidP="00134FEF">
            <w:pPr>
              <w:widowControl w:val="0"/>
              <w:jc w:val="center"/>
            </w:pPr>
            <w:r w:rsidRPr="00AC2EFA">
              <w:t>2</w:t>
            </w:r>
          </w:p>
        </w:tc>
      </w:tr>
      <w:tr w:rsidR="00E32C5E" w:rsidRPr="00AC2EFA" w14:paraId="491DDFA6" w14:textId="77777777" w:rsidTr="00134FEF">
        <w:trPr>
          <w:gridAfter w:val="1"/>
          <w:wAfter w:w="13" w:type="pct"/>
          <w:jc w:val="center"/>
        </w:trPr>
        <w:tc>
          <w:tcPr>
            <w:tcW w:w="361" w:type="pct"/>
          </w:tcPr>
          <w:p w14:paraId="1FF871B5" w14:textId="77777777" w:rsidR="00E32C5E" w:rsidRPr="00AC2EFA" w:rsidRDefault="00E32C5E" w:rsidP="00134FEF">
            <w:pPr>
              <w:widowControl w:val="0"/>
              <w:jc w:val="both"/>
            </w:pPr>
          </w:p>
        </w:tc>
        <w:tc>
          <w:tcPr>
            <w:tcW w:w="3634" w:type="pct"/>
            <w:gridSpan w:val="3"/>
          </w:tcPr>
          <w:p w14:paraId="192EF7E9" w14:textId="77777777" w:rsidR="00E32C5E" w:rsidRPr="00AC2EFA" w:rsidRDefault="00E32C5E" w:rsidP="00134FEF">
            <w:pPr>
              <w:widowControl w:val="0"/>
              <w:jc w:val="both"/>
            </w:pPr>
            <w:r w:rsidRPr="00AC2EFA">
              <w:t>4.5.Выборы нового губернатора</w:t>
            </w:r>
          </w:p>
        </w:tc>
        <w:tc>
          <w:tcPr>
            <w:tcW w:w="992" w:type="pct"/>
          </w:tcPr>
          <w:p w14:paraId="39E9603D" w14:textId="77777777" w:rsidR="00E32C5E" w:rsidRPr="00AC2EFA" w:rsidRDefault="00E32C5E" w:rsidP="00134FEF">
            <w:pPr>
              <w:widowControl w:val="0"/>
              <w:jc w:val="center"/>
            </w:pPr>
            <w:r w:rsidRPr="00AC2EFA">
              <w:t>3</w:t>
            </w:r>
          </w:p>
        </w:tc>
      </w:tr>
      <w:tr w:rsidR="00E32C5E" w:rsidRPr="00AC2EFA" w14:paraId="673AF477" w14:textId="77777777" w:rsidTr="00134FEF">
        <w:trPr>
          <w:gridAfter w:val="1"/>
          <w:wAfter w:w="13" w:type="pct"/>
          <w:jc w:val="center"/>
        </w:trPr>
        <w:tc>
          <w:tcPr>
            <w:tcW w:w="4987" w:type="pct"/>
            <w:gridSpan w:val="5"/>
            <w:vAlign w:val="center"/>
          </w:tcPr>
          <w:p w14:paraId="1A19B4D4" w14:textId="77777777" w:rsidR="00E32C5E" w:rsidRPr="00AC2EFA" w:rsidRDefault="00E32C5E" w:rsidP="00134FEF">
            <w:pPr>
              <w:widowControl w:val="0"/>
              <w:jc w:val="center"/>
            </w:pPr>
            <w:r w:rsidRPr="00AC2EFA">
              <w:t>Оценка инновационного микроклимата</w:t>
            </w:r>
          </w:p>
        </w:tc>
      </w:tr>
      <w:tr w:rsidR="00E32C5E" w:rsidRPr="00AC2EFA" w14:paraId="19D43AF3" w14:textId="77777777" w:rsidTr="00134FEF">
        <w:trPr>
          <w:gridAfter w:val="1"/>
          <w:wAfter w:w="13" w:type="pct"/>
          <w:jc w:val="center"/>
        </w:trPr>
        <w:tc>
          <w:tcPr>
            <w:tcW w:w="361" w:type="pct"/>
          </w:tcPr>
          <w:p w14:paraId="5BC1760F" w14:textId="77777777" w:rsidR="00E32C5E" w:rsidRPr="00AC2EFA" w:rsidRDefault="00E32C5E" w:rsidP="00134FEF">
            <w:pPr>
              <w:widowControl w:val="0"/>
              <w:jc w:val="center"/>
            </w:pPr>
          </w:p>
        </w:tc>
        <w:tc>
          <w:tcPr>
            <w:tcW w:w="4626" w:type="pct"/>
            <w:gridSpan w:val="4"/>
          </w:tcPr>
          <w:p w14:paraId="27DB0ED1" w14:textId="77777777" w:rsidR="00E32C5E" w:rsidRPr="00AC2EFA" w:rsidRDefault="00E32C5E" w:rsidP="00134FEF">
            <w:pPr>
              <w:widowControl w:val="0"/>
              <w:jc w:val="both"/>
            </w:pPr>
            <w:r w:rsidRPr="00AC2EFA">
              <w:t>1.Зона хозяйствования</w:t>
            </w:r>
          </w:p>
        </w:tc>
      </w:tr>
      <w:tr w:rsidR="00E32C5E" w:rsidRPr="00AC2EFA" w14:paraId="3C6D0CE0" w14:textId="77777777" w:rsidTr="00134FEF">
        <w:trPr>
          <w:gridAfter w:val="1"/>
          <w:wAfter w:w="13" w:type="pct"/>
          <w:jc w:val="center"/>
        </w:trPr>
        <w:tc>
          <w:tcPr>
            <w:tcW w:w="361" w:type="pct"/>
          </w:tcPr>
          <w:p w14:paraId="7DE639A4" w14:textId="77777777" w:rsidR="00E32C5E" w:rsidRPr="00AC2EFA" w:rsidRDefault="00E32C5E" w:rsidP="00134FEF">
            <w:pPr>
              <w:widowControl w:val="0"/>
              <w:jc w:val="center"/>
            </w:pPr>
          </w:p>
        </w:tc>
        <w:tc>
          <w:tcPr>
            <w:tcW w:w="3634" w:type="pct"/>
            <w:gridSpan w:val="3"/>
          </w:tcPr>
          <w:p w14:paraId="043E3FB8" w14:textId="77777777" w:rsidR="00E32C5E" w:rsidRPr="00AC2EFA" w:rsidRDefault="00E32C5E" w:rsidP="00134FEF">
            <w:pPr>
              <w:widowControl w:val="0"/>
              <w:jc w:val="both"/>
            </w:pPr>
            <w:r w:rsidRPr="00AC2EFA">
              <w:t xml:space="preserve">1.1. Сегмент рынка </w:t>
            </w:r>
          </w:p>
        </w:tc>
        <w:tc>
          <w:tcPr>
            <w:tcW w:w="992" w:type="pct"/>
          </w:tcPr>
          <w:p w14:paraId="631F2220" w14:textId="77777777" w:rsidR="00E32C5E" w:rsidRPr="00AC2EFA" w:rsidRDefault="00E32C5E" w:rsidP="00134FEF">
            <w:pPr>
              <w:widowControl w:val="0"/>
              <w:jc w:val="center"/>
            </w:pPr>
            <w:r w:rsidRPr="00AC2EFA">
              <w:t>3</w:t>
            </w:r>
          </w:p>
        </w:tc>
      </w:tr>
      <w:tr w:rsidR="00E32C5E" w:rsidRPr="00AC2EFA" w14:paraId="44F056E7" w14:textId="77777777" w:rsidTr="00134FEF">
        <w:trPr>
          <w:gridAfter w:val="1"/>
          <w:wAfter w:w="13" w:type="pct"/>
          <w:jc w:val="center"/>
        </w:trPr>
        <w:tc>
          <w:tcPr>
            <w:tcW w:w="361" w:type="pct"/>
          </w:tcPr>
          <w:p w14:paraId="3E93D2C1" w14:textId="77777777" w:rsidR="00E32C5E" w:rsidRPr="00AC2EFA" w:rsidRDefault="00E32C5E" w:rsidP="00134FEF">
            <w:pPr>
              <w:widowControl w:val="0"/>
              <w:jc w:val="center"/>
            </w:pPr>
          </w:p>
        </w:tc>
        <w:tc>
          <w:tcPr>
            <w:tcW w:w="3634" w:type="pct"/>
            <w:gridSpan w:val="3"/>
          </w:tcPr>
          <w:p w14:paraId="480906BC" w14:textId="77777777" w:rsidR="00E32C5E" w:rsidRPr="00AC2EFA" w:rsidRDefault="00E32C5E" w:rsidP="00134FEF">
            <w:pPr>
              <w:widowControl w:val="0"/>
              <w:jc w:val="both"/>
            </w:pPr>
            <w:r w:rsidRPr="00AC2EFA">
              <w:t>1.2.Отношения с поставщиками и партнерами</w:t>
            </w:r>
          </w:p>
        </w:tc>
        <w:tc>
          <w:tcPr>
            <w:tcW w:w="992" w:type="pct"/>
          </w:tcPr>
          <w:p w14:paraId="1D544539" w14:textId="77777777" w:rsidR="00E32C5E" w:rsidRPr="00AC2EFA" w:rsidRDefault="00E32C5E" w:rsidP="00134FEF">
            <w:pPr>
              <w:widowControl w:val="0"/>
              <w:jc w:val="center"/>
            </w:pPr>
            <w:r w:rsidRPr="00AC2EFA">
              <w:t>3</w:t>
            </w:r>
          </w:p>
        </w:tc>
      </w:tr>
      <w:tr w:rsidR="00E32C5E" w:rsidRPr="00AC2EFA" w14:paraId="28778414" w14:textId="77777777" w:rsidTr="00134FEF">
        <w:trPr>
          <w:gridAfter w:val="1"/>
          <w:wAfter w:w="13" w:type="pct"/>
          <w:jc w:val="center"/>
        </w:trPr>
        <w:tc>
          <w:tcPr>
            <w:tcW w:w="361" w:type="pct"/>
          </w:tcPr>
          <w:p w14:paraId="5342A26D" w14:textId="77777777" w:rsidR="00E32C5E" w:rsidRPr="00AC2EFA" w:rsidRDefault="00E32C5E" w:rsidP="00134FEF">
            <w:pPr>
              <w:widowControl w:val="0"/>
              <w:jc w:val="center"/>
            </w:pPr>
          </w:p>
        </w:tc>
        <w:tc>
          <w:tcPr>
            <w:tcW w:w="3634" w:type="pct"/>
            <w:gridSpan w:val="3"/>
          </w:tcPr>
          <w:p w14:paraId="3E5E0684" w14:textId="77777777" w:rsidR="00E32C5E" w:rsidRPr="00AC2EFA" w:rsidRDefault="00E32C5E" w:rsidP="00134FEF">
            <w:pPr>
              <w:widowControl w:val="0"/>
              <w:jc w:val="both"/>
            </w:pPr>
            <w:r w:rsidRPr="00AC2EFA">
              <w:t xml:space="preserve">2.Зона капитальных вложений – инвестиций </w:t>
            </w:r>
          </w:p>
        </w:tc>
        <w:tc>
          <w:tcPr>
            <w:tcW w:w="992" w:type="pct"/>
          </w:tcPr>
          <w:p w14:paraId="382CC467" w14:textId="77777777" w:rsidR="00E32C5E" w:rsidRPr="00AC2EFA" w:rsidRDefault="00E32C5E" w:rsidP="00134FEF">
            <w:pPr>
              <w:widowControl w:val="0"/>
              <w:jc w:val="center"/>
            </w:pPr>
            <w:r w:rsidRPr="00AC2EFA">
              <w:t>1</w:t>
            </w:r>
          </w:p>
        </w:tc>
      </w:tr>
      <w:tr w:rsidR="00E32C5E" w:rsidRPr="00AC2EFA" w14:paraId="11B3AE2A" w14:textId="77777777" w:rsidTr="00134FEF">
        <w:trPr>
          <w:gridAfter w:val="1"/>
          <w:wAfter w:w="13" w:type="pct"/>
          <w:jc w:val="center"/>
        </w:trPr>
        <w:tc>
          <w:tcPr>
            <w:tcW w:w="361" w:type="pct"/>
          </w:tcPr>
          <w:p w14:paraId="0C12B2E2" w14:textId="77777777" w:rsidR="00E32C5E" w:rsidRPr="00AC2EFA" w:rsidRDefault="00E32C5E" w:rsidP="00134FEF">
            <w:pPr>
              <w:widowControl w:val="0"/>
              <w:jc w:val="center"/>
            </w:pPr>
          </w:p>
        </w:tc>
        <w:tc>
          <w:tcPr>
            <w:tcW w:w="3634" w:type="pct"/>
            <w:gridSpan w:val="3"/>
          </w:tcPr>
          <w:p w14:paraId="446543BF" w14:textId="77777777" w:rsidR="00E32C5E" w:rsidRPr="00AC2EFA" w:rsidRDefault="00E32C5E" w:rsidP="00134FEF">
            <w:pPr>
              <w:widowControl w:val="0"/>
              <w:jc w:val="both"/>
            </w:pPr>
            <w:r w:rsidRPr="00AC2EFA">
              <w:t>3.Зона новых технологий  и научно-технических информацион</w:t>
            </w:r>
            <w:r w:rsidRPr="00AC2EFA">
              <w:softHyphen/>
              <w:t>ных ресурсов</w:t>
            </w:r>
          </w:p>
        </w:tc>
        <w:tc>
          <w:tcPr>
            <w:tcW w:w="992" w:type="pct"/>
          </w:tcPr>
          <w:p w14:paraId="7BE4C056" w14:textId="77777777" w:rsidR="00E32C5E" w:rsidRPr="00AC2EFA" w:rsidRDefault="00E32C5E" w:rsidP="00134FEF">
            <w:pPr>
              <w:widowControl w:val="0"/>
              <w:jc w:val="center"/>
            </w:pPr>
            <w:r w:rsidRPr="00AC2EFA">
              <w:t>2</w:t>
            </w:r>
          </w:p>
        </w:tc>
      </w:tr>
      <w:tr w:rsidR="00E32C5E" w:rsidRPr="00AC2EFA" w14:paraId="6C708AF0" w14:textId="77777777" w:rsidTr="00134FEF">
        <w:trPr>
          <w:gridAfter w:val="1"/>
          <w:wAfter w:w="13" w:type="pct"/>
          <w:jc w:val="center"/>
        </w:trPr>
        <w:tc>
          <w:tcPr>
            <w:tcW w:w="361" w:type="pct"/>
          </w:tcPr>
          <w:p w14:paraId="352D2BBE" w14:textId="77777777" w:rsidR="00E32C5E" w:rsidRPr="00AC2EFA" w:rsidRDefault="00E32C5E" w:rsidP="00134FEF">
            <w:pPr>
              <w:widowControl w:val="0"/>
              <w:jc w:val="center"/>
            </w:pPr>
          </w:p>
        </w:tc>
        <w:tc>
          <w:tcPr>
            <w:tcW w:w="3634" w:type="pct"/>
            <w:gridSpan w:val="3"/>
          </w:tcPr>
          <w:p w14:paraId="20F3F17D" w14:textId="77777777" w:rsidR="00E32C5E" w:rsidRPr="00AC2EFA" w:rsidRDefault="00E32C5E" w:rsidP="00134FEF">
            <w:pPr>
              <w:widowControl w:val="0"/>
              <w:jc w:val="both"/>
            </w:pPr>
            <w:r w:rsidRPr="00AC2EFA">
              <w:t>4. Зона сырьевых и материально-технических ресурсов</w:t>
            </w:r>
          </w:p>
        </w:tc>
        <w:tc>
          <w:tcPr>
            <w:tcW w:w="992" w:type="pct"/>
          </w:tcPr>
          <w:p w14:paraId="49841D9A" w14:textId="77777777" w:rsidR="00E32C5E" w:rsidRPr="00AC2EFA" w:rsidRDefault="00E32C5E" w:rsidP="00134FEF">
            <w:pPr>
              <w:widowControl w:val="0"/>
              <w:jc w:val="center"/>
            </w:pPr>
            <w:r w:rsidRPr="00AC2EFA">
              <w:t>3</w:t>
            </w:r>
          </w:p>
        </w:tc>
      </w:tr>
      <w:tr w:rsidR="00E32C5E" w:rsidRPr="00AC2EFA" w14:paraId="62D8E018" w14:textId="77777777" w:rsidTr="00134FEF">
        <w:trPr>
          <w:gridAfter w:val="1"/>
          <w:wAfter w:w="13" w:type="pct"/>
          <w:jc w:val="center"/>
        </w:trPr>
        <w:tc>
          <w:tcPr>
            <w:tcW w:w="361" w:type="pct"/>
          </w:tcPr>
          <w:p w14:paraId="348F0BE7" w14:textId="77777777" w:rsidR="00E32C5E" w:rsidRPr="00AC2EFA" w:rsidRDefault="00E32C5E" w:rsidP="00134FEF">
            <w:pPr>
              <w:widowControl w:val="0"/>
              <w:jc w:val="center"/>
            </w:pPr>
          </w:p>
        </w:tc>
        <w:tc>
          <w:tcPr>
            <w:tcW w:w="3634" w:type="pct"/>
            <w:gridSpan w:val="3"/>
          </w:tcPr>
          <w:p w14:paraId="6EC87A5A" w14:textId="77777777" w:rsidR="00E32C5E" w:rsidRPr="00AC2EFA" w:rsidRDefault="00E32C5E" w:rsidP="00134FEF">
            <w:pPr>
              <w:widowControl w:val="0"/>
              <w:jc w:val="both"/>
            </w:pPr>
            <w:r w:rsidRPr="00AC2EFA">
              <w:t>5.Зона трудовых ресурсов</w:t>
            </w:r>
          </w:p>
        </w:tc>
        <w:tc>
          <w:tcPr>
            <w:tcW w:w="992" w:type="pct"/>
          </w:tcPr>
          <w:p w14:paraId="1C0ABBF1" w14:textId="77777777" w:rsidR="00E32C5E" w:rsidRPr="00AC2EFA" w:rsidRDefault="00E32C5E" w:rsidP="00134FEF">
            <w:pPr>
              <w:widowControl w:val="0"/>
              <w:jc w:val="center"/>
            </w:pPr>
            <w:r w:rsidRPr="00AC2EFA">
              <w:t>3</w:t>
            </w:r>
          </w:p>
        </w:tc>
      </w:tr>
      <w:tr w:rsidR="00E32C5E" w:rsidRPr="00AC2EFA" w14:paraId="3DBA8693" w14:textId="77777777" w:rsidTr="00134FEF">
        <w:trPr>
          <w:gridAfter w:val="1"/>
          <w:wAfter w:w="13" w:type="pct"/>
          <w:jc w:val="center"/>
        </w:trPr>
        <w:tc>
          <w:tcPr>
            <w:tcW w:w="4987" w:type="pct"/>
            <w:gridSpan w:val="5"/>
            <w:vAlign w:val="center"/>
          </w:tcPr>
          <w:p w14:paraId="3519E6DD" w14:textId="77777777" w:rsidR="00E32C5E" w:rsidRPr="00AC2EFA" w:rsidRDefault="00E32C5E" w:rsidP="00134FEF">
            <w:pPr>
              <w:widowControl w:val="0"/>
              <w:jc w:val="center"/>
            </w:pPr>
            <w:r w:rsidRPr="00AC2EFA">
              <w:t>Оценка инновационного климата</w:t>
            </w:r>
          </w:p>
        </w:tc>
      </w:tr>
    </w:tbl>
    <w:p w14:paraId="37C98A86" w14:textId="77777777" w:rsidR="00E32C5E" w:rsidRPr="00AC2EFA" w:rsidRDefault="00E32C5E" w:rsidP="00E32C5E">
      <w:pPr>
        <w:widowControl w:val="0"/>
        <w:autoSpaceDE w:val="0"/>
        <w:autoSpaceDN w:val="0"/>
        <w:adjustRightInd w:val="0"/>
        <w:jc w:val="center"/>
      </w:pPr>
    </w:p>
    <w:p w14:paraId="49D3F758" w14:textId="77777777" w:rsidR="00E32C5E" w:rsidRPr="00AC2EFA" w:rsidRDefault="00E32C5E" w:rsidP="00E32C5E">
      <w:pPr>
        <w:widowControl w:val="0"/>
        <w:tabs>
          <w:tab w:val="left" w:pos="709"/>
        </w:tabs>
        <w:jc w:val="center"/>
        <w:outlineLvl w:val="0"/>
        <w:rPr>
          <w:b/>
          <w:bCs/>
        </w:rPr>
      </w:pPr>
      <w:r w:rsidRPr="00AC2EFA">
        <w:rPr>
          <w:b/>
          <w:bCs/>
        </w:rPr>
        <w:t xml:space="preserve">Задание  7. Отбор варианта </w:t>
      </w:r>
      <w:bookmarkEnd w:id="1"/>
      <w:r w:rsidRPr="00AC2EFA">
        <w:rPr>
          <w:b/>
          <w:bCs/>
        </w:rPr>
        <w:t>инновации</w:t>
      </w:r>
    </w:p>
    <w:p w14:paraId="63C4BB71" w14:textId="77777777" w:rsidR="00E32C5E" w:rsidRPr="00AC2EFA" w:rsidRDefault="00E32C5E" w:rsidP="00E32C5E">
      <w:pPr>
        <w:widowControl w:val="0"/>
        <w:autoSpaceDE w:val="0"/>
        <w:autoSpaceDN w:val="0"/>
        <w:adjustRightInd w:val="0"/>
      </w:pPr>
    </w:p>
    <w:p w14:paraId="0D57BB0A" w14:textId="77777777" w:rsidR="00E32C5E" w:rsidRPr="00AC2EFA" w:rsidRDefault="00E32C5E" w:rsidP="00E32C5E">
      <w:pPr>
        <w:widowControl w:val="0"/>
        <w:autoSpaceDE w:val="0"/>
        <w:autoSpaceDN w:val="0"/>
        <w:adjustRightInd w:val="0"/>
        <w:ind w:firstLine="720"/>
        <w:jc w:val="both"/>
      </w:pPr>
      <w:r w:rsidRPr="00AC2EFA">
        <w:rPr>
          <w:bCs/>
        </w:rPr>
        <w:t>1. Разработаны</w:t>
      </w:r>
      <w:r w:rsidRPr="00AC2EFA">
        <w:t xml:space="preserve"> три варианта изобретения на технологию производства изделия. По данным таблицы 7 выбрать наиболее эффективный вариант. </w:t>
      </w:r>
    </w:p>
    <w:p w14:paraId="79AF3211" w14:textId="77777777" w:rsidR="00E32C5E" w:rsidRPr="00AC2EFA" w:rsidRDefault="00E32C5E" w:rsidP="00E32C5E">
      <w:pPr>
        <w:widowControl w:val="0"/>
        <w:autoSpaceDE w:val="0"/>
        <w:autoSpaceDN w:val="0"/>
        <w:adjustRightInd w:val="0"/>
        <w:ind w:firstLine="720"/>
        <w:jc w:val="both"/>
      </w:pPr>
    </w:p>
    <w:p w14:paraId="5120A24C" w14:textId="77777777" w:rsidR="00E32C5E" w:rsidRPr="00AC2EFA" w:rsidRDefault="00E32C5E" w:rsidP="00E32C5E">
      <w:pPr>
        <w:widowControl w:val="0"/>
        <w:autoSpaceDE w:val="0"/>
        <w:autoSpaceDN w:val="0"/>
        <w:adjustRightInd w:val="0"/>
        <w:ind w:firstLine="720"/>
        <w:jc w:val="both"/>
      </w:pPr>
      <w:r w:rsidRPr="00AC2EFA">
        <w:t xml:space="preserve">Расчеты производить по методу приведенных затрат, </w:t>
      </w:r>
      <w:r w:rsidR="004C67ED">
        <w:rPr>
          <w:position w:val="-12"/>
        </w:rPr>
        <w:pict w14:anchorId="5014C31B">
          <v:shape id="_x0000_i1027" type="#_x0000_t75" style="width:15pt;height:18.75pt" fillcolor="window">
            <v:imagedata r:id="rId49" o:title=""/>
          </v:shape>
        </w:pict>
      </w:r>
      <w:r w:rsidRPr="00AC2EFA">
        <w:t>= 0,1.</w:t>
      </w:r>
    </w:p>
    <w:p w14:paraId="6BFF1BA4" w14:textId="77777777" w:rsidR="00E32C5E" w:rsidRPr="00AC2EFA" w:rsidRDefault="00E32C5E" w:rsidP="00E32C5E">
      <w:pPr>
        <w:widowControl w:val="0"/>
        <w:autoSpaceDE w:val="0"/>
        <w:autoSpaceDN w:val="0"/>
        <w:adjustRightInd w:val="0"/>
        <w:ind w:firstLine="720"/>
        <w:jc w:val="both"/>
      </w:pPr>
    </w:p>
    <w:p w14:paraId="34D46135" w14:textId="77777777" w:rsidR="00E32C5E" w:rsidRPr="00AC2EFA" w:rsidRDefault="00E32C5E" w:rsidP="00E32C5E">
      <w:pPr>
        <w:widowControl w:val="0"/>
        <w:autoSpaceDE w:val="0"/>
        <w:autoSpaceDN w:val="0"/>
        <w:adjustRightInd w:val="0"/>
      </w:pPr>
      <w:r w:rsidRPr="00AC2EFA">
        <w:t>Таблица 7 – Исходные данные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1701"/>
        <w:gridCol w:w="1701"/>
        <w:gridCol w:w="1505"/>
      </w:tblGrid>
      <w:tr w:rsidR="00E32C5E" w:rsidRPr="00AC2EFA" w14:paraId="2DA1A908" w14:textId="77777777" w:rsidTr="00134FEF">
        <w:trPr>
          <w:cantSplit/>
          <w:jc w:val="center"/>
        </w:trPr>
        <w:tc>
          <w:tcPr>
            <w:tcW w:w="4786" w:type="dxa"/>
            <w:vMerge w:val="restart"/>
          </w:tcPr>
          <w:p w14:paraId="52A20731" w14:textId="77777777" w:rsidR="00E32C5E" w:rsidRPr="00AC2EFA" w:rsidRDefault="00E32C5E" w:rsidP="00134FEF">
            <w:pPr>
              <w:widowControl w:val="0"/>
              <w:autoSpaceDE w:val="0"/>
              <w:autoSpaceDN w:val="0"/>
              <w:adjustRightInd w:val="0"/>
              <w:jc w:val="center"/>
            </w:pPr>
            <w:r w:rsidRPr="00AC2EFA">
              <w:t>Показатели</w:t>
            </w:r>
          </w:p>
        </w:tc>
        <w:tc>
          <w:tcPr>
            <w:tcW w:w="4907" w:type="dxa"/>
            <w:gridSpan w:val="3"/>
          </w:tcPr>
          <w:p w14:paraId="2CFAD3F2" w14:textId="77777777" w:rsidR="00E32C5E" w:rsidRPr="00AC2EFA" w:rsidRDefault="00E32C5E" w:rsidP="00134FEF">
            <w:pPr>
              <w:widowControl w:val="0"/>
              <w:jc w:val="center"/>
              <w:outlineLvl w:val="7"/>
              <w:rPr>
                <w:lang w:val="el-GR"/>
              </w:rPr>
            </w:pPr>
            <w:r w:rsidRPr="00AC2EFA">
              <w:rPr>
                <w:lang w:val="el-GR"/>
              </w:rPr>
              <w:t>Варианты</w:t>
            </w:r>
          </w:p>
        </w:tc>
      </w:tr>
      <w:tr w:rsidR="00E32C5E" w:rsidRPr="00AC2EFA" w14:paraId="00FE244D" w14:textId="77777777" w:rsidTr="00134FEF">
        <w:trPr>
          <w:cantSplit/>
          <w:jc w:val="center"/>
        </w:trPr>
        <w:tc>
          <w:tcPr>
            <w:tcW w:w="4786" w:type="dxa"/>
            <w:vMerge/>
          </w:tcPr>
          <w:p w14:paraId="2DDE61A3" w14:textId="77777777" w:rsidR="00E32C5E" w:rsidRPr="00AC2EFA" w:rsidRDefault="00E32C5E" w:rsidP="00134FEF">
            <w:pPr>
              <w:widowControl w:val="0"/>
              <w:autoSpaceDE w:val="0"/>
              <w:autoSpaceDN w:val="0"/>
              <w:adjustRightInd w:val="0"/>
              <w:jc w:val="center"/>
            </w:pPr>
          </w:p>
        </w:tc>
        <w:tc>
          <w:tcPr>
            <w:tcW w:w="1701" w:type="dxa"/>
          </w:tcPr>
          <w:p w14:paraId="475479DD" w14:textId="77777777" w:rsidR="00E32C5E" w:rsidRPr="00AC2EFA" w:rsidRDefault="00E32C5E" w:rsidP="00134FEF">
            <w:pPr>
              <w:widowControl w:val="0"/>
              <w:autoSpaceDE w:val="0"/>
              <w:autoSpaceDN w:val="0"/>
              <w:adjustRightInd w:val="0"/>
              <w:jc w:val="center"/>
            </w:pPr>
            <w:r w:rsidRPr="00AC2EFA">
              <w:t>1</w:t>
            </w:r>
          </w:p>
        </w:tc>
        <w:tc>
          <w:tcPr>
            <w:tcW w:w="1701" w:type="dxa"/>
          </w:tcPr>
          <w:p w14:paraId="0ED3F059" w14:textId="77777777" w:rsidR="00E32C5E" w:rsidRPr="00AC2EFA" w:rsidRDefault="00E32C5E" w:rsidP="00134FEF">
            <w:pPr>
              <w:widowControl w:val="0"/>
              <w:autoSpaceDE w:val="0"/>
              <w:autoSpaceDN w:val="0"/>
              <w:adjustRightInd w:val="0"/>
              <w:jc w:val="center"/>
            </w:pPr>
            <w:r w:rsidRPr="00AC2EFA">
              <w:t>2</w:t>
            </w:r>
          </w:p>
        </w:tc>
        <w:tc>
          <w:tcPr>
            <w:tcW w:w="1505" w:type="dxa"/>
          </w:tcPr>
          <w:p w14:paraId="73B850BC" w14:textId="77777777" w:rsidR="00E32C5E" w:rsidRPr="00AC2EFA" w:rsidRDefault="00E32C5E" w:rsidP="00134FEF">
            <w:pPr>
              <w:widowControl w:val="0"/>
              <w:autoSpaceDE w:val="0"/>
              <w:autoSpaceDN w:val="0"/>
              <w:adjustRightInd w:val="0"/>
              <w:jc w:val="center"/>
            </w:pPr>
            <w:r w:rsidRPr="00AC2EFA">
              <w:t>3</w:t>
            </w:r>
          </w:p>
        </w:tc>
      </w:tr>
      <w:tr w:rsidR="00E32C5E" w:rsidRPr="00AC2EFA" w14:paraId="625B7AE0" w14:textId="77777777" w:rsidTr="00134FEF">
        <w:trPr>
          <w:jc w:val="center"/>
        </w:trPr>
        <w:tc>
          <w:tcPr>
            <w:tcW w:w="4786" w:type="dxa"/>
          </w:tcPr>
          <w:p w14:paraId="30C355F2" w14:textId="77777777" w:rsidR="00E32C5E" w:rsidRPr="00AC2EFA" w:rsidRDefault="00E32C5E" w:rsidP="00134FEF">
            <w:pPr>
              <w:widowControl w:val="0"/>
              <w:autoSpaceDE w:val="0"/>
              <w:autoSpaceDN w:val="0"/>
              <w:adjustRightInd w:val="0"/>
            </w:pPr>
            <w:r w:rsidRPr="00AC2EFA">
              <w:t>Инвестиции, т.д.ед.</w:t>
            </w:r>
          </w:p>
        </w:tc>
        <w:tc>
          <w:tcPr>
            <w:tcW w:w="1701" w:type="dxa"/>
            <w:vAlign w:val="center"/>
          </w:tcPr>
          <w:p w14:paraId="50C4F2B1" w14:textId="77777777" w:rsidR="00E32C5E" w:rsidRPr="00AC2EFA" w:rsidRDefault="00E32C5E" w:rsidP="00134FEF">
            <w:pPr>
              <w:widowControl w:val="0"/>
              <w:autoSpaceDE w:val="0"/>
              <w:autoSpaceDN w:val="0"/>
              <w:adjustRightInd w:val="0"/>
            </w:pPr>
            <w:r w:rsidRPr="00AC2EFA">
              <w:t>22 500</w:t>
            </w:r>
          </w:p>
        </w:tc>
        <w:tc>
          <w:tcPr>
            <w:tcW w:w="1701" w:type="dxa"/>
            <w:vAlign w:val="center"/>
          </w:tcPr>
          <w:p w14:paraId="2E9F441C" w14:textId="77777777" w:rsidR="00E32C5E" w:rsidRPr="00AC2EFA" w:rsidRDefault="00E32C5E" w:rsidP="00134FEF">
            <w:pPr>
              <w:widowControl w:val="0"/>
              <w:autoSpaceDE w:val="0"/>
              <w:autoSpaceDN w:val="0"/>
              <w:adjustRightInd w:val="0"/>
            </w:pPr>
            <w:r w:rsidRPr="00AC2EFA">
              <w:t>27 600</w:t>
            </w:r>
          </w:p>
        </w:tc>
        <w:tc>
          <w:tcPr>
            <w:tcW w:w="1505" w:type="dxa"/>
            <w:vAlign w:val="center"/>
          </w:tcPr>
          <w:p w14:paraId="2F04B333" w14:textId="77777777" w:rsidR="00E32C5E" w:rsidRPr="00AC2EFA" w:rsidRDefault="00E32C5E" w:rsidP="00134FEF">
            <w:pPr>
              <w:widowControl w:val="0"/>
              <w:autoSpaceDE w:val="0"/>
              <w:autoSpaceDN w:val="0"/>
              <w:adjustRightInd w:val="0"/>
            </w:pPr>
            <w:r w:rsidRPr="00AC2EFA">
              <w:t>19 700</w:t>
            </w:r>
          </w:p>
        </w:tc>
      </w:tr>
      <w:tr w:rsidR="00E32C5E" w:rsidRPr="00AC2EFA" w14:paraId="0DFEDE21" w14:textId="77777777" w:rsidTr="00134FEF">
        <w:trPr>
          <w:jc w:val="center"/>
        </w:trPr>
        <w:tc>
          <w:tcPr>
            <w:tcW w:w="4786" w:type="dxa"/>
          </w:tcPr>
          <w:p w14:paraId="6A85CAEC" w14:textId="77777777" w:rsidR="00E32C5E" w:rsidRPr="00AC2EFA" w:rsidRDefault="00E32C5E" w:rsidP="00134FEF">
            <w:pPr>
              <w:widowControl w:val="0"/>
              <w:autoSpaceDE w:val="0"/>
              <w:autoSpaceDN w:val="0"/>
              <w:adjustRightInd w:val="0"/>
            </w:pPr>
            <w:r w:rsidRPr="00AC2EFA">
              <w:t>Издержки производства на одно изделие, д.ед.</w:t>
            </w:r>
          </w:p>
        </w:tc>
        <w:tc>
          <w:tcPr>
            <w:tcW w:w="1701" w:type="dxa"/>
            <w:vAlign w:val="center"/>
          </w:tcPr>
          <w:p w14:paraId="29C6C0FD" w14:textId="77777777" w:rsidR="00E32C5E" w:rsidRPr="00AC2EFA" w:rsidRDefault="00E32C5E" w:rsidP="00134FEF">
            <w:pPr>
              <w:widowControl w:val="0"/>
              <w:autoSpaceDE w:val="0"/>
              <w:autoSpaceDN w:val="0"/>
              <w:adjustRightInd w:val="0"/>
            </w:pPr>
            <w:r w:rsidRPr="00AC2EFA">
              <w:t>13 600</w:t>
            </w:r>
          </w:p>
        </w:tc>
        <w:tc>
          <w:tcPr>
            <w:tcW w:w="1701" w:type="dxa"/>
            <w:vAlign w:val="center"/>
          </w:tcPr>
          <w:p w14:paraId="48E66A0C" w14:textId="77777777" w:rsidR="00E32C5E" w:rsidRPr="00AC2EFA" w:rsidRDefault="00E32C5E" w:rsidP="00134FEF">
            <w:pPr>
              <w:widowControl w:val="0"/>
              <w:autoSpaceDE w:val="0"/>
              <w:autoSpaceDN w:val="0"/>
              <w:adjustRightInd w:val="0"/>
            </w:pPr>
            <w:r w:rsidRPr="00AC2EFA">
              <w:t>14 600</w:t>
            </w:r>
          </w:p>
        </w:tc>
        <w:tc>
          <w:tcPr>
            <w:tcW w:w="1505" w:type="dxa"/>
            <w:vAlign w:val="center"/>
          </w:tcPr>
          <w:p w14:paraId="4A7F3AC8" w14:textId="77777777" w:rsidR="00E32C5E" w:rsidRPr="00AC2EFA" w:rsidRDefault="00E32C5E" w:rsidP="00134FEF">
            <w:pPr>
              <w:widowControl w:val="0"/>
              <w:autoSpaceDE w:val="0"/>
              <w:autoSpaceDN w:val="0"/>
              <w:adjustRightInd w:val="0"/>
            </w:pPr>
            <w:r w:rsidRPr="00AC2EFA">
              <w:t>13 700</w:t>
            </w:r>
          </w:p>
        </w:tc>
      </w:tr>
      <w:tr w:rsidR="00E32C5E" w:rsidRPr="00AC2EFA" w14:paraId="05808BAF" w14:textId="77777777" w:rsidTr="00134FEF">
        <w:trPr>
          <w:jc w:val="center"/>
        </w:trPr>
        <w:tc>
          <w:tcPr>
            <w:tcW w:w="4786" w:type="dxa"/>
          </w:tcPr>
          <w:p w14:paraId="059C58CE" w14:textId="77777777" w:rsidR="00E32C5E" w:rsidRPr="00AC2EFA" w:rsidRDefault="00E32C5E" w:rsidP="00134FEF">
            <w:pPr>
              <w:widowControl w:val="0"/>
              <w:autoSpaceDE w:val="0"/>
              <w:autoSpaceDN w:val="0"/>
              <w:adjustRightInd w:val="0"/>
            </w:pPr>
            <w:r w:rsidRPr="00AC2EFA">
              <w:t>Годовой объем производства, тыс. шт.</w:t>
            </w:r>
          </w:p>
        </w:tc>
        <w:tc>
          <w:tcPr>
            <w:tcW w:w="1701" w:type="dxa"/>
            <w:vAlign w:val="center"/>
          </w:tcPr>
          <w:p w14:paraId="5A078EE2" w14:textId="77777777" w:rsidR="00E32C5E" w:rsidRPr="00AC2EFA" w:rsidRDefault="00E32C5E" w:rsidP="00134FEF">
            <w:pPr>
              <w:widowControl w:val="0"/>
              <w:autoSpaceDE w:val="0"/>
              <w:autoSpaceDN w:val="0"/>
              <w:adjustRightInd w:val="0"/>
            </w:pPr>
            <w:r w:rsidRPr="00AC2EFA">
              <w:t>700</w:t>
            </w:r>
          </w:p>
        </w:tc>
        <w:tc>
          <w:tcPr>
            <w:tcW w:w="1701" w:type="dxa"/>
            <w:vAlign w:val="center"/>
          </w:tcPr>
          <w:p w14:paraId="6F0148D8" w14:textId="77777777" w:rsidR="00E32C5E" w:rsidRPr="00AC2EFA" w:rsidRDefault="00E32C5E" w:rsidP="00134FEF">
            <w:pPr>
              <w:widowControl w:val="0"/>
              <w:autoSpaceDE w:val="0"/>
              <w:autoSpaceDN w:val="0"/>
              <w:adjustRightInd w:val="0"/>
            </w:pPr>
            <w:r w:rsidRPr="00AC2EFA">
              <w:t>1 100</w:t>
            </w:r>
          </w:p>
        </w:tc>
        <w:tc>
          <w:tcPr>
            <w:tcW w:w="1505" w:type="dxa"/>
            <w:vAlign w:val="center"/>
          </w:tcPr>
          <w:p w14:paraId="1F547105" w14:textId="77777777" w:rsidR="00E32C5E" w:rsidRPr="00AC2EFA" w:rsidRDefault="00E32C5E" w:rsidP="00134FEF">
            <w:pPr>
              <w:widowControl w:val="0"/>
              <w:autoSpaceDE w:val="0"/>
              <w:autoSpaceDN w:val="0"/>
              <w:adjustRightInd w:val="0"/>
            </w:pPr>
            <w:r w:rsidRPr="00AC2EFA">
              <w:t>2 500</w:t>
            </w:r>
          </w:p>
        </w:tc>
      </w:tr>
    </w:tbl>
    <w:p w14:paraId="2F7B7B43" w14:textId="77777777" w:rsidR="00E32C5E" w:rsidRPr="00AC2EFA" w:rsidRDefault="00E32C5E" w:rsidP="00E32C5E">
      <w:pPr>
        <w:widowControl w:val="0"/>
        <w:shd w:val="clear" w:color="auto" w:fill="FFFFFF"/>
        <w:autoSpaceDE w:val="0"/>
        <w:autoSpaceDN w:val="0"/>
        <w:adjustRightInd w:val="0"/>
        <w:ind w:firstLine="720"/>
        <w:jc w:val="both"/>
        <w:rPr>
          <w:bCs/>
          <w:color w:val="000000"/>
        </w:rPr>
      </w:pPr>
    </w:p>
    <w:p w14:paraId="2F348625" w14:textId="77777777" w:rsidR="00E32C5E" w:rsidRPr="00AC2EFA" w:rsidRDefault="00E32C5E" w:rsidP="00E32C5E">
      <w:pPr>
        <w:widowControl w:val="0"/>
        <w:autoSpaceDE w:val="0"/>
        <w:autoSpaceDN w:val="0"/>
        <w:adjustRightInd w:val="0"/>
        <w:ind w:firstLine="720"/>
        <w:jc w:val="both"/>
      </w:pPr>
      <w:r w:rsidRPr="00AC2EFA">
        <w:t xml:space="preserve">2. Выбрать наиболее эффективный вариант (таблица 8) применения новой техники с улучшенными качественными характеристиками. </w:t>
      </w:r>
    </w:p>
    <w:p w14:paraId="0D0AF3E4" w14:textId="77777777" w:rsidR="00E32C5E" w:rsidRPr="00AC2EFA" w:rsidRDefault="00E32C5E" w:rsidP="00E32C5E">
      <w:pPr>
        <w:widowControl w:val="0"/>
        <w:autoSpaceDE w:val="0"/>
        <w:autoSpaceDN w:val="0"/>
        <w:adjustRightInd w:val="0"/>
        <w:ind w:firstLine="720"/>
        <w:jc w:val="both"/>
      </w:pPr>
      <w:r w:rsidRPr="00AC2EFA">
        <w:t xml:space="preserve">Расчеты производить по методу приведенных затрат, </w:t>
      </w:r>
      <w:r w:rsidR="004C67ED">
        <w:rPr>
          <w:position w:val="-12"/>
        </w:rPr>
        <w:pict w14:anchorId="478DD4B3">
          <v:shape id="_x0000_i1028" type="#_x0000_t75" style="width:15pt;height:18.75pt" fillcolor="window">
            <v:imagedata r:id="rId49" o:title=""/>
          </v:shape>
        </w:pict>
      </w:r>
      <w:r w:rsidRPr="00AC2EFA">
        <w:t>= 0,12.</w:t>
      </w:r>
    </w:p>
    <w:p w14:paraId="783B1903" w14:textId="77777777" w:rsidR="00E32C5E" w:rsidRPr="00AC2EFA" w:rsidRDefault="00E32C5E" w:rsidP="00E32C5E">
      <w:pPr>
        <w:widowControl w:val="0"/>
        <w:autoSpaceDE w:val="0"/>
        <w:autoSpaceDN w:val="0"/>
        <w:adjustRightInd w:val="0"/>
      </w:pPr>
    </w:p>
    <w:p w14:paraId="0E3B8838" w14:textId="77777777" w:rsidR="00E32C5E" w:rsidRPr="00AC2EFA" w:rsidRDefault="00E32C5E" w:rsidP="00E32C5E">
      <w:pPr>
        <w:widowControl w:val="0"/>
        <w:autoSpaceDE w:val="0"/>
        <w:autoSpaceDN w:val="0"/>
        <w:adjustRightInd w:val="0"/>
      </w:pPr>
      <w:r w:rsidRPr="00AC2EFA">
        <w:t>Таблица 8 – Исходные данные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34"/>
        <w:gridCol w:w="2778"/>
        <w:gridCol w:w="3792"/>
      </w:tblGrid>
      <w:tr w:rsidR="00E32C5E" w:rsidRPr="00AC2EFA" w14:paraId="699C89F6" w14:textId="77777777" w:rsidTr="00134FEF">
        <w:trPr>
          <w:jc w:val="center"/>
        </w:trPr>
        <w:tc>
          <w:tcPr>
            <w:tcW w:w="3034" w:type="dxa"/>
            <w:vAlign w:val="center"/>
          </w:tcPr>
          <w:p w14:paraId="1CE59733" w14:textId="77777777" w:rsidR="00E32C5E" w:rsidRPr="00AC2EFA" w:rsidRDefault="00E32C5E" w:rsidP="00134FEF">
            <w:pPr>
              <w:widowControl w:val="0"/>
              <w:tabs>
                <w:tab w:val="left" w:pos="567"/>
                <w:tab w:val="left" w:pos="1276"/>
              </w:tabs>
              <w:jc w:val="center"/>
            </w:pPr>
            <w:r w:rsidRPr="00AC2EFA">
              <w:t>Вариант</w:t>
            </w:r>
          </w:p>
        </w:tc>
        <w:tc>
          <w:tcPr>
            <w:tcW w:w="2778" w:type="dxa"/>
            <w:vAlign w:val="center"/>
          </w:tcPr>
          <w:p w14:paraId="2EE6449D" w14:textId="77777777" w:rsidR="00E32C5E" w:rsidRPr="00AC2EFA" w:rsidRDefault="00E32C5E" w:rsidP="00134FEF">
            <w:pPr>
              <w:widowControl w:val="0"/>
              <w:tabs>
                <w:tab w:val="left" w:pos="567"/>
                <w:tab w:val="left" w:pos="1276"/>
              </w:tabs>
              <w:jc w:val="center"/>
            </w:pPr>
            <w:r w:rsidRPr="00AC2EFA">
              <w:t>Капвложения, тыс. руб.</w:t>
            </w:r>
          </w:p>
        </w:tc>
        <w:tc>
          <w:tcPr>
            <w:tcW w:w="3792" w:type="dxa"/>
            <w:vAlign w:val="center"/>
          </w:tcPr>
          <w:p w14:paraId="52E300A5" w14:textId="77777777" w:rsidR="00E32C5E" w:rsidRPr="00AC2EFA" w:rsidRDefault="00E32C5E" w:rsidP="00134FEF">
            <w:pPr>
              <w:widowControl w:val="0"/>
              <w:tabs>
                <w:tab w:val="left" w:pos="567"/>
                <w:tab w:val="left" w:pos="1276"/>
              </w:tabs>
              <w:jc w:val="center"/>
            </w:pPr>
            <w:r w:rsidRPr="00AC2EFA">
              <w:t>Эксплуатационные затраты, тыс. руб.</w:t>
            </w:r>
          </w:p>
        </w:tc>
      </w:tr>
      <w:tr w:rsidR="00E32C5E" w:rsidRPr="00AC2EFA" w14:paraId="115037A5" w14:textId="77777777" w:rsidTr="00134FEF">
        <w:trPr>
          <w:jc w:val="center"/>
        </w:trPr>
        <w:tc>
          <w:tcPr>
            <w:tcW w:w="3034" w:type="dxa"/>
          </w:tcPr>
          <w:p w14:paraId="3565A245" w14:textId="77777777" w:rsidR="00E32C5E" w:rsidRPr="00AC2EFA" w:rsidRDefault="00E32C5E" w:rsidP="00134FEF">
            <w:pPr>
              <w:widowControl w:val="0"/>
              <w:tabs>
                <w:tab w:val="left" w:pos="567"/>
                <w:tab w:val="left" w:pos="1276"/>
              </w:tabs>
              <w:jc w:val="both"/>
            </w:pPr>
            <w:r w:rsidRPr="00AC2EFA">
              <w:t>1 вариант</w:t>
            </w:r>
          </w:p>
        </w:tc>
        <w:tc>
          <w:tcPr>
            <w:tcW w:w="2778" w:type="dxa"/>
            <w:vAlign w:val="center"/>
          </w:tcPr>
          <w:p w14:paraId="170F0D3B" w14:textId="77777777" w:rsidR="00E32C5E" w:rsidRPr="00AC2EFA" w:rsidRDefault="00E32C5E" w:rsidP="00134FEF">
            <w:pPr>
              <w:widowControl w:val="0"/>
              <w:tabs>
                <w:tab w:val="left" w:pos="567"/>
                <w:tab w:val="left" w:pos="1276"/>
              </w:tabs>
              <w:jc w:val="center"/>
            </w:pPr>
            <w:r w:rsidRPr="00AC2EFA">
              <w:t>1 300</w:t>
            </w:r>
          </w:p>
        </w:tc>
        <w:tc>
          <w:tcPr>
            <w:tcW w:w="3792" w:type="dxa"/>
            <w:vAlign w:val="center"/>
          </w:tcPr>
          <w:p w14:paraId="377B53F2" w14:textId="77777777" w:rsidR="00E32C5E" w:rsidRPr="00AC2EFA" w:rsidRDefault="00E32C5E" w:rsidP="00134FEF">
            <w:pPr>
              <w:widowControl w:val="0"/>
              <w:tabs>
                <w:tab w:val="left" w:pos="567"/>
                <w:tab w:val="left" w:pos="1276"/>
              </w:tabs>
              <w:jc w:val="center"/>
            </w:pPr>
            <w:r w:rsidRPr="00AC2EFA">
              <w:t>120</w:t>
            </w:r>
          </w:p>
        </w:tc>
      </w:tr>
      <w:tr w:rsidR="00E32C5E" w:rsidRPr="00AC2EFA" w14:paraId="1732DDB1" w14:textId="77777777" w:rsidTr="00134FEF">
        <w:trPr>
          <w:jc w:val="center"/>
        </w:trPr>
        <w:tc>
          <w:tcPr>
            <w:tcW w:w="3034" w:type="dxa"/>
          </w:tcPr>
          <w:p w14:paraId="4D73686B" w14:textId="77777777" w:rsidR="00E32C5E" w:rsidRPr="00AC2EFA" w:rsidRDefault="00E32C5E" w:rsidP="00134FEF">
            <w:pPr>
              <w:widowControl w:val="0"/>
              <w:tabs>
                <w:tab w:val="left" w:pos="567"/>
                <w:tab w:val="left" w:pos="1276"/>
              </w:tabs>
              <w:jc w:val="both"/>
            </w:pPr>
            <w:r w:rsidRPr="00AC2EFA">
              <w:t>2 вариант</w:t>
            </w:r>
          </w:p>
        </w:tc>
        <w:tc>
          <w:tcPr>
            <w:tcW w:w="2778" w:type="dxa"/>
            <w:vAlign w:val="center"/>
          </w:tcPr>
          <w:p w14:paraId="5F79A28B" w14:textId="77777777" w:rsidR="00E32C5E" w:rsidRPr="00AC2EFA" w:rsidRDefault="00E32C5E" w:rsidP="00134FEF">
            <w:pPr>
              <w:widowControl w:val="0"/>
              <w:tabs>
                <w:tab w:val="left" w:pos="567"/>
                <w:tab w:val="left" w:pos="1276"/>
              </w:tabs>
              <w:jc w:val="center"/>
            </w:pPr>
            <w:r w:rsidRPr="00AC2EFA">
              <w:t>1 100</w:t>
            </w:r>
          </w:p>
        </w:tc>
        <w:tc>
          <w:tcPr>
            <w:tcW w:w="3792" w:type="dxa"/>
            <w:vAlign w:val="center"/>
          </w:tcPr>
          <w:p w14:paraId="585D87E2" w14:textId="77777777" w:rsidR="00E32C5E" w:rsidRPr="00AC2EFA" w:rsidRDefault="00E32C5E" w:rsidP="00134FEF">
            <w:pPr>
              <w:widowControl w:val="0"/>
              <w:tabs>
                <w:tab w:val="left" w:pos="567"/>
                <w:tab w:val="left" w:pos="1276"/>
              </w:tabs>
              <w:jc w:val="center"/>
            </w:pPr>
            <w:r w:rsidRPr="00AC2EFA">
              <w:t>150</w:t>
            </w:r>
          </w:p>
        </w:tc>
      </w:tr>
    </w:tbl>
    <w:p w14:paraId="156F9B0E" w14:textId="77777777" w:rsidR="00E32C5E" w:rsidRPr="00AC2EFA" w:rsidRDefault="00E32C5E" w:rsidP="00E32C5E">
      <w:pPr>
        <w:widowControl w:val="0"/>
        <w:tabs>
          <w:tab w:val="left" w:pos="567"/>
          <w:tab w:val="left" w:pos="1276"/>
        </w:tabs>
        <w:ind w:firstLine="720"/>
        <w:jc w:val="both"/>
      </w:pPr>
    </w:p>
    <w:p w14:paraId="759C340F" w14:textId="77777777" w:rsidR="00E32C5E" w:rsidRPr="00AC2EFA" w:rsidRDefault="00E32C5E" w:rsidP="00E32C5E">
      <w:pPr>
        <w:widowControl w:val="0"/>
        <w:tabs>
          <w:tab w:val="left" w:pos="567"/>
          <w:tab w:val="left" w:pos="1276"/>
        </w:tabs>
        <w:ind w:firstLine="720"/>
        <w:jc w:val="both"/>
      </w:pPr>
      <w:r w:rsidRPr="00AC2EFA">
        <w:t>Норма амортизации 5,3%, норма годовых затрат на ремонт 1%.</w:t>
      </w:r>
    </w:p>
    <w:p w14:paraId="04862AB3" w14:textId="77777777" w:rsidR="00E32C5E" w:rsidRPr="00AC2EFA" w:rsidRDefault="00E32C5E" w:rsidP="00E32C5E">
      <w:pPr>
        <w:widowControl w:val="0"/>
        <w:autoSpaceDE w:val="0"/>
        <w:autoSpaceDN w:val="0"/>
        <w:adjustRightInd w:val="0"/>
        <w:ind w:firstLine="720"/>
        <w:jc w:val="both"/>
      </w:pPr>
    </w:p>
    <w:p w14:paraId="2A20C342" w14:textId="77777777" w:rsidR="00E32C5E" w:rsidRPr="00AC2EFA" w:rsidRDefault="00E32C5E" w:rsidP="00E32C5E">
      <w:pPr>
        <w:widowControl w:val="0"/>
        <w:autoSpaceDE w:val="0"/>
        <w:autoSpaceDN w:val="0"/>
        <w:adjustRightInd w:val="0"/>
        <w:ind w:firstLine="720"/>
        <w:jc w:val="both"/>
      </w:pPr>
      <w:r w:rsidRPr="00AC2EFA">
        <w:t xml:space="preserve">3. Выбрать наиболее эффективный вариант (таблица 9) применения новой технологии. Расчеты производить по методу приведенных затрат, </w:t>
      </w:r>
      <w:r w:rsidR="004C67ED">
        <w:rPr>
          <w:position w:val="-12"/>
        </w:rPr>
        <w:pict w14:anchorId="2725B477">
          <v:shape id="_x0000_i1029" type="#_x0000_t75" style="width:15pt;height:18.75pt" fillcolor="window">
            <v:imagedata r:id="rId49" o:title=""/>
          </v:shape>
        </w:pict>
      </w:r>
      <w:r w:rsidRPr="00AC2EFA">
        <w:t>= 0,15 с учетом времени эксплуатации.</w:t>
      </w:r>
    </w:p>
    <w:p w14:paraId="45EF9797" w14:textId="77777777" w:rsidR="00E32C5E" w:rsidRPr="00AC2EFA" w:rsidRDefault="00E32C5E" w:rsidP="00E32C5E">
      <w:pPr>
        <w:widowControl w:val="0"/>
        <w:tabs>
          <w:tab w:val="left" w:pos="567"/>
          <w:tab w:val="left" w:pos="1276"/>
        </w:tabs>
        <w:jc w:val="both"/>
      </w:pPr>
    </w:p>
    <w:p w14:paraId="139742D1" w14:textId="77777777" w:rsidR="00E32C5E" w:rsidRPr="00AC2EFA" w:rsidRDefault="00E32C5E" w:rsidP="00E32C5E">
      <w:pPr>
        <w:widowControl w:val="0"/>
        <w:tabs>
          <w:tab w:val="left" w:pos="567"/>
          <w:tab w:val="left" w:pos="1276"/>
        </w:tabs>
        <w:jc w:val="both"/>
      </w:pPr>
      <w:r w:rsidRPr="00AC2EFA">
        <w:t>Таблица 9 – Исходные данные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3"/>
        <w:gridCol w:w="2487"/>
        <w:gridCol w:w="2542"/>
        <w:gridCol w:w="2018"/>
      </w:tblGrid>
      <w:tr w:rsidR="00E32C5E" w:rsidRPr="00AC2EFA" w14:paraId="4FB7265F" w14:textId="77777777" w:rsidTr="00134FEF">
        <w:trPr>
          <w:jc w:val="center"/>
        </w:trPr>
        <w:tc>
          <w:tcPr>
            <w:tcW w:w="2503" w:type="dxa"/>
            <w:vAlign w:val="center"/>
          </w:tcPr>
          <w:p w14:paraId="2CEAFFED" w14:textId="77777777" w:rsidR="00E32C5E" w:rsidRPr="00AC2EFA" w:rsidRDefault="00E32C5E" w:rsidP="00134FEF">
            <w:pPr>
              <w:widowControl w:val="0"/>
              <w:tabs>
                <w:tab w:val="left" w:pos="567"/>
                <w:tab w:val="left" w:pos="1276"/>
              </w:tabs>
              <w:jc w:val="center"/>
            </w:pPr>
            <w:r w:rsidRPr="00AC2EFA">
              <w:t>Вариант</w:t>
            </w:r>
          </w:p>
        </w:tc>
        <w:tc>
          <w:tcPr>
            <w:tcW w:w="2487" w:type="dxa"/>
            <w:vAlign w:val="center"/>
          </w:tcPr>
          <w:p w14:paraId="4E69032F" w14:textId="77777777" w:rsidR="00E32C5E" w:rsidRPr="00AC2EFA" w:rsidRDefault="00E32C5E" w:rsidP="00134FEF">
            <w:pPr>
              <w:widowControl w:val="0"/>
              <w:tabs>
                <w:tab w:val="left" w:pos="567"/>
                <w:tab w:val="left" w:pos="1276"/>
              </w:tabs>
              <w:jc w:val="center"/>
            </w:pPr>
            <w:r w:rsidRPr="00AC2EFA">
              <w:t>Сметная стоимость, тыс. руб.</w:t>
            </w:r>
          </w:p>
        </w:tc>
        <w:tc>
          <w:tcPr>
            <w:tcW w:w="2542" w:type="dxa"/>
            <w:vAlign w:val="center"/>
          </w:tcPr>
          <w:p w14:paraId="2DAC04FB" w14:textId="77777777" w:rsidR="00E32C5E" w:rsidRPr="00AC2EFA" w:rsidRDefault="00E32C5E" w:rsidP="00134FEF">
            <w:pPr>
              <w:widowControl w:val="0"/>
              <w:tabs>
                <w:tab w:val="left" w:pos="567"/>
                <w:tab w:val="left" w:pos="1276"/>
              </w:tabs>
              <w:jc w:val="center"/>
            </w:pPr>
            <w:r w:rsidRPr="00AC2EFA">
              <w:t>Эксплуатационные затраты, тыс. руб.</w:t>
            </w:r>
          </w:p>
        </w:tc>
        <w:tc>
          <w:tcPr>
            <w:tcW w:w="2018" w:type="dxa"/>
            <w:vAlign w:val="center"/>
          </w:tcPr>
          <w:p w14:paraId="3B47E208" w14:textId="77777777" w:rsidR="00E32C5E" w:rsidRPr="00AC2EFA" w:rsidRDefault="00E32C5E" w:rsidP="00134FEF">
            <w:pPr>
              <w:widowControl w:val="0"/>
              <w:tabs>
                <w:tab w:val="left" w:pos="567"/>
                <w:tab w:val="left" w:pos="1276"/>
              </w:tabs>
              <w:jc w:val="center"/>
            </w:pPr>
            <w:r w:rsidRPr="00AC2EFA">
              <w:t>Срок эксплуатации, лет</w:t>
            </w:r>
          </w:p>
        </w:tc>
      </w:tr>
      <w:tr w:rsidR="00E32C5E" w:rsidRPr="00AC2EFA" w14:paraId="1531C94D" w14:textId="77777777" w:rsidTr="00134FEF">
        <w:trPr>
          <w:jc w:val="center"/>
        </w:trPr>
        <w:tc>
          <w:tcPr>
            <w:tcW w:w="2503" w:type="dxa"/>
          </w:tcPr>
          <w:p w14:paraId="4047DFB5" w14:textId="77777777" w:rsidR="00E32C5E" w:rsidRPr="00AC2EFA" w:rsidRDefault="00E32C5E" w:rsidP="00134FEF">
            <w:pPr>
              <w:widowControl w:val="0"/>
              <w:tabs>
                <w:tab w:val="left" w:pos="567"/>
                <w:tab w:val="left" w:pos="1276"/>
              </w:tabs>
              <w:jc w:val="both"/>
            </w:pPr>
            <w:r w:rsidRPr="00AC2EFA">
              <w:t>1 вариант</w:t>
            </w:r>
          </w:p>
        </w:tc>
        <w:tc>
          <w:tcPr>
            <w:tcW w:w="2487" w:type="dxa"/>
            <w:vAlign w:val="center"/>
          </w:tcPr>
          <w:p w14:paraId="205DEA63" w14:textId="77777777" w:rsidR="00E32C5E" w:rsidRPr="00AC2EFA" w:rsidRDefault="00E32C5E" w:rsidP="00134FEF">
            <w:pPr>
              <w:widowControl w:val="0"/>
              <w:tabs>
                <w:tab w:val="left" w:pos="567"/>
                <w:tab w:val="left" w:pos="1276"/>
              </w:tabs>
              <w:jc w:val="both"/>
            </w:pPr>
            <w:r w:rsidRPr="00AC2EFA">
              <w:t>1 300</w:t>
            </w:r>
          </w:p>
        </w:tc>
        <w:tc>
          <w:tcPr>
            <w:tcW w:w="2542" w:type="dxa"/>
            <w:vAlign w:val="center"/>
          </w:tcPr>
          <w:p w14:paraId="4DF5A451" w14:textId="77777777" w:rsidR="00E32C5E" w:rsidRPr="00AC2EFA" w:rsidRDefault="00E32C5E" w:rsidP="00134FEF">
            <w:pPr>
              <w:widowControl w:val="0"/>
              <w:tabs>
                <w:tab w:val="left" w:pos="567"/>
                <w:tab w:val="left" w:pos="1276"/>
              </w:tabs>
              <w:jc w:val="both"/>
            </w:pPr>
            <w:r w:rsidRPr="00AC2EFA">
              <w:t>260</w:t>
            </w:r>
          </w:p>
        </w:tc>
        <w:tc>
          <w:tcPr>
            <w:tcW w:w="2018" w:type="dxa"/>
            <w:vAlign w:val="center"/>
          </w:tcPr>
          <w:p w14:paraId="63AD94C9" w14:textId="77777777" w:rsidR="00E32C5E" w:rsidRPr="00AC2EFA" w:rsidRDefault="00E32C5E" w:rsidP="00134FEF">
            <w:pPr>
              <w:widowControl w:val="0"/>
              <w:tabs>
                <w:tab w:val="left" w:pos="567"/>
                <w:tab w:val="left" w:pos="1276"/>
              </w:tabs>
              <w:jc w:val="both"/>
            </w:pPr>
            <w:r w:rsidRPr="00AC2EFA">
              <w:t>25</w:t>
            </w:r>
          </w:p>
        </w:tc>
      </w:tr>
      <w:tr w:rsidR="00E32C5E" w:rsidRPr="00AC2EFA" w14:paraId="2EF0BF26" w14:textId="77777777" w:rsidTr="00134FEF">
        <w:trPr>
          <w:jc w:val="center"/>
        </w:trPr>
        <w:tc>
          <w:tcPr>
            <w:tcW w:w="2503" w:type="dxa"/>
          </w:tcPr>
          <w:p w14:paraId="32044020" w14:textId="77777777" w:rsidR="00E32C5E" w:rsidRPr="00AC2EFA" w:rsidRDefault="00E32C5E" w:rsidP="00134FEF">
            <w:pPr>
              <w:widowControl w:val="0"/>
              <w:tabs>
                <w:tab w:val="left" w:pos="567"/>
                <w:tab w:val="left" w:pos="1276"/>
              </w:tabs>
              <w:jc w:val="both"/>
            </w:pPr>
            <w:r w:rsidRPr="00AC2EFA">
              <w:t>2 вариант</w:t>
            </w:r>
          </w:p>
        </w:tc>
        <w:tc>
          <w:tcPr>
            <w:tcW w:w="2487" w:type="dxa"/>
            <w:vAlign w:val="center"/>
          </w:tcPr>
          <w:p w14:paraId="681CEB75" w14:textId="77777777" w:rsidR="00E32C5E" w:rsidRPr="00AC2EFA" w:rsidRDefault="00E32C5E" w:rsidP="00134FEF">
            <w:pPr>
              <w:widowControl w:val="0"/>
              <w:tabs>
                <w:tab w:val="left" w:pos="567"/>
                <w:tab w:val="left" w:pos="1276"/>
              </w:tabs>
              <w:jc w:val="both"/>
            </w:pPr>
            <w:r w:rsidRPr="00AC2EFA">
              <w:t>1 500</w:t>
            </w:r>
          </w:p>
        </w:tc>
        <w:tc>
          <w:tcPr>
            <w:tcW w:w="2542" w:type="dxa"/>
            <w:vAlign w:val="center"/>
          </w:tcPr>
          <w:p w14:paraId="3881CD8F" w14:textId="77777777" w:rsidR="00E32C5E" w:rsidRPr="00AC2EFA" w:rsidRDefault="00E32C5E" w:rsidP="00134FEF">
            <w:pPr>
              <w:widowControl w:val="0"/>
              <w:tabs>
                <w:tab w:val="left" w:pos="567"/>
                <w:tab w:val="left" w:pos="1276"/>
              </w:tabs>
              <w:jc w:val="both"/>
            </w:pPr>
            <w:r w:rsidRPr="00AC2EFA">
              <w:t>240</w:t>
            </w:r>
          </w:p>
        </w:tc>
        <w:tc>
          <w:tcPr>
            <w:tcW w:w="2018" w:type="dxa"/>
            <w:vAlign w:val="center"/>
          </w:tcPr>
          <w:p w14:paraId="66B7A98F" w14:textId="77777777" w:rsidR="00E32C5E" w:rsidRPr="00AC2EFA" w:rsidRDefault="00E32C5E" w:rsidP="00134FEF">
            <w:pPr>
              <w:widowControl w:val="0"/>
              <w:tabs>
                <w:tab w:val="left" w:pos="567"/>
                <w:tab w:val="left" w:pos="1276"/>
              </w:tabs>
              <w:jc w:val="both"/>
            </w:pPr>
            <w:r w:rsidRPr="00AC2EFA">
              <w:t>40</w:t>
            </w:r>
          </w:p>
        </w:tc>
      </w:tr>
    </w:tbl>
    <w:p w14:paraId="64E1D35E" w14:textId="77777777" w:rsidR="00E32C5E" w:rsidRPr="00AC2EFA" w:rsidRDefault="00E32C5E" w:rsidP="00E32C5E">
      <w:pPr>
        <w:widowControl w:val="0"/>
        <w:tabs>
          <w:tab w:val="left" w:pos="5245"/>
        </w:tabs>
        <w:ind w:firstLine="720"/>
        <w:jc w:val="both"/>
      </w:pPr>
    </w:p>
    <w:p w14:paraId="4676B0B0" w14:textId="77777777" w:rsidR="00E32C5E" w:rsidRPr="00AC2EFA" w:rsidRDefault="00E32C5E" w:rsidP="00E32C5E">
      <w:pPr>
        <w:widowControl w:val="0"/>
        <w:tabs>
          <w:tab w:val="left" w:pos="5245"/>
        </w:tabs>
        <w:ind w:firstLine="720"/>
        <w:jc w:val="both"/>
      </w:pPr>
      <w:r w:rsidRPr="00AC2EFA">
        <w:t>4. Технико-экономические показатели  технологических линий  для производства погонаж</w:t>
      </w:r>
      <w:r w:rsidRPr="00AC2EFA">
        <w:lastRenderedPageBreak/>
        <w:t>ных железобетонных изделий  представлены в таблице 10.</w:t>
      </w:r>
    </w:p>
    <w:p w14:paraId="52652D39" w14:textId="77777777" w:rsidR="00E32C5E" w:rsidRPr="00AC2EFA" w:rsidRDefault="00E32C5E" w:rsidP="00E32C5E">
      <w:pPr>
        <w:widowControl w:val="0"/>
        <w:tabs>
          <w:tab w:val="left" w:pos="5245"/>
        </w:tabs>
        <w:ind w:firstLine="720"/>
        <w:jc w:val="both"/>
      </w:pPr>
    </w:p>
    <w:p w14:paraId="0E84C305" w14:textId="77777777" w:rsidR="00E32C5E" w:rsidRPr="00AC2EFA" w:rsidRDefault="00E32C5E" w:rsidP="00E32C5E">
      <w:pPr>
        <w:widowControl w:val="0"/>
        <w:tabs>
          <w:tab w:val="left" w:pos="5245"/>
        </w:tabs>
        <w:ind w:firstLine="720"/>
        <w:jc w:val="both"/>
      </w:pPr>
      <w:r w:rsidRPr="00AC2EFA">
        <w:t>Определить наилучший вариант с применением формулы расстояний Эвклида.</w:t>
      </w:r>
    </w:p>
    <w:p w14:paraId="163A4C18" w14:textId="77777777" w:rsidR="00E32C5E" w:rsidRPr="00AC2EFA" w:rsidRDefault="00E32C5E" w:rsidP="00E32C5E">
      <w:pPr>
        <w:widowControl w:val="0"/>
        <w:jc w:val="center"/>
      </w:pPr>
    </w:p>
    <w:p w14:paraId="5585EDD0" w14:textId="77777777" w:rsidR="00E32C5E" w:rsidRPr="00AC2EFA" w:rsidRDefault="00E32C5E" w:rsidP="00E32C5E">
      <w:pPr>
        <w:widowControl w:val="0"/>
        <w:jc w:val="center"/>
      </w:pPr>
    </w:p>
    <w:p w14:paraId="0E012E24" w14:textId="77777777" w:rsidR="00E32C5E" w:rsidRPr="00AC2EFA" w:rsidRDefault="00E32C5E" w:rsidP="00E32C5E">
      <w:pPr>
        <w:widowControl w:val="0"/>
        <w:jc w:val="center"/>
      </w:pPr>
    </w:p>
    <w:p w14:paraId="5E53CBEE" w14:textId="77777777" w:rsidR="00E32C5E" w:rsidRPr="00AC2EFA" w:rsidRDefault="00E32C5E" w:rsidP="00E32C5E">
      <w:pPr>
        <w:widowControl w:val="0"/>
        <w:jc w:val="both"/>
      </w:pPr>
      <w:r w:rsidRPr="00AC2EFA">
        <w:t>Таблица 10 – Исходные данные</w:t>
      </w:r>
    </w:p>
    <w:tbl>
      <w:tblPr>
        <w:tblW w:w="49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9"/>
        <w:gridCol w:w="1736"/>
        <w:gridCol w:w="821"/>
        <w:gridCol w:w="820"/>
        <w:gridCol w:w="820"/>
        <w:gridCol w:w="882"/>
        <w:gridCol w:w="1927"/>
      </w:tblGrid>
      <w:tr w:rsidR="00E32C5E" w:rsidRPr="00AC2EFA" w14:paraId="23B210CF" w14:textId="77777777" w:rsidTr="00134FEF">
        <w:trPr>
          <w:trHeight w:val="789"/>
          <w:jc w:val="center"/>
        </w:trPr>
        <w:tc>
          <w:tcPr>
            <w:tcW w:w="1600" w:type="pct"/>
            <w:vAlign w:val="center"/>
          </w:tcPr>
          <w:p w14:paraId="4FC353C9" w14:textId="77777777" w:rsidR="00E32C5E" w:rsidRPr="00AC2EFA" w:rsidRDefault="00E32C5E" w:rsidP="00134FEF">
            <w:pPr>
              <w:widowControl w:val="0"/>
              <w:jc w:val="center"/>
            </w:pPr>
            <w:r w:rsidRPr="00AC2EFA">
              <w:t>Параметр</w:t>
            </w:r>
          </w:p>
        </w:tc>
        <w:tc>
          <w:tcPr>
            <w:tcW w:w="842" w:type="pct"/>
            <w:vAlign w:val="center"/>
          </w:tcPr>
          <w:p w14:paraId="13721632" w14:textId="77777777" w:rsidR="00E32C5E" w:rsidRPr="00AC2EFA" w:rsidRDefault="00E32C5E" w:rsidP="00134FEF">
            <w:pPr>
              <w:widowControl w:val="0"/>
              <w:jc w:val="center"/>
            </w:pPr>
            <w:r w:rsidRPr="00AC2EFA">
              <w:t>Направленность</w:t>
            </w:r>
          </w:p>
        </w:tc>
        <w:tc>
          <w:tcPr>
            <w:tcW w:w="398" w:type="pct"/>
            <w:vAlign w:val="center"/>
          </w:tcPr>
          <w:p w14:paraId="1ACA3D48" w14:textId="77777777" w:rsidR="00E32C5E" w:rsidRPr="00AC2EFA" w:rsidRDefault="00E32C5E" w:rsidP="00134FEF">
            <w:pPr>
              <w:widowControl w:val="0"/>
              <w:jc w:val="center"/>
            </w:pPr>
            <w:r w:rsidRPr="00AC2EFA">
              <w:rPr>
                <w:lang w:val="en-US"/>
              </w:rPr>
              <w:t>F</w:t>
            </w:r>
            <w:r w:rsidRPr="00AC2EFA">
              <w:t>1</w:t>
            </w:r>
          </w:p>
        </w:tc>
        <w:tc>
          <w:tcPr>
            <w:tcW w:w="398" w:type="pct"/>
            <w:vAlign w:val="center"/>
          </w:tcPr>
          <w:p w14:paraId="5B9DA0B6" w14:textId="77777777" w:rsidR="00E32C5E" w:rsidRPr="00AC2EFA" w:rsidRDefault="00E32C5E" w:rsidP="00134FEF">
            <w:pPr>
              <w:widowControl w:val="0"/>
              <w:jc w:val="center"/>
            </w:pPr>
            <w:r w:rsidRPr="00AC2EFA">
              <w:rPr>
                <w:lang w:val="en-US"/>
              </w:rPr>
              <w:t>F</w:t>
            </w:r>
            <w:r w:rsidRPr="00AC2EFA">
              <w:t>2</w:t>
            </w:r>
          </w:p>
        </w:tc>
        <w:tc>
          <w:tcPr>
            <w:tcW w:w="398" w:type="pct"/>
            <w:vAlign w:val="center"/>
          </w:tcPr>
          <w:p w14:paraId="492B50BD" w14:textId="77777777" w:rsidR="00E32C5E" w:rsidRPr="00AC2EFA" w:rsidRDefault="00E32C5E" w:rsidP="00134FEF">
            <w:pPr>
              <w:widowControl w:val="0"/>
              <w:jc w:val="center"/>
            </w:pPr>
            <w:r w:rsidRPr="00AC2EFA">
              <w:rPr>
                <w:lang w:val="en-US"/>
              </w:rPr>
              <w:t>F</w:t>
            </w:r>
            <w:r w:rsidRPr="00AC2EFA">
              <w:t>3</w:t>
            </w:r>
          </w:p>
        </w:tc>
        <w:tc>
          <w:tcPr>
            <w:tcW w:w="428" w:type="pct"/>
            <w:vAlign w:val="center"/>
          </w:tcPr>
          <w:p w14:paraId="1DC54EB6" w14:textId="77777777" w:rsidR="00E32C5E" w:rsidRPr="00AC2EFA" w:rsidRDefault="00E32C5E" w:rsidP="00134FEF">
            <w:pPr>
              <w:widowControl w:val="0"/>
              <w:jc w:val="center"/>
            </w:pPr>
            <w:r w:rsidRPr="00AC2EFA">
              <w:rPr>
                <w:lang w:val="en-US"/>
              </w:rPr>
              <w:t>F</w:t>
            </w:r>
            <w:r w:rsidRPr="00AC2EFA">
              <w:t>4</w:t>
            </w:r>
          </w:p>
        </w:tc>
        <w:tc>
          <w:tcPr>
            <w:tcW w:w="935" w:type="pct"/>
            <w:vAlign w:val="center"/>
          </w:tcPr>
          <w:p w14:paraId="35694CBF" w14:textId="77777777" w:rsidR="00E32C5E" w:rsidRPr="00AC2EFA" w:rsidRDefault="00E32C5E" w:rsidP="00134FEF">
            <w:pPr>
              <w:widowControl w:val="0"/>
              <w:jc w:val="center"/>
            </w:pPr>
            <w:r w:rsidRPr="00AC2EFA">
              <w:t>Оптимальное значение</w:t>
            </w:r>
          </w:p>
        </w:tc>
      </w:tr>
      <w:tr w:rsidR="00E32C5E" w:rsidRPr="00AC2EFA" w14:paraId="62D4CF49" w14:textId="77777777" w:rsidTr="00134FEF">
        <w:trPr>
          <w:trHeight w:val="765"/>
          <w:jc w:val="center"/>
        </w:trPr>
        <w:tc>
          <w:tcPr>
            <w:tcW w:w="1600" w:type="pct"/>
          </w:tcPr>
          <w:p w14:paraId="013B8B60" w14:textId="77777777" w:rsidR="00E32C5E" w:rsidRPr="00AC2EFA" w:rsidRDefault="00E32C5E" w:rsidP="00134FEF">
            <w:pPr>
              <w:widowControl w:val="0"/>
              <w:jc w:val="both"/>
            </w:pPr>
            <w:r w:rsidRPr="00AC2EFA">
              <w:t>Производительность линии, пог. км/год</w:t>
            </w:r>
          </w:p>
        </w:tc>
        <w:tc>
          <w:tcPr>
            <w:tcW w:w="842" w:type="pct"/>
          </w:tcPr>
          <w:p w14:paraId="645EA1DD" w14:textId="77777777" w:rsidR="00E32C5E" w:rsidRPr="00AC2EFA" w:rsidRDefault="00E32C5E" w:rsidP="00134FEF">
            <w:pPr>
              <w:widowControl w:val="0"/>
              <w:jc w:val="both"/>
            </w:pPr>
          </w:p>
        </w:tc>
        <w:tc>
          <w:tcPr>
            <w:tcW w:w="398" w:type="pct"/>
            <w:vAlign w:val="center"/>
          </w:tcPr>
          <w:p w14:paraId="1D7479C6" w14:textId="77777777" w:rsidR="00E32C5E" w:rsidRPr="00AC2EFA" w:rsidRDefault="00E32C5E" w:rsidP="00134FEF">
            <w:pPr>
              <w:widowControl w:val="0"/>
              <w:jc w:val="both"/>
            </w:pPr>
            <w:r w:rsidRPr="00AC2EFA">
              <w:t>300</w:t>
            </w:r>
          </w:p>
        </w:tc>
        <w:tc>
          <w:tcPr>
            <w:tcW w:w="398" w:type="pct"/>
            <w:vAlign w:val="center"/>
          </w:tcPr>
          <w:p w14:paraId="187061BF" w14:textId="77777777" w:rsidR="00E32C5E" w:rsidRPr="00AC2EFA" w:rsidRDefault="00E32C5E" w:rsidP="00134FEF">
            <w:pPr>
              <w:widowControl w:val="0"/>
              <w:jc w:val="both"/>
            </w:pPr>
            <w:r w:rsidRPr="00AC2EFA">
              <w:t>350</w:t>
            </w:r>
          </w:p>
        </w:tc>
        <w:tc>
          <w:tcPr>
            <w:tcW w:w="398" w:type="pct"/>
            <w:vAlign w:val="center"/>
          </w:tcPr>
          <w:p w14:paraId="2A62946F" w14:textId="77777777" w:rsidR="00E32C5E" w:rsidRPr="00AC2EFA" w:rsidRDefault="00E32C5E" w:rsidP="00134FEF">
            <w:pPr>
              <w:widowControl w:val="0"/>
              <w:jc w:val="both"/>
            </w:pPr>
            <w:r w:rsidRPr="00AC2EFA">
              <w:t>350</w:t>
            </w:r>
          </w:p>
        </w:tc>
        <w:tc>
          <w:tcPr>
            <w:tcW w:w="428" w:type="pct"/>
            <w:vAlign w:val="center"/>
          </w:tcPr>
          <w:p w14:paraId="22E53B12" w14:textId="77777777" w:rsidR="00E32C5E" w:rsidRPr="00AC2EFA" w:rsidRDefault="00E32C5E" w:rsidP="00134FEF">
            <w:pPr>
              <w:widowControl w:val="0"/>
              <w:jc w:val="both"/>
            </w:pPr>
            <w:r w:rsidRPr="00AC2EFA">
              <w:t>320</w:t>
            </w:r>
          </w:p>
        </w:tc>
        <w:tc>
          <w:tcPr>
            <w:tcW w:w="935" w:type="pct"/>
            <w:vAlign w:val="center"/>
          </w:tcPr>
          <w:p w14:paraId="4F17E5B9" w14:textId="77777777" w:rsidR="00E32C5E" w:rsidRPr="00AC2EFA" w:rsidRDefault="00E32C5E" w:rsidP="00134FEF">
            <w:pPr>
              <w:widowControl w:val="0"/>
              <w:jc w:val="both"/>
            </w:pPr>
          </w:p>
        </w:tc>
      </w:tr>
      <w:tr w:rsidR="00E32C5E" w:rsidRPr="00AC2EFA" w14:paraId="68B6FDD8" w14:textId="77777777" w:rsidTr="00134FEF">
        <w:trPr>
          <w:trHeight w:val="539"/>
          <w:jc w:val="center"/>
        </w:trPr>
        <w:tc>
          <w:tcPr>
            <w:tcW w:w="1600" w:type="pct"/>
          </w:tcPr>
          <w:p w14:paraId="1920FEA3" w14:textId="77777777" w:rsidR="00E32C5E" w:rsidRPr="00AC2EFA" w:rsidRDefault="00E32C5E" w:rsidP="00134FEF">
            <w:pPr>
              <w:widowControl w:val="0"/>
              <w:jc w:val="both"/>
            </w:pPr>
            <w:r w:rsidRPr="00AC2EFA">
              <w:t>Стоимость оборудова</w:t>
            </w:r>
            <w:r w:rsidRPr="00AC2EFA">
              <w:softHyphen/>
              <w:t>ния, тыс. $</w:t>
            </w:r>
          </w:p>
        </w:tc>
        <w:tc>
          <w:tcPr>
            <w:tcW w:w="842" w:type="pct"/>
          </w:tcPr>
          <w:p w14:paraId="21D561E6" w14:textId="77777777" w:rsidR="00E32C5E" w:rsidRPr="00AC2EFA" w:rsidRDefault="00E32C5E" w:rsidP="00134FEF">
            <w:pPr>
              <w:widowControl w:val="0"/>
              <w:jc w:val="both"/>
            </w:pPr>
          </w:p>
        </w:tc>
        <w:tc>
          <w:tcPr>
            <w:tcW w:w="398" w:type="pct"/>
            <w:vAlign w:val="center"/>
          </w:tcPr>
          <w:p w14:paraId="12196E41" w14:textId="77777777" w:rsidR="00E32C5E" w:rsidRPr="00AC2EFA" w:rsidRDefault="00E32C5E" w:rsidP="00134FEF">
            <w:pPr>
              <w:widowControl w:val="0"/>
              <w:jc w:val="both"/>
            </w:pPr>
            <w:r w:rsidRPr="00AC2EFA">
              <w:t>1020</w:t>
            </w:r>
          </w:p>
        </w:tc>
        <w:tc>
          <w:tcPr>
            <w:tcW w:w="398" w:type="pct"/>
            <w:vAlign w:val="center"/>
          </w:tcPr>
          <w:p w14:paraId="74A761D7" w14:textId="77777777" w:rsidR="00E32C5E" w:rsidRPr="00AC2EFA" w:rsidRDefault="00E32C5E" w:rsidP="00134FEF">
            <w:pPr>
              <w:widowControl w:val="0"/>
              <w:jc w:val="both"/>
            </w:pPr>
            <w:r w:rsidRPr="00AC2EFA">
              <w:t>1500</w:t>
            </w:r>
          </w:p>
        </w:tc>
        <w:tc>
          <w:tcPr>
            <w:tcW w:w="398" w:type="pct"/>
            <w:vAlign w:val="center"/>
          </w:tcPr>
          <w:p w14:paraId="54617814" w14:textId="77777777" w:rsidR="00E32C5E" w:rsidRPr="00AC2EFA" w:rsidRDefault="00E32C5E" w:rsidP="00134FEF">
            <w:pPr>
              <w:widowControl w:val="0"/>
              <w:jc w:val="both"/>
            </w:pPr>
            <w:r w:rsidRPr="00AC2EFA">
              <w:t>1700</w:t>
            </w:r>
          </w:p>
        </w:tc>
        <w:tc>
          <w:tcPr>
            <w:tcW w:w="428" w:type="pct"/>
            <w:vAlign w:val="center"/>
          </w:tcPr>
          <w:p w14:paraId="3A488496" w14:textId="77777777" w:rsidR="00E32C5E" w:rsidRPr="00AC2EFA" w:rsidRDefault="00E32C5E" w:rsidP="00134FEF">
            <w:pPr>
              <w:widowControl w:val="0"/>
              <w:jc w:val="both"/>
            </w:pPr>
            <w:r w:rsidRPr="00AC2EFA">
              <w:t>1450</w:t>
            </w:r>
          </w:p>
        </w:tc>
        <w:tc>
          <w:tcPr>
            <w:tcW w:w="935" w:type="pct"/>
            <w:vAlign w:val="center"/>
          </w:tcPr>
          <w:p w14:paraId="0B1348DC" w14:textId="77777777" w:rsidR="00E32C5E" w:rsidRPr="00AC2EFA" w:rsidRDefault="00E32C5E" w:rsidP="00134FEF">
            <w:pPr>
              <w:widowControl w:val="0"/>
              <w:jc w:val="both"/>
            </w:pPr>
          </w:p>
          <w:p w14:paraId="7DDED5A4" w14:textId="77777777" w:rsidR="00E32C5E" w:rsidRPr="00AC2EFA" w:rsidRDefault="00E32C5E" w:rsidP="00134FEF">
            <w:pPr>
              <w:widowControl w:val="0"/>
              <w:jc w:val="both"/>
            </w:pPr>
          </w:p>
        </w:tc>
      </w:tr>
      <w:tr w:rsidR="00E32C5E" w:rsidRPr="00AC2EFA" w14:paraId="1C4C9200" w14:textId="77777777" w:rsidTr="00134FEF">
        <w:trPr>
          <w:trHeight w:val="547"/>
          <w:jc w:val="center"/>
        </w:trPr>
        <w:tc>
          <w:tcPr>
            <w:tcW w:w="1600" w:type="pct"/>
          </w:tcPr>
          <w:p w14:paraId="4F353EAE" w14:textId="77777777" w:rsidR="00E32C5E" w:rsidRPr="00AC2EFA" w:rsidRDefault="00E32C5E" w:rsidP="00134FEF">
            <w:pPr>
              <w:widowControl w:val="0"/>
              <w:jc w:val="both"/>
            </w:pPr>
            <w:r w:rsidRPr="00AC2EFA">
              <w:t>Срок окупаемости, мес.</w:t>
            </w:r>
          </w:p>
        </w:tc>
        <w:tc>
          <w:tcPr>
            <w:tcW w:w="842" w:type="pct"/>
          </w:tcPr>
          <w:p w14:paraId="48B272AD" w14:textId="77777777" w:rsidR="00E32C5E" w:rsidRPr="00AC2EFA" w:rsidRDefault="00E32C5E" w:rsidP="00134FEF">
            <w:pPr>
              <w:widowControl w:val="0"/>
              <w:jc w:val="both"/>
            </w:pPr>
          </w:p>
        </w:tc>
        <w:tc>
          <w:tcPr>
            <w:tcW w:w="398" w:type="pct"/>
            <w:vAlign w:val="center"/>
          </w:tcPr>
          <w:p w14:paraId="00E62C0C" w14:textId="77777777" w:rsidR="00E32C5E" w:rsidRPr="00AC2EFA" w:rsidRDefault="00E32C5E" w:rsidP="00134FEF">
            <w:pPr>
              <w:widowControl w:val="0"/>
              <w:jc w:val="both"/>
            </w:pPr>
            <w:r w:rsidRPr="00AC2EFA">
              <w:t>24</w:t>
            </w:r>
          </w:p>
        </w:tc>
        <w:tc>
          <w:tcPr>
            <w:tcW w:w="398" w:type="pct"/>
            <w:vAlign w:val="center"/>
          </w:tcPr>
          <w:p w14:paraId="193469A1" w14:textId="77777777" w:rsidR="00E32C5E" w:rsidRPr="00AC2EFA" w:rsidRDefault="00E32C5E" w:rsidP="00134FEF">
            <w:pPr>
              <w:widowControl w:val="0"/>
              <w:jc w:val="both"/>
            </w:pPr>
            <w:r w:rsidRPr="00AC2EFA">
              <w:t>18</w:t>
            </w:r>
          </w:p>
        </w:tc>
        <w:tc>
          <w:tcPr>
            <w:tcW w:w="398" w:type="pct"/>
            <w:vAlign w:val="center"/>
          </w:tcPr>
          <w:p w14:paraId="0AC511D8" w14:textId="77777777" w:rsidR="00E32C5E" w:rsidRPr="00AC2EFA" w:rsidRDefault="00E32C5E" w:rsidP="00134FEF">
            <w:pPr>
              <w:widowControl w:val="0"/>
              <w:jc w:val="both"/>
            </w:pPr>
            <w:r w:rsidRPr="00AC2EFA">
              <w:t>16</w:t>
            </w:r>
          </w:p>
        </w:tc>
        <w:tc>
          <w:tcPr>
            <w:tcW w:w="428" w:type="pct"/>
            <w:vAlign w:val="center"/>
          </w:tcPr>
          <w:p w14:paraId="454A4DF8" w14:textId="77777777" w:rsidR="00E32C5E" w:rsidRPr="00AC2EFA" w:rsidRDefault="00E32C5E" w:rsidP="00134FEF">
            <w:pPr>
              <w:widowControl w:val="0"/>
              <w:jc w:val="both"/>
            </w:pPr>
            <w:r w:rsidRPr="00AC2EFA">
              <w:t>22</w:t>
            </w:r>
          </w:p>
        </w:tc>
        <w:tc>
          <w:tcPr>
            <w:tcW w:w="935" w:type="pct"/>
            <w:vAlign w:val="center"/>
          </w:tcPr>
          <w:p w14:paraId="4E9DF1A8" w14:textId="77777777" w:rsidR="00E32C5E" w:rsidRPr="00AC2EFA" w:rsidRDefault="00E32C5E" w:rsidP="00134FEF">
            <w:pPr>
              <w:widowControl w:val="0"/>
              <w:jc w:val="both"/>
            </w:pPr>
          </w:p>
        </w:tc>
      </w:tr>
      <w:tr w:rsidR="00E32C5E" w:rsidRPr="00AC2EFA" w14:paraId="580869BF" w14:textId="77777777" w:rsidTr="00134FEF">
        <w:trPr>
          <w:trHeight w:val="555"/>
          <w:jc w:val="center"/>
        </w:trPr>
        <w:tc>
          <w:tcPr>
            <w:tcW w:w="1600" w:type="pct"/>
          </w:tcPr>
          <w:p w14:paraId="4089C6EB" w14:textId="77777777" w:rsidR="00E32C5E" w:rsidRPr="00AC2EFA" w:rsidRDefault="00E32C5E" w:rsidP="00134FEF">
            <w:pPr>
              <w:widowControl w:val="0"/>
              <w:autoSpaceDE w:val="0"/>
              <w:autoSpaceDN w:val="0"/>
              <w:adjustRightInd w:val="0"/>
            </w:pPr>
            <w:r w:rsidRPr="00AC2EFA">
              <w:t>Сроки установки, мес.</w:t>
            </w:r>
          </w:p>
        </w:tc>
        <w:tc>
          <w:tcPr>
            <w:tcW w:w="842" w:type="pct"/>
          </w:tcPr>
          <w:p w14:paraId="00A0F2B4" w14:textId="77777777" w:rsidR="00E32C5E" w:rsidRPr="00AC2EFA" w:rsidRDefault="00E32C5E" w:rsidP="00134FEF">
            <w:pPr>
              <w:widowControl w:val="0"/>
              <w:jc w:val="both"/>
            </w:pPr>
          </w:p>
        </w:tc>
        <w:tc>
          <w:tcPr>
            <w:tcW w:w="398" w:type="pct"/>
            <w:vAlign w:val="center"/>
          </w:tcPr>
          <w:p w14:paraId="398B81E3" w14:textId="77777777" w:rsidR="00E32C5E" w:rsidRPr="00AC2EFA" w:rsidRDefault="00E32C5E" w:rsidP="00134FEF">
            <w:pPr>
              <w:widowControl w:val="0"/>
              <w:jc w:val="both"/>
            </w:pPr>
            <w:r w:rsidRPr="00AC2EFA">
              <w:t>11</w:t>
            </w:r>
          </w:p>
        </w:tc>
        <w:tc>
          <w:tcPr>
            <w:tcW w:w="398" w:type="pct"/>
            <w:vAlign w:val="center"/>
          </w:tcPr>
          <w:p w14:paraId="3802B889" w14:textId="77777777" w:rsidR="00E32C5E" w:rsidRPr="00AC2EFA" w:rsidRDefault="00E32C5E" w:rsidP="00134FEF">
            <w:pPr>
              <w:widowControl w:val="0"/>
              <w:jc w:val="both"/>
            </w:pPr>
            <w:r w:rsidRPr="00AC2EFA">
              <w:t>10</w:t>
            </w:r>
          </w:p>
        </w:tc>
        <w:tc>
          <w:tcPr>
            <w:tcW w:w="398" w:type="pct"/>
            <w:vAlign w:val="center"/>
          </w:tcPr>
          <w:p w14:paraId="5B6E2141" w14:textId="77777777" w:rsidR="00E32C5E" w:rsidRPr="00AC2EFA" w:rsidRDefault="00E32C5E" w:rsidP="00134FEF">
            <w:pPr>
              <w:widowControl w:val="0"/>
              <w:jc w:val="both"/>
            </w:pPr>
            <w:r w:rsidRPr="00AC2EFA">
              <w:t>8</w:t>
            </w:r>
          </w:p>
        </w:tc>
        <w:tc>
          <w:tcPr>
            <w:tcW w:w="428" w:type="pct"/>
            <w:vAlign w:val="center"/>
          </w:tcPr>
          <w:p w14:paraId="2AFEB160" w14:textId="77777777" w:rsidR="00E32C5E" w:rsidRPr="00AC2EFA" w:rsidRDefault="00E32C5E" w:rsidP="00134FEF">
            <w:pPr>
              <w:widowControl w:val="0"/>
              <w:jc w:val="both"/>
            </w:pPr>
            <w:r w:rsidRPr="00AC2EFA">
              <w:t>12</w:t>
            </w:r>
          </w:p>
        </w:tc>
        <w:tc>
          <w:tcPr>
            <w:tcW w:w="935" w:type="pct"/>
            <w:vAlign w:val="center"/>
          </w:tcPr>
          <w:p w14:paraId="07E785E5" w14:textId="77777777" w:rsidR="00E32C5E" w:rsidRPr="00AC2EFA" w:rsidRDefault="00E32C5E" w:rsidP="00134FEF">
            <w:pPr>
              <w:widowControl w:val="0"/>
              <w:jc w:val="both"/>
            </w:pPr>
          </w:p>
        </w:tc>
      </w:tr>
      <w:tr w:rsidR="00E32C5E" w:rsidRPr="00AC2EFA" w14:paraId="52475EA8" w14:textId="77777777" w:rsidTr="00134FEF">
        <w:trPr>
          <w:trHeight w:val="535"/>
          <w:jc w:val="center"/>
        </w:trPr>
        <w:tc>
          <w:tcPr>
            <w:tcW w:w="1600" w:type="pct"/>
          </w:tcPr>
          <w:p w14:paraId="55CDB022" w14:textId="77777777" w:rsidR="00E32C5E" w:rsidRPr="00AC2EFA" w:rsidRDefault="00E32C5E" w:rsidP="00134FEF">
            <w:pPr>
              <w:widowControl w:val="0"/>
              <w:autoSpaceDE w:val="0"/>
              <w:autoSpaceDN w:val="0"/>
              <w:adjustRightInd w:val="0"/>
            </w:pPr>
            <w:r w:rsidRPr="00AC2EFA">
              <w:t>Количество рабочих, чел.</w:t>
            </w:r>
          </w:p>
        </w:tc>
        <w:tc>
          <w:tcPr>
            <w:tcW w:w="842" w:type="pct"/>
          </w:tcPr>
          <w:p w14:paraId="4EEAE9D5" w14:textId="77777777" w:rsidR="00E32C5E" w:rsidRPr="00AC2EFA" w:rsidRDefault="00E32C5E" w:rsidP="00134FEF">
            <w:pPr>
              <w:widowControl w:val="0"/>
              <w:jc w:val="both"/>
            </w:pPr>
          </w:p>
        </w:tc>
        <w:tc>
          <w:tcPr>
            <w:tcW w:w="398" w:type="pct"/>
            <w:vAlign w:val="center"/>
          </w:tcPr>
          <w:p w14:paraId="25197649" w14:textId="77777777" w:rsidR="00E32C5E" w:rsidRPr="00AC2EFA" w:rsidRDefault="00E32C5E" w:rsidP="00134FEF">
            <w:pPr>
              <w:widowControl w:val="0"/>
              <w:jc w:val="both"/>
            </w:pPr>
            <w:r w:rsidRPr="00AC2EFA">
              <w:t>15</w:t>
            </w:r>
          </w:p>
        </w:tc>
        <w:tc>
          <w:tcPr>
            <w:tcW w:w="398" w:type="pct"/>
            <w:vAlign w:val="center"/>
          </w:tcPr>
          <w:p w14:paraId="5CDB8331" w14:textId="77777777" w:rsidR="00E32C5E" w:rsidRPr="00AC2EFA" w:rsidRDefault="00E32C5E" w:rsidP="00134FEF">
            <w:pPr>
              <w:widowControl w:val="0"/>
              <w:jc w:val="both"/>
            </w:pPr>
            <w:r w:rsidRPr="00AC2EFA">
              <w:t>17</w:t>
            </w:r>
          </w:p>
        </w:tc>
        <w:tc>
          <w:tcPr>
            <w:tcW w:w="398" w:type="pct"/>
            <w:vAlign w:val="center"/>
          </w:tcPr>
          <w:p w14:paraId="6C44E33D" w14:textId="77777777" w:rsidR="00E32C5E" w:rsidRPr="00AC2EFA" w:rsidRDefault="00E32C5E" w:rsidP="00134FEF">
            <w:pPr>
              <w:widowControl w:val="0"/>
              <w:jc w:val="both"/>
            </w:pPr>
            <w:r w:rsidRPr="00AC2EFA">
              <w:t>16</w:t>
            </w:r>
          </w:p>
        </w:tc>
        <w:tc>
          <w:tcPr>
            <w:tcW w:w="428" w:type="pct"/>
            <w:vAlign w:val="center"/>
          </w:tcPr>
          <w:p w14:paraId="29CE7F57" w14:textId="77777777" w:rsidR="00E32C5E" w:rsidRPr="00AC2EFA" w:rsidRDefault="00E32C5E" w:rsidP="00134FEF">
            <w:pPr>
              <w:widowControl w:val="0"/>
              <w:jc w:val="both"/>
            </w:pPr>
            <w:r w:rsidRPr="00AC2EFA">
              <w:t>15</w:t>
            </w:r>
          </w:p>
        </w:tc>
        <w:tc>
          <w:tcPr>
            <w:tcW w:w="935" w:type="pct"/>
            <w:vAlign w:val="center"/>
          </w:tcPr>
          <w:p w14:paraId="71F800E6" w14:textId="77777777" w:rsidR="00E32C5E" w:rsidRPr="00AC2EFA" w:rsidRDefault="00E32C5E" w:rsidP="00134FEF">
            <w:pPr>
              <w:widowControl w:val="0"/>
              <w:jc w:val="both"/>
            </w:pPr>
          </w:p>
        </w:tc>
      </w:tr>
      <w:tr w:rsidR="00E32C5E" w:rsidRPr="00AC2EFA" w14:paraId="38EFCEE7" w14:textId="77777777" w:rsidTr="00134FEF">
        <w:trPr>
          <w:trHeight w:val="469"/>
          <w:jc w:val="center"/>
        </w:trPr>
        <w:tc>
          <w:tcPr>
            <w:tcW w:w="1600" w:type="pct"/>
          </w:tcPr>
          <w:p w14:paraId="17072A7A" w14:textId="77777777" w:rsidR="00E32C5E" w:rsidRPr="00AC2EFA" w:rsidRDefault="00E32C5E" w:rsidP="00134FEF">
            <w:pPr>
              <w:widowControl w:val="0"/>
              <w:jc w:val="both"/>
              <w:rPr>
                <w:bCs/>
                <w:vertAlign w:val="superscript"/>
              </w:rPr>
            </w:pPr>
            <w:r w:rsidRPr="00AC2EFA">
              <w:rPr>
                <w:bCs/>
              </w:rPr>
              <w:t>Занимаемая площадь, м</w:t>
            </w:r>
            <w:r w:rsidRPr="00AC2EFA">
              <w:rPr>
                <w:bCs/>
                <w:vertAlign w:val="superscript"/>
              </w:rPr>
              <w:t>3</w:t>
            </w:r>
          </w:p>
        </w:tc>
        <w:tc>
          <w:tcPr>
            <w:tcW w:w="842" w:type="pct"/>
          </w:tcPr>
          <w:p w14:paraId="08F53CD3" w14:textId="77777777" w:rsidR="00E32C5E" w:rsidRPr="00AC2EFA" w:rsidRDefault="00E32C5E" w:rsidP="00134FEF">
            <w:pPr>
              <w:widowControl w:val="0"/>
              <w:jc w:val="both"/>
            </w:pPr>
          </w:p>
        </w:tc>
        <w:tc>
          <w:tcPr>
            <w:tcW w:w="398" w:type="pct"/>
            <w:vAlign w:val="center"/>
          </w:tcPr>
          <w:p w14:paraId="432B2E76" w14:textId="77777777" w:rsidR="00E32C5E" w:rsidRPr="00AC2EFA" w:rsidRDefault="00E32C5E" w:rsidP="00134FEF">
            <w:pPr>
              <w:widowControl w:val="0"/>
              <w:jc w:val="both"/>
            </w:pPr>
            <w:r w:rsidRPr="00AC2EFA">
              <w:t>650</w:t>
            </w:r>
          </w:p>
        </w:tc>
        <w:tc>
          <w:tcPr>
            <w:tcW w:w="398" w:type="pct"/>
            <w:vAlign w:val="center"/>
          </w:tcPr>
          <w:p w14:paraId="6AA24D77" w14:textId="77777777" w:rsidR="00E32C5E" w:rsidRPr="00AC2EFA" w:rsidRDefault="00E32C5E" w:rsidP="00134FEF">
            <w:pPr>
              <w:widowControl w:val="0"/>
              <w:jc w:val="both"/>
            </w:pPr>
            <w:r w:rsidRPr="00AC2EFA">
              <w:t>550</w:t>
            </w:r>
          </w:p>
        </w:tc>
        <w:tc>
          <w:tcPr>
            <w:tcW w:w="398" w:type="pct"/>
            <w:vAlign w:val="center"/>
          </w:tcPr>
          <w:p w14:paraId="6F82BDF2" w14:textId="77777777" w:rsidR="00E32C5E" w:rsidRPr="00AC2EFA" w:rsidRDefault="00E32C5E" w:rsidP="00134FEF">
            <w:pPr>
              <w:widowControl w:val="0"/>
              <w:jc w:val="both"/>
            </w:pPr>
            <w:r w:rsidRPr="00AC2EFA">
              <w:t>655</w:t>
            </w:r>
          </w:p>
        </w:tc>
        <w:tc>
          <w:tcPr>
            <w:tcW w:w="428" w:type="pct"/>
            <w:vAlign w:val="center"/>
          </w:tcPr>
          <w:p w14:paraId="05BDE674" w14:textId="77777777" w:rsidR="00E32C5E" w:rsidRPr="00AC2EFA" w:rsidRDefault="00E32C5E" w:rsidP="00134FEF">
            <w:pPr>
              <w:widowControl w:val="0"/>
              <w:jc w:val="both"/>
            </w:pPr>
            <w:r w:rsidRPr="00AC2EFA">
              <w:t>560</w:t>
            </w:r>
          </w:p>
        </w:tc>
        <w:tc>
          <w:tcPr>
            <w:tcW w:w="935" w:type="pct"/>
            <w:vAlign w:val="center"/>
          </w:tcPr>
          <w:p w14:paraId="613E953A" w14:textId="77777777" w:rsidR="00E32C5E" w:rsidRPr="00AC2EFA" w:rsidRDefault="00E32C5E" w:rsidP="00134FEF">
            <w:pPr>
              <w:widowControl w:val="0"/>
              <w:jc w:val="both"/>
            </w:pPr>
          </w:p>
        </w:tc>
      </w:tr>
    </w:tbl>
    <w:p w14:paraId="62E13EEB" w14:textId="77777777" w:rsidR="00E32C5E" w:rsidRPr="00AC2EFA" w:rsidRDefault="00E32C5E" w:rsidP="00E32C5E">
      <w:pPr>
        <w:widowControl w:val="0"/>
        <w:tabs>
          <w:tab w:val="left" w:pos="5245"/>
        </w:tabs>
        <w:ind w:firstLine="720"/>
        <w:jc w:val="both"/>
      </w:pPr>
    </w:p>
    <w:p w14:paraId="7637B6C0" w14:textId="77777777" w:rsidR="00E32C5E" w:rsidRPr="00AC2EFA" w:rsidRDefault="00E32C5E" w:rsidP="00E32C5E">
      <w:pPr>
        <w:widowControl w:val="0"/>
        <w:tabs>
          <w:tab w:val="left" w:pos="180"/>
        </w:tabs>
        <w:autoSpaceDE w:val="0"/>
        <w:autoSpaceDN w:val="0"/>
        <w:adjustRightInd w:val="0"/>
        <w:ind w:firstLine="709"/>
      </w:pPr>
      <w:r w:rsidRPr="00AC2EFA">
        <w:t>5. Требуется выбрать наиболее эффективный вариант применения новой технологии с помощью метода равномерной оптимальности.</w:t>
      </w:r>
    </w:p>
    <w:p w14:paraId="526AEDD8" w14:textId="77777777" w:rsidR="00E32C5E" w:rsidRPr="00AC2EFA" w:rsidRDefault="00E32C5E" w:rsidP="00E32C5E">
      <w:pPr>
        <w:widowControl w:val="0"/>
        <w:tabs>
          <w:tab w:val="left" w:pos="180"/>
        </w:tabs>
        <w:autoSpaceDE w:val="0"/>
        <w:autoSpaceDN w:val="0"/>
        <w:adjustRightInd w:val="0"/>
      </w:pPr>
    </w:p>
    <w:p w14:paraId="6B334850" w14:textId="77777777" w:rsidR="00E32C5E" w:rsidRPr="00AC2EFA" w:rsidRDefault="00E32C5E" w:rsidP="00E32C5E">
      <w:pPr>
        <w:widowControl w:val="0"/>
        <w:tabs>
          <w:tab w:val="left" w:pos="180"/>
        </w:tabs>
        <w:autoSpaceDE w:val="0"/>
        <w:autoSpaceDN w:val="0"/>
        <w:adjustRightInd w:val="0"/>
      </w:pPr>
      <w:r w:rsidRPr="00AC2EFA">
        <w:t>Таблица 11 –  Исходные данные</w:t>
      </w:r>
    </w:p>
    <w:tbl>
      <w:tblPr>
        <w:tblW w:w="48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949"/>
        <w:gridCol w:w="2939"/>
        <w:gridCol w:w="2419"/>
      </w:tblGrid>
      <w:tr w:rsidR="00E32C5E" w:rsidRPr="00AC2EFA" w14:paraId="3210B18E" w14:textId="77777777" w:rsidTr="00134FEF">
        <w:trPr>
          <w:trHeight w:val="315"/>
          <w:jc w:val="center"/>
        </w:trPr>
        <w:tc>
          <w:tcPr>
            <w:tcW w:w="910" w:type="pct"/>
            <w:vMerge w:val="restart"/>
            <w:vAlign w:val="center"/>
          </w:tcPr>
          <w:p w14:paraId="296A24E4" w14:textId="77777777" w:rsidR="00E32C5E" w:rsidRPr="00AC2EFA" w:rsidRDefault="00E32C5E" w:rsidP="00134FEF">
            <w:pPr>
              <w:widowControl w:val="0"/>
              <w:tabs>
                <w:tab w:val="left" w:pos="180"/>
              </w:tabs>
              <w:autoSpaceDE w:val="0"/>
              <w:autoSpaceDN w:val="0"/>
              <w:adjustRightInd w:val="0"/>
              <w:jc w:val="center"/>
            </w:pPr>
            <w:r w:rsidRPr="00AC2EFA">
              <w:t>Варианты</w:t>
            </w:r>
          </w:p>
        </w:tc>
        <w:tc>
          <w:tcPr>
            <w:tcW w:w="4090" w:type="pct"/>
            <w:gridSpan w:val="3"/>
            <w:vAlign w:val="center"/>
          </w:tcPr>
          <w:p w14:paraId="6816142B" w14:textId="77777777" w:rsidR="00E32C5E" w:rsidRPr="00AC2EFA" w:rsidRDefault="00E32C5E" w:rsidP="00134FEF">
            <w:pPr>
              <w:widowControl w:val="0"/>
              <w:tabs>
                <w:tab w:val="left" w:pos="180"/>
              </w:tabs>
              <w:autoSpaceDE w:val="0"/>
              <w:autoSpaceDN w:val="0"/>
              <w:adjustRightInd w:val="0"/>
              <w:jc w:val="center"/>
            </w:pPr>
            <w:r w:rsidRPr="00AC2EFA">
              <w:t>Показатели оптимальности</w:t>
            </w:r>
          </w:p>
        </w:tc>
      </w:tr>
      <w:tr w:rsidR="00E32C5E" w:rsidRPr="00AC2EFA" w14:paraId="5630710C" w14:textId="77777777" w:rsidTr="00134FEF">
        <w:trPr>
          <w:trHeight w:val="165"/>
          <w:jc w:val="center"/>
        </w:trPr>
        <w:tc>
          <w:tcPr>
            <w:tcW w:w="910" w:type="pct"/>
            <w:vMerge/>
            <w:vAlign w:val="center"/>
          </w:tcPr>
          <w:p w14:paraId="457858B2" w14:textId="77777777" w:rsidR="00E32C5E" w:rsidRPr="00AC2EFA" w:rsidRDefault="00E32C5E" w:rsidP="00134FEF">
            <w:pPr>
              <w:widowControl w:val="0"/>
              <w:tabs>
                <w:tab w:val="left" w:pos="180"/>
              </w:tabs>
              <w:autoSpaceDE w:val="0"/>
              <w:autoSpaceDN w:val="0"/>
              <w:adjustRightInd w:val="0"/>
              <w:jc w:val="center"/>
            </w:pPr>
          </w:p>
        </w:tc>
        <w:tc>
          <w:tcPr>
            <w:tcW w:w="1452" w:type="pct"/>
            <w:vAlign w:val="center"/>
          </w:tcPr>
          <w:p w14:paraId="34EF82C6" w14:textId="77777777" w:rsidR="00E32C5E" w:rsidRPr="00AC2EFA" w:rsidRDefault="00E32C5E" w:rsidP="00134FEF">
            <w:pPr>
              <w:widowControl w:val="0"/>
              <w:tabs>
                <w:tab w:val="left" w:pos="180"/>
              </w:tabs>
              <w:autoSpaceDE w:val="0"/>
              <w:autoSpaceDN w:val="0"/>
              <w:adjustRightInd w:val="0"/>
              <w:jc w:val="center"/>
            </w:pPr>
            <w:r w:rsidRPr="00AC2EFA">
              <w:t>Стоимость, тыс. руб.</w:t>
            </w:r>
          </w:p>
        </w:tc>
        <w:tc>
          <w:tcPr>
            <w:tcW w:w="1447" w:type="pct"/>
            <w:vAlign w:val="center"/>
          </w:tcPr>
          <w:p w14:paraId="6378C529" w14:textId="77777777" w:rsidR="00E32C5E" w:rsidRPr="00AC2EFA" w:rsidRDefault="00E32C5E" w:rsidP="00134FEF">
            <w:pPr>
              <w:widowControl w:val="0"/>
              <w:tabs>
                <w:tab w:val="left" w:pos="180"/>
              </w:tabs>
              <w:autoSpaceDE w:val="0"/>
              <w:autoSpaceDN w:val="0"/>
              <w:adjustRightInd w:val="0"/>
              <w:jc w:val="center"/>
            </w:pPr>
            <w:r w:rsidRPr="00AC2EFA">
              <w:t>Срок эксплуатации, лет</w:t>
            </w:r>
          </w:p>
        </w:tc>
        <w:tc>
          <w:tcPr>
            <w:tcW w:w="1191" w:type="pct"/>
            <w:vAlign w:val="center"/>
          </w:tcPr>
          <w:p w14:paraId="2B30B0EE" w14:textId="77777777" w:rsidR="00E32C5E" w:rsidRPr="00AC2EFA" w:rsidRDefault="00E32C5E" w:rsidP="00134FEF">
            <w:pPr>
              <w:widowControl w:val="0"/>
              <w:tabs>
                <w:tab w:val="left" w:pos="180"/>
              </w:tabs>
              <w:autoSpaceDE w:val="0"/>
              <w:autoSpaceDN w:val="0"/>
              <w:adjustRightInd w:val="0"/>
              <w:jc w:val="center"/>
            </w:pPr>
            <w:r w:rsidRPr="00AC2EFA">
              <w:t>Затраты,</w:t>
            </w:r>
          </w:p>
          <w:p w14:paraId="060057AE" w14:textId="77777777" w:rsidR="00E32C5E" w:rsidRPr="00AC2EFA" w:rsidRDefault="00E32C5E" w:rsidP="00134FEF">
            <w:pPr>
              <w:widowControl w:val="0"/>
              <w:tabs>
                <w:tab w:val="left" w:pos="180"/>
              </w:tabs>
              <w:autoSpaceDE w:val="0"/>
              <w:autoSpaceDN w:val="0"/>
              <w:adjustRightInd w:val="0"/>
              <w:jc w:val="center"/>
            </w:pPr>
            <w:r w:rsidRPr="00AC2EFA">
              <w:t>тыс. руб.</w:t>
            </w:r>
          </w:p>
        </w:tc>
      </w:tr>
      <w:tr w:rsidR="00E32C5E" w:rsidRPr="00AC2EFA" w14:paraId="3F6738C3" w14:textId="77777777" w:rsidTr="00134FEF">
        <w:trPr>
          <w:jc w:val="center"/>
        </w:trPr>
        <w:tc>
          <w:tcPr>
            <w:tcW w:w="910" w:type="pct"/>
          </w:tcPr>
          <w:p w14:paraId="1B6DB41A" w14:textId="77777777" w:rsidR="00E32C5E" w:rsidRPr="00AC2EFA" w:rsidRDefault="00E32C5E" w:rsidP="00134FEF">
            <w:pPr>
              <w:widowControl w:val="0"/>
              <w:tabs>
                <w:tab w:val="left" w:pos="180"/>
              </w:tabs>
              <w:autoSpaceDE w:val="0"/>
              <w:autoSpaceDN w:val="0"/>
              <w:adjustRightInd w:val="0"/>
              <w:rPr>
                <w:vertAlign w:val="subscript"/>
              </w:rPr>
            </w:pPr>
            <w:r w:rsidRPr="00AC2EFA">
              <w:t>1</w:t>
            </w:r>
          </w:p>
        </w:tc>
        <w:tc>
          <w:tcPr>
            <w:tcW w:w="1452" w:type="pct"/>
            <w:tcBorders>
              <w:bottom w:val="single" w:sz="4" w:space="0" w:color="auto"/>
            </w:tcBorders>
          </w:tcPr>
          <w:p w14:paraId="5AA2FBA5" w14:textId="77777777" w:rsidR="00E32C5E" w:rsidRPr="00AC2EFA" w:rsidRDefault="00E32C5E" w:rsidP="00134FEF">
            <w:pPr>
              <w:widowControl w:val="0"/>
              <w:tabs>
                <w:tab w:val="left" w:pos="180"/>
              </w:tabs>
              <w:autoSpaceDE w:val="0"/>
              <w:autoSpaceDN w:val="0"/>
              <w:adjustRightInd w:val="0"/>
              <w:jc w:val="center"/>
            </w:pPr>
            <w:r w:rsidRPr="00AC2EFA">
              <w:t>500</w:t>
            </w:r>
          </w:p>
        </w:tc>
        <w:tc>
          <w:tcPr>
            <w:tcW w:w="1447" w:type="pct"/>
            <w:tcBorders>
              <w:bottom w:val="single" w:sz="4" w:space="0" w:color="auto"/>
            </w:tcBorders>
          </w:tcPr>
          <w:p w14:paraId="399CDD9B" w14:textId="77777777" w:rsidR="00E32C5E" w:rsidRPr="00AC2EFA" w:rsidRDefault="00E32C5E" w:rsidP="00134FEF">
            <w:pPr>
              <w:widowControl w:val="0"/>
              <w:tabs>
                <w:tab w:val="left" w:pos="180"/>
              </w:tabs>
              <w:autoSpaceDE w:val="0"/>
              <w:autoSpaceDN w:val="0"/>
              <w:adjustRightInd w:val="0"/>
              <w:jc w:val="center"/>
            </w:pPr>
            <w:r w:rsidRPr="00AC2EFA">
              <w:t>45</w:t>
            </w:r>
          </w:p>
        </w:tc>
        <w:tc>
          <w:tcPr>
            <w:tcW w:w="1191" w:type="pct"/>
            <w:tcBorders>
              <w:bottom w:val="single" w:sz="4" w:space="0" w:color="auto"/>
            </w:tcBorders>
          </w:tcPr>
          <w:p w14:paraId="51EE5607" w14:textId="77777777" w:rsidR="00E32C5E" w:rsidRPr="00AC2EFA" w:rsidRDefault="00E32C5E" w:rsidP="00134FEF">
            <w:pPr>
              <w:widowControl w:val="0"/>
              <w:tabs>
                <w:tab w:val="left" w:pos="180"/>
              </w:tabs>
              <w:autoSpaceDE w:val="0"/>
              <w:autoSpaceDN w:val="0"/>
              <w:adjustRightInd w:val="0"/>
              <w:jc w:val="center"/>
            </w:pPr>
            <w:r w:rsidRPr="00AC2EFA">
              <w:t>85</w:t>
            </w:r>
          </w:p>
        </w:tc>
      </w:tr>
      <w:tr w:rsidR="00E32C5E" w:rsidRPr="00AC2EFA" w14:paraId="461CFC0B" w14:textId="77777777" w:rsidTr="00134FEF">
        <w:trPr>
          <w:jc w:val="center"/>
        </w:trPr>
        <w:tc>
          <w:tcPr>
            <w:tcW w:w="910" w:type="pct"/>
          </w:tcPr>
          <w:p w14:paraId="75F97218" w14:textId="77777777" w:rsidR="00E32C5E" w:rsidRPr="00AC2EFA" w:rsidRDefault="00E32C5E" w:rsidP="00134FEF">
            <w:pPr>
              <w:widowControl w:val="0"/>
              <w:tabs>
                <w:tab w:val="left" w:pos="180"/>
              </w:tabs>
              <w:autoSpaceDE w:val="0"/>
              <w:autoSpaceDN w:val="0"/>
              <w:adjustRightInd w:val="0"/>
              <w:rPr>
                <w:vertAlign w:val="subscript"/>
              </w:rPr>
            </w:pPr>
            <w:r w:rsidRPr="00AC2EFA">
              <w:t>2</w:t>
            </w:r>
          </w:p>
        </w:tc>
        <w:tc>
          <w:tcPr>
            <w:tcW w:w="1452" w:type="pct"/>
            <w:shd w:val="clear" w:color="auto" w:fill="auto"/>
          </w:tcPr>
          <w:p w14:paraId="7D9AFA13" w14:textId="77777777" w:rsidR="00E32C5E" w:rsidRPr="00AC2EFA" w:rsidRDefault="00E32C5E" w:rsidP="00134FEF">
            <w:pPr>
              <w:widowControl w:val="0"/>
              <w:tabs>
                <w:tab w:val="left" w:pos="180"/>
              </w:tabs>
              <w:autoSpaceDE w:val="0"/>
              <w:autoSpaceDN w:val="0"/>
              <w:adjustRightInd w:val="0"/>
              <w:jc w:val="center"/>
            </w:pPr>
            <w:r w:rsidRPr="00AC2EFA">
              <w:t>500</w:t>
            </w:r>
          </w:p>
        </w:tc>
        <w:tc>
          <w:tcPr>
            <w:tcW w:w="1447" w:type="pct"/>
            <w:shd w:val="clear" w:color="auto" w:fill="auto"/>
          </w:tcPr>
          <w:p w14:paraId="3D78B8BE" w14:textId="77777777" w:rsidR="00E32C5E" w:rsidRPr="00AC2EFA" w:rsidRDefault="00E32C5E" w:rsidP="00134FEF">
            <w:pPr>
              <w:widowControl w:val="0"/>
              <w:tabs>
                <w:tab w:val="left" w:pos="180"/>
              </w:tabs>
              <w:autoSpaceDE w:val="0"/>
              <w:autoSpaceDN w:val="0"/>
              <w:adjustRightInd w:val="0"/>
              <w:jc w:val="center"/>
            </w:pPr>
            <w:r w:rsidRPr="00AC2EFA">
              <w:t>50</w:t>
            </w:r>
          </w:p>
        </w:tc>
        <w:tc>
          <w:tcPr>
            <w:tcW w:w="1191" w:type="pct"/>
            <w:shd w:val="clear" w:color="auto" w:fill="auto"/>
          </w:tcPr>
          <w:p w14:paraId="5B542504" w14:textId="77777777" w:rsidR="00E32C5E" w:rsidRPr="00AC2EFA" w:rsidRDefault="00E32C5E" w:rsidP="00134FEF">
            <w:pPr>
              <w:widowControl w:val="0"/>
              <w:tabs>
                <w:tab w:val="left" w:pos="180"/>
              </w:tabs>
              <w:autoSpaceDE w:val="0"/>
              <w:autoSpaceDN w:val="0"/>
              <w:adjustRightInd w:val="0"/>
              <w:jc w:val="center"/>
            </w:pPr>
            <w:r w:rsidRPr="00AC2EFA">
              <w:t>90</w:t>
            </w:r>
          </w:p>
        </w:tc>
      </w:tr>
      <w:tr w:rsidR="00E32C5E" w:rsidRPr="00AC2EFA" w14:paraId="5A5D3BC7" w14:textId="77777777" w:rsidTr="00134FEF">
        <w:trPr>
          <w:jc w:val="center"/>
        </w:trPr>
        <w:tc>
          <w:tcPr>
            <w:tcW w:w="910" w:type="pct"/>
          </w:tcPr>
          <w:p w14:paraId="60FE19EC" w14:textId="77777777" w:rsidR="00E32C5E" w:rsidRPr="00AC2EFA" w:rsidRDefault="00E32C5E" w:rsidP="00134FEF">
            <w:pPr>
              <w:widowControl w:val="0"/>
              <w:tabs>
                <w:tab w:val="left" w:pos="180"/>
              </w:tabs>
              <w:autoSpaceDE w:val="0"/>
              <w:autoSpaceDN w:val="0"/>
              <w:adjustRightInd w:val="0"/>
              <w:rPr>
                <w:vertAlign w:val="subscript"/>
              </w:rPr>
            </w:pPr>
            <w:r w:rsidRPr="00AC2EFA">
              <w:t>3</w:t>
            </w:r>
          </w:p>
        </w:tc>
        <w:tc>
          <w:tcPr>
            <w:tcW w:w="1452" w:type="pct"/>
          </w:tcPr>
          <w:p w14:paraId="0F354A1B" w14:textId="77777777" w:rsidR="00E32C5E" w:rsidRPr="00AC2EFA" w:rsidRDefault="00E32C5E" w:rsidP="00134FEF">
            <w:pPr>
              <w:widowControl w:val="0"/>
              <w:tabs>
                <w:tab w:val="left" w:pos="180"/>
              </w:tabs>
              <w:autoSpaceDE w:val="0"/>
              <w:autoSpaceDN w:val="0"/>
              <w:adjustRightInd w:val="0"/>
              <w:jc w:val="center"/>
            </w:pPr>
            <w:r w:rsidRPr="00AC2EFA">
              <w:t>700</w:t>
            </w:r>
          </w:p>
        </w:tc>
        <w:tc>
          <w:tcPr>
            <w:tcW w:w="1447" w:type="pct"/>
          </w:tcPr>
          <w:p w14:paraId="0A689958" w14:textId="77777777" w:rsidR="00E32C5E" w:rsidRPr="00AC2EFA" w:rsidRDefault="00E32C5E" w:rsidP="00134FEF">
            <w:pPr>
              <w:widowControl w:val="0"/>
              <w:tabs>
                <w:tab w:val="left" w:pos="180"/>
              </w:tabs>
              <w:autoSpaceDE w:val="0"/>
              <w:autoSpaceDN w:val="0"/>
              <w:adjustRightInd w:val="0"/>
              <w:jc w:val="center"/>
            </w:pPr>
            <w:r w:rsidRPr="00AC2EFA">
              <w:t>40</w:t>
            </w:r>
          </w:p>
        </w:tc>
        <w:tc>
          <w:tcPr>
            <w:tcW w:w="1191" w:type="pct"/>
          </w:tcPr>
          <w:p w14:paraId="69CF8CE6" w14:textId="77777777" w:rsidR="00E32C5E" w:rsidRPr="00AC2EFA" w:rsidRDefault="00E32C5E" w:rsidP="00134FEF">
            <w:pPr>
              <w:widowControl w:val="0"/>
              <w:tabs>
                <w:tab w:val="left" w:pos="180"/>
              </w:tabs>
              <w:autoSpaceDE w:val="0"/>
              <w:autoSpaceDN w:val="0"/>
              <w:adjustRightInd w:val="0"/>
              <w:jc w:val="center"/>
            </w:pPr>
            <w:r w:rsidRPr="00AC2EFA">
              <w:t>80</w:t>
            </w:r>
          </w:p>
        </w:tc>
      </w:tr>
      <w:tr w:rsidR="00E32C5E" w:rsidRPr="00AC2EFA" w14:paraId="3F4D558C" w14:textId="77777777" w:rsidTr="00134FEF">
        <w:trPr>
          <w:jc w:val="center"/>
        </w:trPr>
        <w:tc>
          <w:tcPr>
            <w:tcW w:w="910" w:type="pct"/>
            <w:tcBorders>
              <w:bottom w:val="single" w:sz="4" w:space="0" w:color="auto"/>
            </w:tcBorders>
          </w:tcPr>
          <w:p w14:paraId="45CB3488" w14:textId="77777777" w:rsidR="00E32C5E" w:rsidRPr="00AC2EFA" w:rsidRDefault="00E32C5E" w:rsidP="00134FEF">
            <w:pPr>
              <w:widowControl w:val="0"/>
              <w:tabs>
                <w:tab w:val="left" w:pos="180"/>
              </w:tabs>
              <w:autoSpaceDE w:val="0"/>
              <w:autoSpaceDN w:val="0"/>
              <w:adjustRightInd w:val="0"/>
              <w:rPr>
                <w:vertAlign w:val="subscript"/>
              </w:rPr>
            </w:pPr>
            <w:r w:rsidRPr="00AC2EFA">
              <w:t>4</w:t>
            </w:r>
          </w:p>
        </w:tc>
        <w:tc>
          <w:tcPr>
            <w:tcW w:w="1452" w:type="pct"/>
            <w:tcBorders>
              <w:bottom w:val="single" w:sz="4" w:space="0" w:color="auto"/>
            </w:tcBorders>
          </w:tcPr>
          <w:p w14:paraId="1FAB2D2F" w14:textId="77777777" w:rsidR="00E32C5E" w:rsidRPr="00AC2EFA" w:rsidRDefault="00E32C5E" w:rsidP="00134FEF">
            <w:pPr>
              <w:widowControl w:val="0"/>
              <w:tabs>
                <w:tab w:val="left" w:pos="180"/>
              </w:tabs>
              <w:autoSpaceDE w:val="0"/>
              <w:autoSpaceDN w:val="0"/>
              <w:adjustRightInd w:val="0"/>
              <w:jc w:val="center"/>
            </w:pPr>
            <w:r w:rsidRPr="00AC2EFA">
              <w:t>600</w:t>
            </w:r>
          </w:p>
        </w:tc>
        <w:tc>
          <w:tcPr>
            <w:tcW w:w="1447" w:type="pct"/>
            <w:tcBorders>
              <w:bottom w:val="single" w:sz="4" w:space="0" w:color="auto"/>
            </w:tcBorders>
          </w:tcPr>
          <w:p w14:paraId="04F12D82" w14:textId="77777777" w:rsidR="00E32C5E" w:rsidRPr="00AC2EFA" w:rsidRDefault="00E32C5E" w:rsidP="00134FEF">
            <w:pPr>
              <w:widowControl w:val="0"/>
              <w:tabs>
                <w:tab w:val="left" w:pos="180"/>
              </w:tabs>
              <w:autoSpaceDE w:val="0"/>
              <w:autoSpaceDN w:val="0"/>
              <w:adjustRightInd w:val="0"/>
              <w:jc w:val="center"/>
            </w:pPr>
            <w:r w:rsidRPr="00AC2EFA">
              <w:t>50</w:t>
            </w:r>
          </w:p>
        </w:tc>
        <w:tc>
          <w:tcPr>
            <w:tcW w:w="1191" w:type="pct"/>
            <w:tcBorders>
              <w:bottom w:val="single" w:sz="4" w:space="0" w:color="auto"/>
            </w:tcBorders>
          </w:tcPr>
          <w:p w14:paraId="336B8801" w14:textId="77777777" w:rsidR="00E32C5E" w:rsidRPr="00AC2EFA" w:rsidRDefault="00E32C5E" w:rsidP="00134FEF">
            <w:pPr>
              <w:widowControl w:val="0"/>
              <w:tabs>
                <w:tab w:val="left" w:pos="180"/>
              </w:tabs>
              <w:autoSpaceDE w:val="0"/>
              <w:autoSpaceDN w:val="0"/>
              <w:adjustRightInd w:val="0"/>
              <w:jc w:val="center"/>
            </w:pPr>
            <w:r w:rsidRPr="00AC2EFA">
              <w:t>85</w:t>
            </w:r>
          </w:p>
        </w:tc>
      </w:tr>
    </w:tbl>
    <w:p w14:paraId="14D7A4C4" w14:textId="77777777" w:rsidR="00E32C5E" w:rsidRPr="00AC2EFA" w:rsidRDefault="00E32C5E" w:rsidP="00E32C5E">
      <w:pPr>
        <w:widowControl w:val="0"/>
        <w:tabs>
          <w:tab w:val="left" w:pos="180"/>
        </w:tabs>
        <w:autoSpaceDE w:val="0"/>
        <w:autoSpaceDN w:val="0"/>
        <w:adjustRightInd w:val="0"/>
      </w:pPr>
    </w:p>
    <w:p w14:paraId="2FD8C2EE" w14:textId="77777777" w:rsidR="00E32C5E" w:rsidRPr="00AC2EFA" w:rsidRDefault="00E32C5E" w:rsidP="00E32C5E">
      <w:pPr>
        <w:widowControl w:val="0"/>
        <w:tabs>
          <w:tab w:val="left" w:pos="180"/>
        </w:tabs>
        <w:autoSpaceDE w:val="0"/>
        <w:autoSpaceDN w:val="0"/>
        <w:adjustRightInd w:val="0"/>
        <w:jc w:val="both"/>
      </w:pPr>
      <w:r w:rsidRPr="00AC2EFA">
        <w:tab/>
      </w:r>
      <w:r w:rsidRPr="00AC2EFA">
        <w:tab/>
        <w:t>6. Разработаны 4 варианта изобретения на технологию производства изделия. По данным таблицы 12  необходимо выбрать наиболее эффективный вариант, с использованием метода свертывания критериев.</w:t>
      </w:r>
    </w:p>
    <w:p w14:paraId="29BAE221" w14:textId="77777777" w:rsidR="00E32C5E" w:rsidRPr="00AC2EFA" w:rsidRDefault="00E32C5E" w:rsidP="00E32C5E">
      <w:pPr>
        <w:widowControl w:val="0"/>
        <w:tabs>
          <w:tab w:val="left" w:pos="180"/>
        </w:tabs>
        <w:autoSpaceDE w:val="0"/>
        <w:autoSpaceDN w:val="0"/>
        <w:adjustRightInd w:val="0"/>
      </w:pPr>
    </w:p>
    <w:p w14:paraId="0181D246" w14:textId="77777777" w:rsidR="00E32C5E" w:rsidRPr="00AC2EFA" w:rsidRDefault="00E32C5E" w:rsidP="00E32C5E">
      <w:pPr>
        <w:widowControl w:val="0"/>
        <w:tabs>
          <w:tab w:val="left" w:pos="180"/>
        </w:tabs>
        <w:autoSpaceDE w:val="0"/>
        <w:autoSpaceDN w:val="0"/>
        <w:adjustRightInd w:val="0"/>
      </w:pPr>
      <w:r w:rsidRPr="00AC2EFA">
        <w:t>Таблица 12 – Исходные данные</w:t>
      </w:r>
    </w:p>
    <w:tbl>
      <w:tblPr>
        <w:tblW w:w="487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390"/>
        <w:gridCol w:w="2713"/>
        <w:gridCol w:w="2711"/>
        <w:gridCol w:w="1682"/>
        <w:gridCol w:w="1659"/>
      </w:tblGrid>
      <w:tr w:rsidR="00E32C5E" w:rsidRPr="00AC2EFA" w14:paraId="6318558D" w14:textId="77777777" w:rsidTr="00134FEF">
        <w:trPr>
          <w:cantSplit/>
          <w:trHeight w:val="315"/>
          <w:jc w:val="center"/>
        </w:trPr>
        <w:tc>
          <w:tcPr>
            <w:tcW w:w="684" w:type="pct"/>
            <w:vMerge w:val="restart"/>
            <w:vAlign w:val="center"/>
          </w:tcPr>
          <w:p w14:paraId="6C6C8970" w14:textId="77777777" w:rsidR="00E32C5E" w:rsidRPr="00AC2EFA" w:rsidRDefault="00E32C5E" w:rsidP="00134FEF">
            <w:pPr>
              <w:widowControl w:val="0"/>
              <w:tabs>
                <w:tab w:val="left" w:pos="180"/>
              </w:tabs>
              <w:autoSpaceDE w:val="0"/>
              <w:autoSpaceDN w:val="0"/>
              <w:adjustRightInd w:val="0"/>
              <w:jc w:val="center"/>
            </w:pPr>
            <w:r w:rsidRPr="00AC2EFA">
              <w:t>Варианты</w:t>
            </w:r>
          </w:p>
        </w:tc>
        <w:tc>
          <w:tcPr>
            <w:tcW w:w="3499" w:type="pct"/>
            <w:gridSpan w:val="3"/>
            <w:vAlign w:val="center"/>
          </w:tcPr>
          <w:p w14:paraId="1AE18EDE" w14:textId="77777777" w:rsidR="00E32C5E" w:rsidRPr="00AC2EFA" w:rsidRDefault="00E32C5E" w:rsidP="00134FEF">
            <w:pPr>
              <w:widowControl w:val="0"/>
              <w:tabs>
                <w:tab w:val="left" w:pos="180"/>
              </w:tabs>
              <w:autoSpaceDE w:val="0"/>
              <w:autoSpaceDN w:val="0"/>
              <w:adjustRightInd w:val="0"/>
              <w:jc w:val="center"/>
            </w:pPr>
            <w:r w:rsidRPr="00AC2EFA">
              <w:t>Показатели</w:t>
            </w:r>
          </w:p>
        </w:tc>
        <w:tc>
          <w:tcPr>
            <w:tcW w:w="818" w:type="pct"/>
            <w:vMerge w:val="restart"/>
            <w:vAlign w:val="center"/>
          </w:tcPr>
          <w:p w14:paraId="5A329F5B" w14:textId="77777777" w:rsidR="00E32C5E" w:rsidRPr="00AC2EFA" w:rsidRDefault="004C67ED" w:rsidP="00134FEF">
            <w:pPr>
              <w:widowControl w:val="0"/>
              <w:autoSpaceDE w:val="0"/>
              <w:autoSpaceDN w:val="0"/>
              <w:adjustRightInd w:val="0"/>
              <w:jc w:val="center"/>
            </w:pPr>
            <w:r>
              <w:rPr>
                <w:position w:val="-14"/>
              </w:rPr>
              <w:pict w14:anchorId="6C89001C">
                <v:shape id="_x0000_i1030" type="#_x0000_t75" style="width:66.75pt;height:21pt">
                  <v:imagedata r:id="rId50" o:title=""/>
                </v:shape>
              </w:pict>
            </w:r>
          </w:p>
        </w:tc>
      </w:tr>
      <w:tr w:rsidR="00E32C5E" w:rsidRPr="00AC2EFA" w14:paraId="7A071257" w14:textId="77777777" w:rsidTr="00134FEF">
        <w:trPr>
          <w:cantSplit/>
          <w:trHeight w:val="165"/>
          <w:jc w:val="center"/>
        </w:trPr>
        <w:tc>
          <w:tcPr>
            <w:tcW w:w="684" w:type="pct"/>
            <w:vMerge/>
          </w:tcPr>
          <w:p w14:paraId="3796E6DA" w14:textId="77777777" w:rsidR="00E32C5E" w:rsidRPr="00AC2EFA" w:rsidRDefault="00E32C5E" w:rsidP="00134FEF">
            <w:pPr>
              <w:widowControl w:val="0"/>
              <w:tabs>
                <w:tab w:val="left" w:pos="180"/>
              </w:tabs>
              <w:autoSpaceDE w:val="0"/>
              <w:autoSpaceDN w:val="0"/>
              <w:adjustRightInd w:val="0"/>
              <w:jc w:val="center"/>
            </w:pPr>
          </w:p>
        </w:tc>
        <w:tc>
          <w:tcPr>
            <w:tcW w:w="1336" w:type="pct"/>
          </w:tcPr>
          <w:p w14:paraId="332310DD" w14:textId="77777777" w:rsidR="00E32C5E" w:rsidRPr="00AC2EFA" w:rsidRDefault="00E32C5E" w:rsidP="00134FEF">
            <w:pPr>
              <w:widowControl w:val="0"/>
              <w:tabs>
                <w:tab w:val="left" w:pos="180"/>
              </w:tabs>
              <w:autoSpaceDE w:val="0"/>
              <w:autoSpaceDN w:val="0"/>
              <w:adjustRightInd w:val="0"/>
              <w:jc w:val="center"/>
              <w:rPr>
                <w:lang w:val="en-US"/>
              </w:rPr>
            </w:pPr>
            <w:r w:rsidRPr="00AC2EFA">
              <w:t>Издержки производства, тыс. руб.</w:t>
            </w:r>
          </w:p>
        </w:tc>
        <w:tc>
          <w:tcPr>
            <w:tcW w:w="1335" w:type="pct"/>
          </w:tcPr>
          <w:p w14:paraId="634AB5B1" w14:textId="77777777" w:rsidR="00E32C5E" w:rsidRPr="00AC2EFA" w:rsidRDefault="00E32C5E" w:rsidP="00134FEF">
            <w:pPr>
              <w:widowControl w:val="0"/>
              <w:tabs>
                <w:tab w:val="left" w:pos="180"/>
              </w:tabs>
              <w:autoSpaceDE w:val="0"/>
              <w:autoSpaceDN w:val="0"/>
              <w:adjustRightInd w:val="0"/>
              <w:jc w:val="center"/>
              <w:rPr>
                <w:lang w:val="en-US"/>
              </w:rPr>
            </w:pPr>
            <w:r w:rsidRPr="00AC2EFA">
              <w:t>Годовой объем производства, шт.</w:t>
            </w:r>
          </w:p>
        </w:tc>
        <w:tc>
          <w:tcPr>
            <w:tcW w:w="828" w:type="pct"/>
          </w:tcPr>
          <w:p w14:paraId="4429251C" w14:textId="77777777" w:rsidR="00E32C5E" w:rsidRPr="00AC2EFA" w:rsidRDefault="00E32C5E" w:rsidP="00134FEF">
            <w:pPr>
              <w:widowControl w:val="0"/>
              <w:tabs>
                <w:tab w:val="left" w:pos="180"/>
              </w:tabs>
              <w:autoSpaceDE w:val="0"/>
              <w:autoSpaceDN w:val="0"/>
              <w:adjustRightInd w:val="0"/>
              <w:jc w:val="center"/>
            </w:pPr>
            <w:r w:rsidRPr="00AC2EFA">
              <w:t>Стоимость, руб.</w:t>
            </w:r>
          </w:p>
        </w:tc>
        <w:tc>
          <w:tcPr>
            <w:tcW w:w="818" w:type="pct"/>
            <w:vMerge/>
          </w:tcPr>
          <w:p w14:paraId="79818CE4" w14:textId="77777777" w:rsidR="00E32C5E" w:rsidRPr="00AC2EFA" w:rsidRDefault="00E32C5E" w:rsidP="00134FEF">
            <w:pPr>
              <w:widowControl w:val="0"/>
              <w:autoSpaceDE w:val="0"/>
              <w:autoSpaceDN w:val="0"/>
              <w:adjustRightInd w:val="0"/>
              <w:jc w:val="center"/>
            </w:pPr>
          </w:p>
        </w:tc>
      </w:tr>
      <w:tr w:rsidR="00E32C5E" w:rsidRPr="00AC2EFA" w14:paraId="07583CBD" w14:textId="77777777" w:rsidTr="00134FEF">
        <w:trPr>
          <w:cantSplit/>
          <w:jc w:val="center"/>
        </w:trPr>
        <w:tc>
          <w:tcPr>
            <w:tcW w:w="684" w:type="pct"/>
          </w:tcPr>
          <w:p w14:paraId="7C579C32" w14:textId="77777777" w:rsidR="00E32C5E" w:rsidRPr="00AC2EFA" w:rsidRDefault="00E32C5E" w:rsidP="00134FEF">
            <w:pPr>
              <w:widowControl w:val="0"/>
              <w:tabs>
                <w:tab w:val="left" w:pos="180"/>
              </w:tabs>
              <w:autoSpaceDE w:val="0"/>
              <w:autoSpaceDN w:val="0"/>
              <w:adjustRightInd w:val="0"/>
              <w:rPr>
                <w:vertAlign w:val="subscript"/>
              </w:rPr>
            </w:pPr>
            <w:r w:rsidRPr="00AC2EFA">
              <w:t>1</w:t>
            </w:r>
          </w:p>
        </w:tc>
        <w:tc>
          <w:tcPr>
            <w:tcW w:w="1336" w:type="pct"/>
          </w:tcPr>
          <w:p w14:paraId="48102F76" w14:textId="77777777" w:rsidR="00E32C5E" w:rsidRPr="00AC2EFA" w:rsidRDefault="00E32C5E" w:rsidP="00134FEF">
            <w:pPr>
              <w:widowControl w:val="0"/>
              <w:tabs>
                <w:tab w:val="left" w:pos="180"/>
              </w:tabs>
              <w:autoSpaceDE w:val="0"/>
              <w:autoSpaceDN w:val="0"/>
              <w:adjustRightInd w:val="0"/>
              <w:jc w:val="center"/>
            </w:pPr>
            <w:r w:rsidRPr="00AC2EFA">
              <w:t>600</w:t>
            </w:r>
          </w:p>
        </w:tc>
        <w:tc>
          <w:tcPr>
            <w:tcW w:w="1335" w:type="pct"/>
          </w:tcPr>
          <w:p w14:paraId="2FF9A11A" w14:textId="77777777" w:rsidR="00E32C5E" w:rsidRPr="00AC2EFA" w:rsidRDefault="00E32C5E" w:rsidP="00134FEF">
            <w:pPr>
              <w:widowControl w:val="0"/>
              <w:tabs>
                <w:tab w:val="left" w:pos="180"/>
              </w:tabs>
              <w:autoSpaceDE w:val="0"/>
              <w:autoSpaceDN w:val="0"/>
              <w:adjustRightInd w:val="0"/>
              <w:jc w:val="center"/>
            </w:pPr>
            <w:r w:rsidRPr="00AC2EFA">
              <w:t>155</w:t>
            </w:r>
          </w:p>
        </w:tc>
        <w:tc>
          <w:tcPr>
            <w:tcW w:w="828" w:type="pct"/>
          </w:tcPr>
          <w:p w14:paraId="16A6371E" w14:textId="77777777" w:rsidR="00E32C5E" w:rsidRPr="00AC2EFA" w:rsidRDefault="00E32C5E" w:rsidP="00134FEF">
            <w:pPr>
              <w:widowControl w:val="0"/>
              <w:tabs>
                <w:tab w:val="left" w:pos="180"/>
              </w:tabs>
              <w:autoSpaceDE w:val="0"/>
              <w:autoSpaceDN w:val="0"/>
              <w:adjustRightInd w:val="0"/>
              <w:jc w:val="center"/>
            </w:pPr>
            <w:r w:rsidRPr="00AC2EFA">
              <w:t>550</w:t>
            </w:r>
          </w:p>
        </w:tc>
        <w:tc>
          <w:tcPr>
            <w:tcW w:w="818" w:type="pct"/>
          </w:tcPr>
          <w:p w14:paraId="019D371E" w14:textId="77777777" w:rsidR="00E32C5E" w:rsidRPr="00AC2EFA" w:rsidRDefault="00E32C5E" w:rsidP="00134FEF">
            <w:pPr>
              <w:widowControl w:val="0"/>
              <w:autoSpaceDE w:val="0"/>
              <w:autoSpaceDN w:val="0"/>
              <w:adjustRightInd w:val="0"/>
              <w:jc w:val="center"/>
            </w:pPr>
          </w:p>
        </w:tc>
      </w:tr>
      <w:tr w:rsidR="00E32C5E" w:rsidRPr="00AC2EFA" w14:paraId="62965152" w14:textId="77777777" w:rsidTr="00134FEF">
        <w:trPr>
          <w:cantSplit/>
          <w:jc w:val="center"/>
        </w:trPr>
        <w:tc>
          <w:tcPr>
            <w:tcW w:w="684" w:type="pct"/>
          </w:tcPr>
          <w:p w14:paraId="5F1ED309" w14:textId="77777777" w:rsidR="00E32C5E" w:rsidRPr="00AC2EFA" w:rsidRDefault="00E32C5E" w:rsidP="00134FEF">
            <w:pPr>
              <w:widowControl w:val="0"/>
              <w:tabs>
                <w:tab w:val="left" w:pos="180"/>
              </w:tabs>
              <w:autoSpaceDE w:val="0"/>
              <w:autoSpaceDN w:val="0"/>
              <w:adjustRightInd w:val="0"/>
              <w:rPr>
                <w:vertAlign w:val="subscript"/>
              </w:rPr>
            </w:pPr>
            <w:r w:rsidRPr="00AC2EFA">
              <w:t>2</w:t>
            </w:r>
          </w:p>
        </w:tc>
        <w:tc>
          <w:tcPr>
            <w:tcW w:w="1336" w:type="pct"/>
          </w:tcPr>
          <w:p w14:paraId="3C92E456" w14:textId="77777777" w:rsidR="00E32C5E" w:rsidRPr="00AC2EFA" w:rsidRDefault="00E32C5E" w:rsidP="00134FEF">
            <w:pPr>
              <w:widowControl w:val="0"/>
              <w:tabs>
                <w:tab w:val="left" w:pos="180"/>
              </w:tabs>
              <w:autoSpaceDE w:val="0"/>
              <w:autoSpaceDN w:val="0"/>
              <w:adjustRightInd w:val="0"/>
              <w:jc w:val="center"/>
            </w:pPr>
            <w:r w:rsidRPr="00AC2EFA">
              <w:t>600</w:t>
            </w:r>
          </w:p>
        </w:tc>
        <w:tc>
          <w:tcPr>
            <w:tcW w:w="1335" w:type="pct"/>
          </w:tcPr>
          <w:p w14:paraId="6A4E9427" w14:textId="77777777" w:rsidR="00E32C5E" w:rsidRPr="00AC2EFA" w:rsidRDefault="00E32C5E" w:rsidP="00134FEF">
            <w:pPr>
              <w:widowControl w:val="0"/>
              <w:tabs>
                <w:tab w:val="left" w:pos="180"/>
              </w:tabs>
              <w:autoSpaceDE w:val="0"/>
              <w:autoSpaceDN w:val="0"/>
              <w:adjustRightInd w:val="0"/>
              <w:jc w:val="center"/>
            </w:pPr>
            <w:r w:rsidRPr="00AC2EFA">
              <w:t>150</w:t>
            </w:r>
          </w:p>
        </w:tc>
        <w:tc>
          <w:tcPr>
            <w:tcW w:w="828" w:type="pct"/>
          </w:tcPr>
          <w:p w14:paraId="63967EFF" w14:textId="77777777" w:rsidR="00E32C5E" w:rsidRPr="00AC2EFA" w:rsidRDefault="00E32C5E" w:rsidP="00134FEF">
            <w:pPr>
              <w:widowControl w:val="0"/>
              <w:tabs>
                <w:tab w:val="left" w:pos="180"/>
              </w:tabs>
              <w:autoSpaceDE w:val="0"/>
              <w:autoSpaceDN w:val="0"/>
              <w:adjustRightInd w:val="0"/>
              <w:jc w:val="center"/>
            </w:pPr>
            <w:r w:rsidRPr="00AC2EFA">
              <w:t>560</w:t>
            </w:r>
          </w:p>
        </w:tc>
        <w:tc>
          <w:tcPr>
            <w:tcW w:w="818" w:type="pct"/>
          </w:tcPr>
          <w:p w14:paraId="1F92ECE2" w14:textId="77777777" w:rsidR="00E32C5E" w:rsidRPr="00AC2EFA" w:rsidRDefault="00E32C5E" w:rsidP="00134FEF">
            <w:pPr>
              <w:widowControl w:val="0"/>
              <w:autoSpaceDE w:val="0"/>
              <w:autoSpaceDN w:val="0"/>
              <w:adjustRightInd w:val="0"/>
              <w:jc w:val="center"/>
            </w:pPr>
          </w:p>
        </w:tc>
      </w:tr>
      <w:tr w:rsidR="00E32C5E" w:rsidRPr="00AC2EFA" w14:paraId="337A636C" w14:textId="77777777" w:rsidTr="00134FEF">
        <w:trPr>
          <w:cantSplit/>
          <w:jc w:val="center"/>
        </w:trPr>
        <w:tc>
          <w:tcPr>
            <w:tcW w:w="684" w:type="pct"/>
          </w:tcPr>
          <w:p w14:paraId="3BBAB1F9" w14:textId="77777777" w:rsidR="00E32C5E" w:rsidRPr="00AC2EFA" w:rsidRDefault="00E32C5E" w:rsidP="00134FEF">
            <w:pPr>
              <w:widowControl w:val="0"/>
              <w:tabs>
                <w:tab w:val="left" w:pos="180"/>
              </w:tabs>
              <w:autoSpaceDE w:val="0"/>
              <w:autoSpaceDN w:val="0"/>
              <w:adjustRightInd w:val="0"/>
              <w:rPr>
                <w:vertAlign w:val="subscript"/>
              </w:rPr>
            </w:pPr>
            <w:r w:rsidRPr="00AC2EFA">
              <w:t>3</w:t>
            </w:r>
          </w:p>
        </w:tc>
        <w:tc>
          <w:tcPr>
            <w:tcW w:w="1336" w:type="pct"/>
          </w:tcPr>
          <w:p w14:paraId="044A689D" w14:textId="77777777" w:rsidR="00E32C5E" w:rsidRPr="00AC2EFA" w:rsidRDefault="00E32C5E" w:rsidP="00134FEF">
            <w:pPr>
              <w:widowControl w:val="0"/>
              <w:tabs>
                <w:tab w:val="left" w:pos="180"/>
              </w:tabs>
              <w:autoSpaceDE w:val="0"/>
              <w:autoSpaceDN w:val="0"/>
              <w:adjustRightInd w:val="0"/>
              <w:jc w:val="center"/>
            </w:pPr>
            <w:r w:rsidRPr="00AC2EFA">
              <w:t>500</w:t>
            </w:r>
          </w:p>
        </w:tc>
        <w:tc>
          <w:tcPr>
            <w:tcW w:w="1335" w:type="pct"/>
          </w:tcPr>
          <w:p w14:paraId="359C09A1" w14:textId="77777777" w:rsidR="00E32C5E" w:rsidRPr="00AC2EFA" w:rsidRDefault="00E32C5E" w:rsidP="00134FEF">
            <w:pPr>
              <w:widowControl w:val="0"/>
              <w:tabs>
                <w:tab w:val="left" w:pos="180"/>
              </w:tabs>
              <w:autoSpaceDE w:val="0"/>
              <w:autoSpaceDN w:val="0"/>
              <w:adjustRightInd w:val="0"/>
              <w:jc w:val="center"/>
            </w:pPr>
            <w:r w:rsidRPr="00AC2EFA">
              <w:t>150</w:t>
            </w:r>
          </w:p>
        </w:tc>
        <w:tc>
          <w:tcPr>
            <w:tcW w:w="828" w:type="pct"/>
          </w:tcPr>
          <w:p w14:paraId="3E2A40FA" w14:textId="77777777" w:rsidR="00E32C5E" w:rsidRPr="00AC2EFA" w:rsidRDefault="00E32C5E" w:rsidP="00134FEF">
            <w:pPr>
              <w:widowControl w:val="0"/>
              <w:tabs>
                <w:tab w:val="left" w:pos="180"/>
              </w:tabs>
              <w:autoSpaceDE w:val="0"/>
              <w:autoSpaceDN w:val="0"/>
              <w:adjustRightInd w:val="0"/>
              <w:jc w:val="center"/>
            </w:pPr>
            <w:r w:rsidRPr="00AC2EFA">
              <w:t>540</w:t>
            </w:r>
          </w:p>
        </w:tc>
        <w:tc>
          <w:tcPr>
            <w:tcW w:w="818" w:type="pct"/>
          </w:tcPr>
          <w:p w14:paraId="760B8857" w14:textId="77777777" w:rsidR="00E32C5E" w:rsidRPr="00AC2EFA" w:rsidRDefault="00E32C5E" w:rsidP="00134FEF">
            <w:pPr>
              <w:widowControl w:val="0"/>
              <w:autoSpaceDE w:val="0"/>
              <w:autoSpaceDN w:val="0"/>
              <w:adjustRightInd w:val="0"/>
              <w:jc w:val="center"/>
            </w:pPr>
          </w:p>
        </w:tc>
      </w:tr>
      <w:tr w:rsidR="00E32C5E" w:rsidRPr="00AC2EFA" w14:paraId="433FDAEF" w14:textId="77777777" w:rsidTr="00134FEF">
        <w:trPr>
          <w:cantSplit/>
          <w:jc w:val="center"/>
        </w:trPr>
        <w:tc>
          <w:tcPr>
            <w:tcW w:w="684" w:type="pct"/>
          </w:tcPr>
          <w:p w14:paraId="7944FCC6" w14:textId="77777777" w:rsidR="00E32C5E" w:rsidRPr="00AC2EFA" w:rsidRDefault="00E32C5E" w:rsidP="00134FEF">
            <w:pPr>
              <w:widowControl w:val="0"/>
              <w:tabs>
                <w:tab w:val="left" w:pos="180"/>
              </w:tabs>
              <w:autoSpaceDE w:val="0"/>
              <w:autoSpaceDN w:val="0"/>
              <w:adjustRightInd w:val="0"/>
              <w:rPr>
                <w:lang w:val="en-US"/>
              </w:rPr>
            </w:pPr>
            <w:r w:rsidRPr="00AC2EFA">
              <w:rPr>
                <w:lang w:val="en-US"/>
              </w:rPr>
              <w:t>Λ</w:t>
            </w:r>
          </w:p>
        </w:tc>
        <w:tc>
          <w:tcPr>
            <w:tcW w:w="1336" w:type="pct"/>
          </w:tcPr>
          <w:p w14:paraId="66A23043" w14:textId="77777777" w:rsidR="00E32C5E" w:rsidRPr="00AC2EFA" w:rsidRDefault="00E32C5E" w:rsidP="00134FEF">
            <w:pPr>
              <w:widowControl w:val="0"/>
              <w:tabs>
                <w:tab w:val="left" w:pos="180"/>
              </w:tabs>
              <w:autoSpaceDE w:val="0"/>
              <w:autoSpaceDN w:val="0"/>
              <w:adjustRightInd w:val="0"/>
            </w:pPr>
          </w:p>
        </w:tc>
        <w:tc>
          <w:tcPr>
            <w:tcW w:w="1335" w:type="pct"/>
          </w:tcPr>
          <w:p w14:paraId="77226FC0" w14:textId="77777777" w:rsidR="00E32C5E" w:rsidRPr="00AC2EFA" w:rsidRDefault="00E32C5E" w:rsidP="00134FEF">
            <w:pPr>
              <w:widowControl w:val="0"/>
              <w:tabs>
                <w:tab w:val="left" w:pos="180"/>
              </w:tabs>
              <w:autoSpaceDE w:val="0"/>
              <w:autoSpaceDN w:val="0"/>
              <w:adjustRightInd w:val="0"/>
            </w:pPr>
          </w:p>
        </w:tc>
        <w:tc>
          <w:tcPr>
            <w:tcW w:w="828" w:type="pct"/>
          </w:tcPr>
          <w:p w14:paraId="7F260ACA" w14:textId="77777777" w:rsidR="00E32C5E" w:rsidRPr="00AC2EFA" w:rsidRDefault="00E32C5E" w:rsidP="00134FEF">
            <w:pPr>
              <w:widowControl w:val="0"/>
              <w:tabs>
                <w:tab w:val="left" w:pos="180"/>
              </w:tabs>
              <w:autoSpaceDE w:val="0"/>
              <w:autoSpaceDN w:val="0"/>
              <w:adjustRightInd w:val="0"/>
            </w:pPr>
          </w:p>
        </w:tc>
        <w:tc>
          <w:tcPr>
            <w:tcW w:w="818" w:type="pct"/>
          </w:tcPr>
          <w:p w14:paraId="7178D2E7" w14:textId="77777777" w:rsidR="00E32C5E" w:rsidRPr="00AC2EFA" w:rsidRDefault="00E32C5E" w:rsidP="00134FEF">
            <w:pPr>
              <w:widowControl w:val="0"/>
              <w:autoSpaceDE w:val="0"/>
              <w:autoSpaceDN w:val="0"/>
              <w:adjustRightInd w:val="0"/>
            </w:pPr>
          </w:p>
        </w:tc>
      </w:tr>
    </w:tbl>
    <w:p w14:paraId="03BED5C6" w14:textId="77777777" w:rsidR="00E32C5E" w:rsidRPr="00AC2EFA" w:rsidRDefault="00E32C5E" w:rsidP="00E32C5E">
      <w:pPr>
        <w:widowControl w:val="0"/>
        <w:tabs>
          <w:tab w:val="left" w:pos="180"/>
        </w:tabs>
        <w:autoSpaceDE w:val="0"/>
        <w:autoSpaceDN w:val="0"/>
        <w:adjustRightInd w:val="0"/>
        <w:jc w:val="both"/>
      </w:pPr>
      <w:r w:rsidRPr="00AC2EFA">
        <w:tab/>
      </w:r>
      <w:r w:rsidRPr="00AC2EFA">
        <w:tab/>
      </w:r>
    </w:p>
    <w:p w14:paraId="4B1BC354" w14:textId="77777777" w:rsidR="00E32C5E" w:rsidRPr="00AC2EFA" w:rsidRDefault="00E32C5E" w:rsidP="00E32C5E">
      <w:pPr>
        <w:widowControl w:val="0"/>
        <w:tabs>
          <w:tab w:val="left" w:pos="180"/>
        </w:tabs>
        <w:autoSpaceDE w:val="0"/>
        <w:autoSpaceDN w:val="0"/>
        <w:adjustRightInd w:val="0"/>
        <w:ind w:firstLine="709"/>
        <w:jc w:val="both"/>
      </w:pPr>
      <w:r w:rsidRPr="00AC2EFA">
        <w:t xml:space="preserve">7. Выбрать наиболее эффективный вариант применения новой  техники с улучшенными качественными характеристиками. Данные приведены в таблице 13. Расчеты произвести с помощью метода «позитив-негатив».  </w:t>
      </w:r>
    </w:p>
    <w:p w14:paraId="0321426A" w14:textId="77777777" w:rsidR="00E32C5E" w:rsidRPr="00AC2EFA" w:rsidRDefault="00E32C5E" w:rsidP="00E32C5E">
      <w:pPr>
        <w:widowControl w:val="0"/>
        <w:tabs>
          <w:tab w:val="left" w:pos="180"/>
        </w:tabs>
        <w:autoSpaceDE w:val="0"/>
        <w:autoSpaceDN w:val="0"/>
        <w:adjustRightInd w:val="0"/>
      </w:pPr>
      <w:r w:rsidRPr="00AC2EFA">
        <w:t>Таблица 13 – Исходные данные</w:t>
      </w:r>
    </w:p>
    <w:tbl>
      <w:tblPr>
        <w:tblW w:w="49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1"/>
        <w:gridCol w:w="2966"/>
        <w:gridCol w:w="2931"/>
        <w:gridCol w:w="2927"/>
      </w:tblGrid>
      <w:tr w:rsidR="00E32C5E" w:rsidRPr="00AC2EFA" w14:paraId="1FE72200" w14:textId="77777777" w:rsidTr="00134FEF">
        <w:trPr>
          <w:trHeight w:val="315"/>
          <w:jc w:val="center"/>
        </w:trPr>
        <w:tc>
          <w:tcPr>
            <w:tcW w:w="719" w:type="pct"/>
            <w:vMerge w:val="restart"/>
            <w:vAlign w:val="center"/>
          </w:tcPr>
          <w:p w14:paraId="2DFD8844" w14:textId="77777777" w:rsidR="00E32C5E" w:rsidRPr="00AC2EFA" w:rsidRDefault="00E32C5E" w:rsidP="00134FEF">
            <w:pPr>
              <w:widowControl w:val="0"/>
              <w:tabs>
                <w:tab w:val="left" w:pos="180"/>
              </w:tabs>
              <w:autoSpaceDE w:val="0"/>
              <w:autoSpaceDN w:val="0"/>
              <w:adjustRightInd w:val="0"/>
              <w:jc w:val="center"/>
            </w:pPr>
            <w:r w:rsidRPr="00AC2EFA">
              <w:t>Варианты</w:t>
            </w:r>
          </w:p>
        </w:tc>
        <w:tc>
          <w:tcPr>
            <w:tcW w:w="4281" w:type="pct"/>
            <w:gridSpan w:val="3"/>
            <w:vAlign w:val="center"/>
          </w:tcPr>
          <w:p w14:paraId="7261758A" w14:textId="77777777" w:rsidR="00E32C5E" w:rsidRPr="00AC2EFA" w:rsidRDefault="00E32C5E" w:rsidP="00134FEF">
            <w:pPr>
              <w:widowControl w:val="0"/>
              <w:tabs>
                <w:tab w:val="left" w:pos="180"/>
              </w:tabs>
              <w:autoSpaceDE w:val="0"/>
              <w:autoSpaceDN w:val="0"/>
              <w:adjustRightInd w:val="0"/>
              <w:jc w:val="center"/>
            </w:pPr>
            <w:r w:rsidRPr="00AC2EFA">
              <w:t>Показатели</w:t>
            </w:r>
          </w:p>
        </w:tc>
      </w:tr>
      <w:tr w:rsidR="00E32C5E" w:rsidRPr="00AC2EFA" w14:paraId="60D80DDB" w14:textId="77777777" w:rsidTr="00134FEF">
        <w:trPr>
          <w:trHeight w:val="165"/>
          <w:jc w:val="center"/>
        </w:trPr>
        <w:tc>
          <w:tcPr>
            <w:tcW w:w="719" w:type="pct"/>
            <w:vMerge/>
            <w:vAlign w:val="center"/>
          </w:tcPr>
          <w:p w14:paraId="01101F03" w14:textId="77777777" w:rsidR="00E32C5E" w:rsidRPr="00AC2EFA" w:rsidRDefault="00E32C5E" w:rsidP="00134FEF">
            <w:pPr>
              <w:widowControl w:val="0"/>
              <w:tabs>
                <w:tab w:val="left" w:pos="180"/>
              </w:tabs>
              <w:autoSpaceDE w:val="0"/>
              <w:autoSpaceDN w:val="0"/>
              <w:adjustRightInd w:val="0"/>
              <w:jc w:val="center"/>
            </w:pPr>
          </w:p>
        </w:tc>
        <w:tc>
          <w:tcPr>
            <w:tcW w:w="1439" w:type="pct"/>
            <w:vAlign w:val="center"/>
          </w:tcPr>
          <w:p w14:paraId="628274BA" w14:textId="77777777" w:rsidR="00E32C5E" w:rsidRPr="00AC2EFA" w:rsidRDefault="00E32C5E" w:rsidP="00134FEF">
            <w:pPr>
              <w:widowControl w:val="0"/>
              <w:tabs>
                <w:tab w:val="left" w:pos="180"/>
              </w:tabs>
              <w:autoSpaceDE w:val="0"/>
              <w:autoSpaceDN w:val="0"/>
              <w:adjustRightInd w:val="0"/>
              <w:jc w:val="center"/>
            </w:pPr>
            <w:r w:rsidRPr="00AC2EFA">
              <w:t>Стоимость оборудования, тыс. руб.</w:t>
            </w:r>
          </w:p>
        </w:tc>
        <w:tc>
          <w:tcPr>
            <w:tcW w:w="1422" w:type="pct"/>
            <w:vAlign w:val="center"/>
          </w:tcPr>
          <w:p w14:paraId="41C4FE14" w14:textId="77777777" w:rsidR="00E32C5E" w:rsidRPr="00AC2EFA" w:rsidRDefault="00E32C5E" w:rsidP="00134FEF">
            <w:pPr>
              <w:widowControl w:val="0"/>
              <w:tabs>
                <w:tab w:val="left" w:pos="180"/>
              </w:tabs>
              <w:autoSpaceDE w:val="0"/>
              <w:autoSpaceDN w:val="0"/>
              <w:adjustRightInd w:val="0"/>
              <w:jc w:val="center"/>
            </w:pPr>
            <w:r w:rsidRPr="00AC2EFA">
              <w:t>Производительность, тыс. шт.</w:t>
            </w:r>
          </w:p>
        </w:tc>
        <w:tc>
          <w:tcPr>
            <w:tcW w:w="1420" w:type="pct"/>
            <w:vAlign w:val="center"/>
          </w:tcPr>
          <w:p w14:paraId="3D5429E5" w14:textId="77777777" w:rsidR="00E32C5E" w:rsidRPr="00AC2EFA" w:rsidRDefault="00E32C5E" w:rsidP="00134FEF">
            <w:pPr>
              <w:widowControl w:val="0"/>
              <w:tabs>
                <w:tab w:val="left" w:pos="180"/>
              </w:tabs>
              <w:autoSpaceDE w:val="0"/>
              <w:autoSpaceDN w:val="0"/>
              <w:adjustRightInd w:val="0"/>
              <w:jc w:val="center"/>
            </w:pPr>
            <w:r w:rsidRPr="00AC2EFA">
              <w:t>Срок окупаемости, мес.</w:t>
            </w:r>
          </w:p>
        </w:tc>
      </w:tr>
      <w:tr w:rsidR="00E32C5E" w:rsidRPr="00AC2EFA" w14:paraId="6B032F20" w14:textId="77777777" w:rsidTr="00134FEF">
        <w:trPr>
          <w:jc w:val="center"/>
        </w:trPr>
        <w:tc>
          <w:tcPr>
            <w:tcW w:w="719" w:type="pct"/>
          </w:tcPr>
          <w:p w14:paraId="5B987854" w14:textId="77777777" w:rsidR="00E32C5E" w:rsidRPr="00AC2EFA" w:rsidRDefault="00E32C5E" w:rsidP="00134FEF">
            <w:pPr>
              <w:widowControl w:val="0"/>
              <w:tabs>
                <w:tab w:val="left" w:pos="180"/>
              </w:tabs>
              <w:autoSpaceDE w:val="0"/>
              <w:autoSpaceDN w:val="0"/>
              <w:adjustRightInd w:val="0"/>
              <w:rPr>
                <w:vertAlign w:val="subscript"/>
              </w:rPr>
            </w:pPr>
            <w:r w:rsidRPr="00AC2EFA">
              <w:t>1</w:t>
            </w:r>
          </w:p>
        </w:tc>
        <w:tc>
          <w:tcPr>
            <w:tcW w:w="1439" w:type="pct"/>
            <w:tcBorders>
              <w:bottom w:val="single" w:sz="4" w:space="0" w:color="auto"/>
            </w:tcBorders>
          </w:tcPr>
          <w:p w14:paraId="034D0C54" w14:textId="77777777" w:rsidR="00E32C5E" w:rsidRPr="00AC2EFA" w:rsidRDefault="00E32C5E" w:rsidP="00134FEF">
            <w:pPr>
              <w:widowControl w:val="0"/>
              <w:tabs>
                <w:tab w:val="left" w:pos="180"/>
              </w:tabs>
              <w:autoSpaceDE w:val="0"/>
              <w:autoSpaceDN w:val="0"/>
              <w:adjustRightInd w:val="0"/>
              <w:jc w:val="center"/>
            </w:pPr>
            <w:r w:rsidRPr="00AC2EFA">
              <w:t>1 300</w:t>
            </w:r>
          </w:p>
        </w:tc>
        <w:tc>
          <w:tcPr>
            <w:tcW w:w="1422" w:type="pct"/>
            <w:tcBorders>
              <w:bottom w:val="single" w:sz="4" w:space="0" w:color="auto"/>
            </w:tcBorders>
          </w:tcPr>
          <w:p w14:paraId="3DDEB5E0" w14:textId="77777777" w:rsidR="00E32C5E" w:rsidRPr="00AC2EFA" w:rsidRDefault="00E32C5E" w:rsidP="00134FEF">
            <w:pPr>
              <w:widowControl w:val="0"/>
              <w:tabs>
                <w:tab w:val="left" w:pos="180"/>
              </w:tabs>
              <w:autoSpaceDE w:val="0"/>
              <w:autoSpaceDN w:val="0"/>
              <w:adjustRightInd w:val="0"/>
              <w:jc w:val="center"/>
            </w:pPr>
            <w:r w:rsidRPr="00AC2EFA">
              <w:t>300</w:t>
            </w:r>
          </w:p>
        </w:tc>
        <w:tc>
          <w:tcPr>
            <w:tcW w:w="1420" w:type="pct"/>
            <w:tcBorders>
              <w:bottom w:val="single" w:sz="4" w:space="0" w:color="auto"/>
            </w:tcBorders>
          </w:tcPr>
          <w:p w14:paraId="23F43788" w14:textId="77777777" w:rsidR="00E32C5E" w:rsidRPr="00AC2EFA" w:rsidRDefault="00E32C5E" w:rsidP="00134FEF">
            <w:pPr>
              <w:widowControl w:val="0"/>
              <w:tabs>
                <w:tab w:val="left" w:pos="180"/>
              </w:tabs>
              <w:autoSpaceDE w:val="0"/>
              <w:autoSpaceDN w:val="0"/>
              <w:adjustRightInd w:val="0"/>
              <w:jc w:val="center"/>
            </w:pPr>
            <w:r w:rsidRPr="00AC2EFA">
              <w:t>24</w:t>
            </w:r>
          </w:p>
        </w:tc>
      </w:tr>
      <w:tr w:rsidR="00E32C5E" w:rsidRPr="00AC2EFA" w14:paraId="3C9D6E50" w14:textId="77777777" w:rsidTr="00134FEF">
        <w:trPr>
          <w:jc w:val="center"/>
        </w:trPr>
        <w:tc>
          <w:tcPr>
            <w:tcW w:w="719" w:type="pct"/>
          </w:tcPr>
          <w:p w14:paraId="7433CCD7" w14:textId="77777777" w:rsidR="00E32C5E" w:rsidRPr="00AC2EFA" w:rsidRDefault="00E32C5E" w:rsidP="00134FEF">
            <w:pPr>
              <w:widowControl w:val="0"/>
              <w:tabs>
                <w:tab w:val="left" w:pos="180"/>
              </w:tabs>
              <w:autoSpaceDE w:val="0"/>
              <w:autoSpaceDN w:val="0"/>
              <w:adjustRightInd w:val="0"/>
              <w:rPr>
                <w:vertAlign w:val="subscript"/>
              </w:rPr>
            </w:pPr>
            <w:r w:rsidRPr="00AC2EFA">
              <w:t>2</w:t>
            </w:r>
          </w:p>
        </w:tc>
        <w:tc>
          <w:tcPr>
            <w:tcW w:w="1439" w:type="pct"/>
            <w:shd w:val="clear" w:color="auto" w:fill="FFFFFF"/>
          </w:tcPr>
          <w:p w14:paraId="02465BCE" w14:textId="77777777" w:rsidR="00E32C5E" w:rsidRPr="00AC2EFA" w:rsidRDefault="00E32C5E" w:rsidP="00134FEF">
            <w:pPr>
              <w:widowControl w:val="0"/>
              <w:tabs>
                <w:tab w:val="left" w:pos="180"/>
              </w:tabs>
              <w:autoSpaceDE w:val="0"/>
              <w:autoSpaceDN w:val="0"/>
              <w:adjustRightInd w:val="0"/>
              <w:jc w:val="center"/>
            </w:pPr>
            <w:r w:rsidRPr="00AC2EFA">
              <w:t>1 100</w:t>
            </w:r>
          </w:p>
        </w:tc>
        <w:tc>
          <w:tcPr>
            <w:tcW w:w="1422" w:type="pct"/>
            <w:shd w:val="clear" w:color="auto" w:fill="FFFFFF"/>
          </w:tcPr>
          <w:p w14:paraId="603C9F83" w14:textId="77777777" w:rsidR="00E32C5E" w:rsidRPr="00AC2EFA" w:rsidRDefault="00E32C5E" w:rsidP="00134FEF">
            <w:pPr>
              <w:widowControl w:val="0"/>
              <w:tabs>
                <w:tab w:val="left" w:pos="180"/>
              </w:tabs>
              <w:autoSpaceDE w:val="0"/>
              <w:autoSpaceDN w:val="0"/>
              <w:adjustRightInd w:val="0"/>
              <w:jc w:val="center"/>
            </w:pPr>
            <w:r w:rsidRPr="00AC2EFA">
              <w:t>290</w:t>
            </w:r>
          </w:p>
        </w:tc>
        <w:tc>
          <w:tcPr>
            <w:tcW w:w="1420" w:type="pct"/>
            <w:shd w:val="clear" w:color="auto" w:fill="FFFFFF"/>
          </w:tcPr>
          <w:p w14:paraId="10C04ED8" w14:textId="77777777" w:rsidR="00E32C5E" w:rsidRPr="00AC2EFA" w:rsidRDefault="00E32C5E" w:rsidP="00134FEF">
            <w:pPr>
              <w:widowControl w:val="0"/>
              <w:tabs>
                <w:tab w:val="left" w:pos="180"/>
              </w:tabs>
              <w:autoSpaceDE w:val="0"/>
              <w:autoSpaceDN w:val="0"/>
              <w:adjustRightInd w:val="0"/>
              <w:jc w:val="center"/>
            </w:pPr>
            <w:r w:rsidRPr="00AC2EFA">
              <w:t>18</w:t>
            </w:r>
          </w:p>
        </w:tc>
      </w:tr>
      <w:tr w:rsidR="00E32C5E" w:rsidRPr="00AC2EFA" w14:paraId="1267F2E0" w14:textId="77777777" w:rsidTr="00134FEF">
        <w:trPr>
          <w:jc w:val="center"/>
        </w:trPr>
        <w:tc>
          <w:tcPr>
            <w:tcW w:w="719" w:type="pct"/>
          </w:tcPr>
          <w:p w14:paraId="7E9DD597" w14:textId="77777777" w:rsidR="00E32C5E" w:rsidRPr="00AC2EFA" w:rsidRDefault="00E32C5E" w:rsidP="00134FEF">
            <w:pPr>
              <w:widowControl w:val="0"/>
              <w:tabs>
                <w:tab w:val="left" w:pos="180"/>
              </w:tabs>
              <w:autoSpaceDE w:val="0"/>
              <w:autoSpaceDN w:val="0"/>
              <w:adjustRightInd w:val="0"/>
              <w:rPr>
                <w:vertAlign w:val="subscript"/>
              </w:rPr>
            </w:pPr>
            <w:r w:rsidRPr="00AC2EFA">
              <w:t>3</w:t>
            </w:r>
          </w:p>
        </w:tc>
        <w:tc>
          <w:tcPr>
            <w:tcW w:w="1439" w:type="pct"/>
          </w:tcPr>
          <w:p w14:paraId="0817FC97" w14:textId="77777777" w:rsidR="00E32C5E" w:rsidRPr="00AC2EFA" w:rsidRDefault="00E32C5E" w:rsidP="00134FEF">
            <w:pPr>
              <w:widowControl w:val="0"/>
              <w:tabs>
                <w:tab w:val="left" w:pos="180"/>
              </w:tabs>
              <w:autoSpaceDE w:val="0"/>
              <w:autoSpaceDN w:val="0"/>
              <w:adjustRightInd w:val="0"/>
              <w:jc w:val="center"/>
            </w:pPr>
            <w:r w:rsidRPr="00AC2EFA">
              <w:t>900</w:t>
            </w:r>
          </w:p>
        </w:tc>
        <w:tc>
          <w:tcPr>
            <w:tcW w:w="1422" w:type="pct"/>
          </w:tcPr>
          <w:p w14:paraId="1B41F4B7" w14:textId="77777777" w:rsidR="00E32C5E" w:rsidRPr="00AC2EFA" w:rsidRDefault="00E32C5E" w:rsidP="00134FEF">
            <w:pPr>
              <w:widowControl w:val="0"/>
              <w:tabs>
                <w:tab w:val="left" w:pos="180"/>
              </w:tabs>
              <w:autoSpaceDE w:val="0"/>
              <w:autoSpaceDN w:val="0"/>
              <w:adjustRightInd w:val="0"/>
              <w:jc w:val="center"/>
            </w:pPr>
            <w:r w:rsidRPr="00AC2EFA">
              <w:t>180</w:t>
            </w:r>
          </w:p>
        </w:tc>
        <w:tc>
          <w:tcPr>
            <w:tcW w:w="1420" w:type="pct"/>
          </w:tcPr>
          <w:p w14:paraId="4C55CB60" w14:textId="77777777" w:rsidR="00E32C5E" w:rsidRPr="00AC2EFA" w:rsidRDefault="00E32C5E" w:rsidP="00134FEF">
            <w:pPr>
              <w:widowControl w:val="0"/>
              <w:tabs>
                <w:tab w:val="left" w:pos="180"/>
              </w:tabs>
              <w:autoSpaceDE w:val="0"/>
              <w:autoSpaceDN w:val="0"/>
              <w:adjustRightInd w:val="0"/>
              <w:jc w:val="center"/>
            </w:pPr>
            <w:r w:rsidRPr="00AC2EFA">
              <w:t>18</w:t>
            </w:r>
          </w:p>
        </w:tc>
      </w:tr>
      <w:tr w:rsidR="00E32C5E" w:rsidRPr="00AC2EFA" w14:paraId="72B98A89" w14:textId="77777777" w:rsidTr="00134FEF">
        <w:trPr>
          <w:jc w:val="center"/>
        </w:trPr>
        <w:tc>
          <w:tcPr>
            <w:tcW w:w="719" w:type="pct"/>
          </w:tcPr>
          <w:p w14:paraId="38DD3C6A" w14:textId="77777777" w:rsidR="00E32C5E" w:rsidRPr="00AC2EFA" w:rsidRDefault="00E32C5E" w:rsidP="00134FEF">
            <w:pPr>
              <w:widowControl w:val="0"/>
              <w:tabs>
                <w:tab w:val="left" w:pos="180"/>
              </w:tabs>
              <w:autoSpaceDE w:val="0"/>
              <w:autoSpaceDN w:val="0"/>
              <w:adjustRightInd w:val="0"/>
              <w:rPr>
                <w:vertAlign w:val="subscript"/>
              </w:rPr>
            </w:pPr>
            <w:r w:rsidRPr="00AC2EFA">
              <w:t>4</w:t>
            </w:r>
          </w:p>
        </w:tc>
        <w:tc>
          <w:tcPr>
            <w:tcW w:w="1439" w:type="pct"/>
          </w:tcPr>
          <w:p w14:paraId="1A637B76" w14:textId="77777777" w:rsidR="00E32C5E" w:rsidRPr="00AC2EFA" w:rsidRDefault="00E32C5E" w:rsidP="00134FEF">
            <w:pPr>
              <w:widowControl w:val="0"/>
              <w:tabs>
                <w:tab w:val="left" w:pos="180"/>
              </w:tabs>
              <w:autoSpaceDE w:val="0"/>
              <w:autoSpaceDN w:val="0"/>
              <w:adjustRightInd w:val="0"/>
              <w:jc w:val="center"/>
            </w:pPr>
            <w:r w:rsidRPr="00AC2EFA">
              <w:t>1 000</w:t>
            </w:r>
          </w:p>
        </w:tc>
        <w:tc>
          <w:tcPr>
            <w:tcW w:w="1422" w:type="pct"/>
          </w:tcPr>
          <w:p w14:paraId="7584263F" w14:textId="77777777" w:rsidR="00E32C5E" w:rsidRPr="00AC2EFA" w:rsidRDefault="00E32C5E" w:rsidP="00134FEF">
            <w:pPr>
              <w:widowControl w:val="0"/>
              <w:tabs>
                <w:tab w:val="left" w:pos="180"/>
              </w:tabs>
              <w:autoSpaceDE w:val="0"/>
              <w:autoSpaceDN w:val="0"/>
              <w:adjustRightInd w:val="0"/>
              <w:jc w:val="center"/>
            </w:pPr>
            <w:r w:rsidRPr="00AC2EFA">
              <w:t>220</w:t>
            </w:r>
          </w:p>
        </w:tc>
        <w:tc>
          <w:tcPr>
            <w:tcW w:w="1420" w:type="pct"/>
          </w:tcPr>
          <w:p w14:paraId="69BC2A8E" w14:textId="77777777" w:rsidR="00E32C5E" w:rsidRPr="00AC2EFA" w:rsidRDefault="00E32C5E" w:rsidP="00134FEF">
            <w:pPr>
              <w:widowControl w:val="0"/>
              <w:tabs>
                <w:tab w:val="left" w:pos="180"/>
              </w:tabs>
              <w:autoSpaceDE w:val="0"/>
              <w:autoSpaceDN w:val="0"/>
              <w:adjustRightInd w:val="0"/>
              <w:jc w:val="center"/>
            </w:pPr>
            <w:r w:rsidRPr="00AC2EFA">
              <w:t>22</w:t>
            </w:r>
          </w:p>
        </w:tc>
      </w:tr>
    </w:tbl>
    <w:p w14:paraId="53049AC3" w14:textId="77777777" w:rsidR="00E32C5E" w:rsidRPr="00AC2EFA" w:rsidRDefault="00E32C5E" w:rsidP="00E32C5E">
      <w:pPr>
        <w:widowControl w:val="0"/>
        <w:tabs>
          <w:tab w:val="left" w:pos="180"/>
        </w:tabs>
        <w:autoSpaceDE w:val="0"/>
        <w:autoSpaceDN w:val="0"/>
        <w:adjustRightInd w:val="0"/>
      </w:pPr>
    </w:p>
    <w:p w14:paraId="72B20161" w14:textId="77777777" w:rsidR="00E32C5E" w:rsidRPr="00AC2EFA" w:rsidRDefault="00E32C5E" w:rsidP="00E32C5E">
      <w:pPr>
        <w:widowControl w:val="0"/>
        <w:tabs>
          <w:tab w:val="left" w:pos="180"/>
        </w:tabs>
        <w:autoSpaceDE w:val="0"/>
        <w:autoSpaceDN w:val="0"/>
        <w:adjustRightInd w:val="0"/>
        <w:jc w:val="both"/>
      </w:pPr>
      <w:r w:rsidRPr="00AC2EFA">
        <w:tab/>
      </w:r>
      <w:r w:rsidRPr="00AC2EFA">
        <w:tab/>
        <w:t>8. Предприятию предложено внедрить  в производство новые способы  упаковки  тары. Определить наиболее  эффективный проект от использования данного способа с помощью метода идеальной точки.</w:t>
      </w:r>
    </w:p>
    <w:p w14:paraId="31EBDE93" w14:textId="77777777" w:rsidR="00E32C5E" w:rsidRPr="00AC2EFA" w:rsidRDefault="00E32C5E" w:rsidP="00E32C5E">
      <w:pPr>
        <w:widowControl w:val="0"/>
        <w:tabs>
          <w:tab w:val="left" w:pos="180"/>
        </w:tabs>
        <w:autoSpaceDE w:val="0"/>
        <w:autoSpaceDN w:val="0"/>
        <w:adjustRightInd w:val="0"/>
      </w:pPr>
    </w:p>
    <w:p w14:paraId="40C67C74" w14:textId="77777777" w:rsidR="00E32C5E" w:rsidRPr="00AC2EFA" w:rsidRDefault="00E32C5E" w:rsidP="00E32C5E">
      <w:pPr>
        <w:widowControl w:val="0"/>
        <w:tabs>
          <w:tab w:val="left" w:pos="180"/>
        </w:tabs>
        <w:autoSpaceDE w:val="0"/>
        <w:autoSpaceDN w:val="0"/>
        <w:adjustRightInd w:val="0"/>
      </w:pPr>
      <w:r w:rsidRPr="00AC2EFA">
        <w:t>Таблица 14 – Исходные данные</w:t>
      </w:r>
    </w:p>
    <w:tbl>
      <w:tblPr>
        <w:tblW w:w="48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gridCol w:w="1960"/>
        <w:gridCol w:w="2624"/>
        <w:gridCol w:w="3644"/>
      </w:tblGrid>
      <w:tr w:rsidR="00E32C5E" w:rsidRPr="00AC2EFA" w14:paraId="4229E24E" w14:textId="77777777" w:rsidTr="00134FEF">
        <w:trPr>
          <w:jc w:val="center"/>
        </w:trPr>
        <w:tc>
          <w:tcPr>
            <w:tcW w:w="949" w:type="pct"/>
            <w:vAlign w:val="center"/>
          </w:tcPr>
          <w:p w14:paraId="19A139D2" w14:textId="77777777" w:rsidR="00E32C5E" w:rsidRPr="00AC2EFA" w:rsidRDefault="00E32C5E" w:rsidP="00134FEF">
            <w:pPr>
              <w:widowControl w:val="0"/>
              <w:tabs>
                <w:tab w:val="left" w:pos="180"/>
              </w:tabs>
              <w:autoSpaceDE w:val="0"/>
              <w:autoSpaceDN w:val="0"/>
              <w:adjustRightInd w:val="0"/>
              <w:jc w:val="center"/>
              <w:rPr>
                <w:vertAlign w:val="subscript"/>
              </w:rPr>
            </w:pPr>
            <w:r w:rsidRPr="00AC2EFA">
              <w:t>Варианты</w:t>
            </w:r>
          </w:p>
        </w:tc>
        <w:tc>
          <w:tcPr>
            <w:tcW w:w="965" w:type="pct"/>
            <w:vAlign w:val="center"/>
          </w:tcPr>
          <w:p w14:paraId="5933F24C" w14:textId="77777777" w:rsidR="00E32C5E" w:rsidRPr="00AC2EFA" w:rsidRDefault="00E32C5E" w:rsidP="00134FEF">
            <w:pPr>
              <w:widowControl w:val="0"/>
              <w:tabs>
                <w:tab w:val="left" w:pos="180"/>
              </w:tabs>
              <w:autoSpaceDE w:val="0"/>
              <w:autoSpaceDN w:val="0"/>
              <w:adjustRightInd w:val="0"/>
              <w:jc w:val="center"/>
            </w:pPr>
            <w:r w:rsidRPr="00AC2EFA">
              <w:t>Затраты,</w:t>
            </w:r>
          </w:p>
          <w:p w14:paraId="38E3329D" w14:textId="77777777" w:rsidR="00E32C5E" w:rsidRPr="00AC2EFA" w:rsidRDefault="00E32C5E" w:rsidP="00134FEF">
            <w:pPr>
              <w:widowControl w:val="0"/>
              <w:tabs>
                <w:tab w:val="left" w:pos="180"/>
              </w:tabs>
              <w:autoSpaceDE w:val="0"/>
              <w:autoSpaceDN w:val="0"/>
              <w:adjustRightInd w:val="0"/>
              <w:jc w:val="center"/>
            </w:pPr>
            <w:r w:rsidRPr="00AC2EFA">
              <w:t>тыс. руб.</w:t>
            </w:r>
          </w:p>
        </w:tc>
        <w:tc>
          <w:tcPr>
            <w:tcW w:w="1292" w:type="pct"/>
            <w:vAlign w:val="center"/>
          </w:tcPr>
          <w:p w14:paraId="7F19852D" w14:textId="77777777" w:rsidR="00E32C5E" w:rsidRPr="00AC2EFA" w:rsidRDefault="00E32C5E" w:rsidP="00134FEF">
            <w:pPr>
              <w:widowControl w:val="0"/>
              <w:tabs>
                <w:tab w:val="left" w:pos="180"/>
              </w:tabs>
              <w:autoSpaceDE w:val="0"/>
              <w:autoSpaceDN w:val="0"/>
              <w:adjustRightInd w:val="0"/>
              <w:jc w:val="center"/>
              <w:rPr>
                <w:vertAlign w:val="subscript"/>
              </w:rPr>
            </w:pPr>
            <w:r w:rsidRPr="00AC2EFA">
              <w:t>Сроки установки, мес.</w:t>
            </w:r>
          </w:p>
        </w:tc>
        <w:tc>
          <w:tcPr>
            <w:tcW w:w="1795" w:type="pct"/>
            <w:vAlign w:val="center"/>
          </w:tcPr>
          <w:p w14:paraId="11170EE1" w14:textId="77777777" w:rsidR="00E32C5E" w:rsidRPr="00AC2EFA" w:rsidRDefault="00E32C5E" w:rsidP="00134FEF">
            <w:pPr>
              <w:widowControl w:val="0"/>
              <w:tabs>
                <w:tab w:val="left" w:pos="180"/>
              </w:tabs>
              <w:autoSpaceDE w:val="0"/>
              <w:autoSpaceDN w:val="0"/>
              <w:adjustRightInd w:val="0"/>
              <w:jc w:val="center"/>
            </w:pPr>
            <w:r w:rsidRPr="00AC2EFA">
              <w:t>Срок окупаемости,</w:t>
            </w:r>
          </w:p>
          <w:p w14:paraId="3CA28735" w14:textId="77777777" w:rsidR="00E32C5E" w:rsidRPr="00AC2EFA" w:rsidRDefault="00E32C5E" w:rsidP="00134FEF">
            <w:pPr>
              <w:widowControl w:val="0"/>
              <w:tabs>
                <w:tab w:val="left" w:pos="180"/>
              </w:tabs>
              <w:autoSpaceDE w:val="0"/>
              <w:autoSpaceDN w:val="0"/>
              <w:adjustRightInd w:val="0"/>
              <w:jc w:val="center"/>
            </w:pPr>
            <w:r w:rsidRPr="00AC2EFA">
              <w:t>мес.</w:t>
            </w:r>
          </w:p>
        </w:tc>
      </w:tr>
      <w:tr w:rsidR="00E32C5E" w:rsidRPr="00AC2EFA" w14:paraId="0CBD6320" w14:textId="77777777" w:rsidTr="00134FEF">
        <w:trPr>
          <w:jc w:val="center"/>
        </w:trPr>
        <w:tc>
          <w:tcPr>
            <w:tcW w:w="949" w:type="pct"/>
          </w:tcPr>
          <w:p w14:paraId="5BDBB34F" w14:textId="77777777" w:rsidR="00E32C5E" w:rsidRPr="00AC2EFA" w:rsidRDefault="00E32C5E" w:rsidP="00134FEF">
            <w:pPr>
              <w:widowControl w:val="0"/>
              <w:tabs>
                <w:tab w:val="left" w:pos="180"/>
              </w:tabs>
              <w:autoSpaceDE w:val="0"/>
              <w:autoSpaceDN w:val="0"/>
              <w:adjustRightInd w:val="0"/>
            </w:pPr>
            <w:r w:rsidRPr="00AC2EFA">
              <w:t>1</w:t>
            </w:r>
          </w:p>
        </w:tc>
        <w:tc>
          <w:tcPr>
            <w:tcW w:w="965" w:type="pct"/>
          </w:tcPr>
          <w:p w14:paraId="167AC9E6" w14:textId="77777777" w:rsidR="00E32C5E" w:rsidRPr="00AC2EFA" w:rsidRDefault="00E32C5E" w:rsidP="00134FEF">
            <w:pPr>
              <w:widowControl w:val="0"/>
              <w:tabs>
                <w:tab w:val="left" w:pos="180"/>
              </w:tabs>
              <w:autoSpaceDE w:val="0"/>
              <w:autoSpaceDN w:val="0"/>
              <w:adjustRightInd w:val="0"/>
            </w:pPr>
            <w:r w:rsidRPr="00AC2EFA">
              <w:t>300</w:t>
            </w:r>
          </w:p>
        </w:tc>
        <w:tc>
          <w:tcPr>
            <w:tcW w:w="1292" w:type="pct"/>
          </w:tcPr>
          <w:p w14:paraId="7FA03B1E" w14:textId="77777777" w:rsidR="00E32C5E" w:rsidRPr="00AC2EFA" w:rsidRDefault="00E32C5E" w:rsidP="00134FEF">
            <w:pPr>
              <w:widowControl w:val="0"/>
              <w:tabs>
                <w:tab w:val="left" w:pos="180"/>
              </w:tabs>
              <w:autoSpaceDE w:val="0"/>
              <w:autoSpaceDN w:val="0"/>
              <w:adjustRightInd w:val="0"/>
            </w:pPr>
            <w:r w:rsidRPr="00AC2EFA">
              <w:t>11</w:t>
            </w:r>
          </w:p>
        </w:tc>
        <w:tc>
          <w:tcPr>
            <w:tcW w:w="1795" w:type="pct"/>
          </w:tcPr>
          <w:p w14:paraId="4108E170" w14:textId="77777777" w:rsidR="00E32C5E" w:rsidRPr="00AC2EFA" w:rsidRDefault="00E32C5E" w:rsidP="00134FEF">
            <w:pPr>
              <w:widowControl w:val="0"/>
              <w:tabs>
                <w:tab w:val="left" w:pos="180"/>
              </w:tabs>
              <w:autoSpaceDE w:val="0"/>
              <w:autoSpaceDN w:val="0"/>
              <w:adjustRightInd w:val="0"/>
            </w:pPr>
            <w:r w:rsidRPr="00AC2EFA">
              <w:t>24</w:t>
            </w:r>
          </w:p>
        </w:tc>
      </w:tr>
      <w:tr w:rsidR="00E32C5E" w:rsidRPr="00AC2EFA" w14:paraId="02C31480" w14:textId="77777777" w:rsidTr="00134FEF">
        <w:trPr>
          <w:jc w:val="center"/>
        </w:trPr>
        <w:tc>
          <w:tcPr>
            <w:tcW w:w="949" w:type="pct"/>
          </w:tcPr>
          <w:p w14:paraId="58908982" w14:textId="77777777" w:rsidR="00E32C5E" w:rsidRPr="00AC2EFA" w:rsidRDefault="00E32C5E" w:rsidP="00134FEF">
            <w:pPr>
              <w:widowControl w:val="0"/>
              <w:tabs>
                <w:tab w:val="left" w:pos="180"/>
              </w:tabs>
              <w:autoSpaceDE w:val="0"/>
              <w:autoSpaceDN w:val="0"/>
              <w:adjustRightInd w:val="0"/>
            </w:pPr>
            <w:r w:rsidRPr="00AC2EFA">
              <w:t>2</w:t>
            </w:r>
          </w:p>
        </w:tc>
        <w:tc>
          <w:tcPr>
            <w:tcW w:w="965" w:type="pct"/>
          </w:tcPr>
          <w:p w14:paraId="3BF8139F" w14:textId="77777777" w:rsidR="00E32C5E" w:rsidRPr="00AC2EFA" w:rsidRDefault="00E32C5E" w:rsidP="00134FEF">
            <w:pPr>
              <w:widowControl w:val="0"/>
              <w:tabs>
                <w:tab w:val="left" w:pos="180"/>
              </w:tabs>
              <w:autoSpaceDE w:val="0"/>
              <w:autoSpaceDN w:val="0"/>
              <w:adjustRightInd w:val="0"/>
            </w:pPr>
            <w:r w:rsidRPr="00AC2EFA">
              <w:t>140</w:t>
            </w:r>
          </w:p>
        </w:tc>
        <w:tc>
          <w:tcPr>
            <w:tcW w:w="1292" w:type="pct"/>
          </w:tcPr>
          <w:p w14:paraId="37159AF8" w14:textId="77777777" w:rsidR="00E32C5E" w:rsidRPr="00AC2EFA" w:rsidRDefault="00E32C5E" w:rsidP="00134FEF">
            <w:pPr>
              <w:widowControl w:val="0"/>
              <w:tabs>
                <w:tab w:val="left" w:pos="180"/>
              </w:tabs>
              <w:autoSpaceDE w:val="0"/>
              <w:autoSpaceDN w:val="0"/>
              <w:adjustRightInd w:val="0"/>
            </w:pPr>
            <w:r w:rsidRPr="00AC2EFA">
              <w:t>10</w:t>
            </w:r>
          </w:p>
        </w:tc>
        <w:tc>
          <w:tcPr>
            <w:tcW w:w="1795" w:type="pct"/>
          </w:tcPr>
          <w:p w14:paraId="52E6FEA0" w14:textId="77777777" w:rsidR="00E32C5E" w:rsidRPr="00AC2EFA" w:rsidRDefault="00E32C5E" w:rsidP="00134FEF">
            <w:pPr>
              <w:widowControl w:val="0"/>
              <w:tabs>
                <w:tab w:val="left" w:pos="180"/>
              </w:tabs>
              <w:autoSpaceDE w:val="0"/>
              <w:autoSpaceDN w:val="0"/>
              <w:adjustRightInd w:val="0"/>
            </w:pPr>
            <w:r w:rsidRPr="00AC2EFA">
              <w:t>18</w:t>
            </w:r>
          </w:p>
        </w:tc>
      </w:tr>
      <w:tr w:rsidR="00E32C5E" w:rsidRPr="00AC2EFA" w14:paraId="29364AF0" w14:textId="77777777" w:rsidTr="00134FEF">
        <w:trPr>
          <w:jc w:val="center"/>
        </w:trPr>
        <w:tc>
          <w:tcPr>
            <w:tcW w:w="949" w:type="pct"/>
          </w:tcPr>
          <w:p w14:paraId="10F613D9" w14:textId="77777777" w:rsidR="00E32C5E" w:rsidRPr="00AC2EFA" w:rsidRDefault="00E32C5E" w:rsidP="00134FEF">
            <w:pPr>
              <w:widowControl w:val="0"/>
              <w:tabs>
                <w:tab w:val="left" w:pos="180"/>
              </w:tabs>
              <w:autoSpaceDE w:val="0"/>
              <w:autoSpaceDN w:val="0"/>
              <w:adjustRightInd w:val="0"/>
            </w:pPr>
            <w:r w:rsidRPr="00AC2EFA">
              <w:t>3</w:t>
            </w:r>
          </w:p>
        </w:tc>
        <w:tc>
          <w:tcPr>
            <w:tcW w:w="965" w:type="pct"/>
          </w:tcPr>
          <w:p w14:paraId="4B6418CA" w14:textId="77777777" w:rsidR="00E32C5E" w:rsidRPr="00AC2EFA" w:rsidRDefault="00E32C5E" w:rsidP="00134FEF">
            <w:pPr>
              <w:widowControl w:val="0"/>
              <w:tabs>
                <w:tab w:val="left" w:pos="180"/>
              </w:tabs>
              <w:autoSpaceDE w:val="0"/>
              <w:autoSpaceDN w:val="0"/>
              <w:adjustRightInd w:val="0"/>
            </w:pPr>
            <w:r w:rsidRPr="00AC2EFA">
              <w:t>290</w:t>
            </w:r>
          </w:p>
        </w:tc>
        <w:tc>
          <w:tcPr>
            <w:tcW w:w="1292" w:type="pct"/>
          </w:tcPr>
          <w:p w14:paraId="5A17EDA0" w14:textId="77777777" w:rsidR="00E32C5E" w:rsidRPr="00AC2EFA" w:rsidRDefault="00E32C5E" w:rsidP="00134FEF">
            <w:pPr>
              <w:widowControl w:val="0"/>
              <w:tabs>
                <w:tab w:val="left" w:pos="180"/>
              </w:tabs>
              <w:autoSpaceDE w:val="0"/>
              <w:autoSpaceDN w:val="0"/>
              <w:adjustRightInd w:val="0"/>
            </w:pPr>
            <w:r w:rsidRPr="00AC2EFA">
              <w:t>8</w:t>
            </w:r>
          </w:p>
        </w:tc>
        <w:tc>
          <w:tcPr>
            <w:tcW w:w="1795" w:type="pct"/>
          </w:tcPr>
          <w:p w14:paraId="6303F0B5" w14:textId="77777777" w:rsidR="00E32C5E" w:rsidRPr="00AC2EFA" w:rsidRDefault="00E32C5E" w:rsidP="00134FEF">
            <w:pPr>
              <w:widowControl w:val="0"/>
              <w:tabs>
                <w:tab w:val="left" w:pos="180"/>
              </w:tabs>
              <w:autoSpaceDE w:val="0"/>
              <w:autoSpaceDN w:val="0"/>
              <w:adjustRightInd w:val="0"/>
            </w:pPr>
            <w:r w:rsidRPr="00AC2EFA">
              <w:t>12</w:t>
            </w:r>
          </w:p>
        </w:tc>
      </w:tr>
      <w:tr w:rsidR="00E32C5E" w:rsidRPr="00AC2EFA" w14:paraId="021E6418" w14:textId="77777777" w:rsidTr="00134FEF">
        <w:trPr>
          <w:jc w:val="center"/>
        </w:trPr>
        <w:tc>
          <w:tcPr>
            <w:tcW w:w="949" w:type="pct"/>
          </w:tcPr>
          <w:p w14:paraId="22E5A458" w14:textId="77777777" w:rsidR="00E32C5E" w:rsidRPr="00AC2EFA" w:rsidRDefault="00E32C5E" w:rsidP="00134FEF">
            <w:pPr>
              <w:widowControl w:val="0"/>
              <w:tabs>
                <w:tab w:val="left" w:pos="180"/>
              </w:tabs>
              <w:autoSpaceDE w:val="0"/>
              <w:autoSpaceDN w:val="0"/>
              <w:adjustRightInd w:val="0"/>
            </w:pPr>
            <w:r w:rsidRPr="00AC2EFA">
              <w:t>4</w:t>
            </w:r>
          </w:p>
        </w:tc>
        <w:tc>
          <w:tcPr>
            <w:tcW w:w="965" w:type="pct"/>
          </w:tcPr>
          <w:p w14:paraId="5EDE7E90" w14:textId="77777777" w:rsidR="00E32C5E" w:rsidRPr="00AC2EFA" w:rsidRDefault="00E32C5E" w:rsidP="00134FEF">
            <w:pPr>
              <w:widowControl w:val="0"/>
              <w:tabs>
                <w:tab w:val="left" w:pos="180"/>
              </w:tabs>
              <w:autoSpaceDE w:val="0"/>
              <w:autoSpaceDN w:val="0"/>
              <w:adjustRightInd w:val="0"/>
            </w:pPr>
            <w:r w:rsidRPr="00AC2EFA">
              <w:t>240</w:t>
            </w:r>
          </w:p>
        </w:tc>
        <w:tc>
          <w:tcPr>
            <w:tcW w:w="1292" w:type="pct"/>
          </w:tcPr>
          <w:p w14:paraId="18AA35CD" w14:textId="77777777" w:rsidR="00E32C5E" w:rsidRPr="00AC2EFA" w:rsidRDefault="00E32C5E" w:rsidP="00134FEF">
            <w:pPr>
              <w:widowControl w:val="0"/>
              <w:tabs>
                <w:tab w:val="left" w:pos="180"/>
              </w:tabs>
              <w:autoSpaceDE w:val="0"/>
              <w:autoSpaceDN w:val="0"/>
              <w:adjustRightInd w:val="0"/>
            </w:pPr>
            <w:r w:rsidRPr="00AC2EFA">
              <w:t>12</w:t>
            </w:r>
          </w:p>
        </w:tc>
        <w:tc>
          <w:tcPr>
            <w:tcW w:w="1795" w:type="pct"/>
          </w:tcPr>
          <w:p w14:paraId="54DECAFE" w14:textId="77777777" w:rsidR="00E32C5E" w:rsidRPr="00AC2EFA" w:rsidRDefault="00E32C5E" w:rsidP="00134FEF">
            <w:pPr>
              <w:widowControl w:val="0"/>
              <w:tabs>
                <w:tab w:val="left" w:pos="180"/>
              </w:tabs>
              <w:autoSpaceDE w:val="0"/>
              <w:autoSpaceDN w:val="0"/>
              <w:adjustRightInd w:val="0"/>
            </w:pPr>
            <w:r w:rsidRPr="00AC2EFA">
              <w:t>6</w:t>
            </w:r>
          </w:p>
        </w:tc>
      </w:tr>
    </w:tbl>
    <w:p w14:paraId="62F29CD2" w14:textId="77777777" w:rsidR="00E32C5E" w:rsidRPr="00AC2EFA" w:rsidRDefault="00E32C5E" w:rsidP="00E32C5E">
      <w:pPr>
        <w:widowControl w:val="0"/>
        <w:tabs>
          <w:tab w:val="left" w:pos="5245"/>
        </w:tabs>
        <w:ind w:firstLine="720"/>
        <w:jc w:val="both"/>
      </w:pPr>
    </w:p>
    <w:p w14:paraId="107715A9" w14:textId="77777777" w:rsidR="00E32C5E" w:rsidRPr="00AC2EFA" w:rsidRDefault="00E32C5E" w:rsidP="00E32C5E">
      <w:pPr>
        <w:widowControl w:val="0"/>
        <w:tabs>
          <w:tab w:val="left" w:pos="709"/>
        </w:tabs>
        <w:jc w:val="center"/>
        <w:outlineLvl w:val="0"/>
        <w:rPr>
          <w:b/>
          <w:bCs/>
        </w:rPr>
      </w:pPr>
      <w:bookmarkStart w:id="5" w:name="_Toc59605663"/>
    </w:p>
    <w:p w14:paraId="4386B80E" w14:textId="77777777" w:rsidR="00E32C5E" w:rsidRPr="00AC2EFA" w:rsidRDefault="00E32C5E" w:rsidP="00E32C5E">
      <w:pPr>
        <w:widowControl w:val="0"/>
        <w:tabs>
          <w:tab w:val="left" w:pos="709"/>
        </w:tabs>
        <w:jc w:val="center"/>
        <w:outlineLvl w:val="0"/>
        <w:rPr>
          <w:b/>
          <w:bCs/>
        </w:rPr>
      </w:pPr>
      <w:r w:rsidRPr="00AC2EFA">
        <w:rPr>
          <w:b/>
          <w:bCs/>
        </w:rPr>
        <w:t>Задание  8. Оценка эффективности инновационной деятельности</w:t>
      </w:r>
      <w:bookmarkEnd w:id="5"/>
    </w:p>
    <w:p w14:paraId="224FCBC0" w14:textId="77777777" w:rsidR="00E32C5E" w:rsidRPr="00AC2EFA" w:rsidRDefault="00E32C5E" w:rsidP="00E32C5E">
      <w:pPr>
        <w:widowControl w:val="0"/>
        <w:autoSpaceDE w:val="0"/>
        <w:autoSpaceDN w:val="0"/>
        <w:adjustRightInd w:val="0"/>
        <w:ind w:firstLine="720"/>
        <w:jc w:val="both"/>
        <w:rPr>
          <w:bCs/>
        </w:rPr>
      </w:pPr>
    </w:p>
    <w:p w14:paraId="6A485658" w14:textId="77777777" w:rsidR="00E32C5E" w:rsidRPr="00AC2EFA" w:rsidRDefault="00E32C5E" w:rsidP="00E32C5E">
      <w:pPr>
        <w:widowControl w:val="0"/>
        <w:shd w:val="clear" w:color="auto" w:fill="FFFFFF"/>
        <w:autoSpaceDE w:val="0"/>
        <w:autoSpaceDN w:val="0"/>
        <w:adjustRightInd w:val="0"/>
        <w:ind w:firstLine="708"/>
        <w:jc w:val="both"/>
        <w:rPr>
          <w:color w:val="000000"/>
        </w:rPr>
      </w:pPr>
      <w:r w:rsidRPr="00AC2EFA">
        <w:rPr>
          <w:color w:val="000000"/>
        </w:rPr>
        <w:t>1. Организация планирует осуществление инновационного проекта, определить показатели экономической эффективности: срок окупаемости, настоящую приведенную стоимость, внутреннюю норму доходности, индекс рентабельности; на их основе сделать заключение об эффективности инновационного проекта (таблица 15).</w:t>
      </w:r>
    </w:p>
    <w:p w14:paraId="742566C0" w14:textId="77777777" w:rsidR="00E32C5E" w:rsidRPr="00AC2EFA" w:rsidRDefault="00E32C5E" w:rsidP="00E32C5E">
      <w:pPr>
        <w:widowControl w:val="0"/>
        <w:shd w:val="clear" w:color="auto" w:fill="FFFFFF"/>
        <w:autoSpaceDE w:val="0"/>
        <w:autoSpaceDN w:val="0"/>
        <w:adjustRightInd w:val="0"/>
        <w:rPr>
          <w:color w:val="000000"/>
        </w:rPr>
      </w:pPr>
    </w:p>
    <w:p w14:paraId="59E3CC75" w14:textId="77777777" w:rsidR="00E32C5E" w:rsidRPr="00AC2EFA" w:rsidRDefault="00E32C5E" w:rsidP="00E32C5E">
      <w:pPr>
        <w:widowControl w:val="0"/>
        <w:shd w:val="clear" w:color="auto" w:fill="FFFFFF"/>
        <w:autoSpaceDE w:val="0"/>
        <w:autoSpaceDN w:val="0"/>
        <w:adjustRightInd w:val="0"/>
        <w:rPr>
          <w:color w:val="000000"/>
        </w:rPr>
      </w:pPr>
      <w:r w:rsidRPr="00AC2EFA">
        <w:rPr>
          <w:color w:val="000000"/>
        </w:rPr>
        <w:t xml:space="preserve">Таблица 15 </w:t>
      </w:r>
      <w:r w:rsidRPr="00AC2EFA">
        <w:t>–</w:t>
      </w:r>
      <w:r w:rsidRPr="00AC2EFA">
        <w:rPr>
          <w:color w:val="000000"/>
        </w:rPr>
        <w:t xml:space="preserve"> Исходные данные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6"/>
        <w:gridCol w:w="3686"/>
        <w:gridCol w:w="3544"/>
      </w:tblGrid>
      <w:tr w:rsidR="00E32C5E" w:rsidRPr="00AC2EFA" w14:paraId="2777F27E" w14:textId="77777777" w:rsidTr="00134FEF">
        <w:trPr>
          <w:jc w:val="center"/>
        </w:trPr>
        <w:tc>
          <w:tcPr>
            <w:tcW w:w="2376" w:type="dxa"/>
            <w:vAlign w:val="center"/>
          </w:tcPr>
          <w:p w14:paraId="13279653" w14:textId="77777777" w:rsidR="00E32C5E" w:rsidRPr="00AC2EFA" w:rsidRDefault="00E32C5E" w:rsidP="00134FEF">
            <w:pPr>
              <w:widowControl w:val="0"/>
              <w:autoSpaceDE w:val="0"/>
              <w:autoSpaceDN w:val="0"/>
              <w:adjustRightInd w:val="0"/>
              <w:jc w:val="center"/>
              <w:rPr>
                <w:color w:val="000000"/>
              </w:rPr>
            </w:pPr>
            <w:r w:rsidRPr="00AC2EFA">
              <w:rPr>
                <w:color w:val="000000"/>
              </w:rPr>
              <w:t>Номер периода</w:t>
            </w:r>
          </w:p>
        </w:tc>
        <w:tc>
          <w:tcPr>
            <w:tcW w:w="3686" w:type="dxa"/>
            <w:vAlign w:val="center"/>
          </w:tcPr>
          <w:p w14:paraId="70BE9E41" w14:textId="77777777" w:rsidR="00E32C5E" w:rsidRPr="00AC2EFA" w:rsidRDefault="00E32C5E" w:rsidP="00134FEF">
            <w:pPr>
              <w:widowControl w:val="0"/>
              <w:autoSpaceDE w:val="0"/>
              <w:autoSpaceDN w:val="0"/>
              <w:adjustRightInd w:val="0"/>
              <w:jc w:val="center"/>
              <w:rPr>
                <w:color w:val="000000"/>
              </w:rPr>
            </w:pPr>
            <w:r w:rsidRPr="00AC2EFA">
              <w:rPr>
                <w:color w:val="000000"/>
              </w:rPr>
              <w:t xml:space="preserve">Затраты по проекту, </w:t>
            </w:r>
          </w:p>
          <w:p w14:paraId="5BCA14FA" w14:textId="77777777" w:rsidR="00E32C5E" w:rsidRPr="00AC2EFA" w:rsidRDefault="00E32C5E" w:rsidP="00134FEF">
            <w:pPr>
              <w:widowControl w:val="0"/>
              <w:autoSpaceDE w:val="0"/>
              <w:autoSpaceDN w:val="0"/>
              <w:adjustRightInd w:val="0"/>
              <w:jc w:val="center"/>
              <w:rPr>
                <w:color w:val="000000"/>
              </w:rPr>
            </w:pPr>
            <w:r w:rsidRPr="00AC2EFA">
              <w:rPr>
                <w:color w:val="000000"/>
              </w:rPr>
              <w:t>тыс. руб.</w:t>
            </w:r>
          </w:p>
        </w:tc>
        <w:tc>
          <w:tcPr>
            <w:tcW w:w="3544" w:type="dxa"/>
            <w:vAlign w:val="center"/>
          </w:tcPr>
          <w:p w14:paraId="7293B447" w14:textId="77777777" w:rsidR="00E32C5E" w:rsidRPr="00AC2EFA" w:rsidRDefault="00E32C5E" w:rsidP="00134FEF">
            <w:pPr>
              <w:widowControl w:val="0"/>
              <w:autoSpaceDE w:val="0"/>
              <w:autoSpaceDN w:val="0"/>
              <w:adjustRightInd w:val="0"/>
              <w:jc w:val="center"/>
              <w:rPr>
                <w:color w:val="000000"/>
              </w:rPr>
            </w:pPr>
            <w:r w:rsidRPr="00AC2EFA">
              <w:rPr>
                <w:color w:val="000000"/>
              </w:rPr>
              <w:t>Результаты по проекту, тыс. руб.</w:t>
            </w:r>
          </w:p>
        </w:tc>
      </w:tr>
      <w:tr w:rsidR="00E32C5E" w:rsidRPr="00AC2EFA" w14:paraId="1D98FBFB" w14:textId="77777777" w:rsidTr="00134FEF">
        <w:trPr>
          <w:jc w:val="center"/>
        </w:trPr>
        <w:tc>
          <w:tcPr>
            <w:tcW w:w="2376" w:type="dxa"/>
          </w:tcPr>
          <w:p w14:paraId="3F9E986D" w14:textId="77777777" w:rsidR="00E32C5E" w:rsidRPr="00AC2EFA" w:rsidRDefault="00E32C5E" w:rsidP="00E32C5E">
            <w:pPr>
              <w:widowControl w:val="0"/>
              <w:numPr>
                <w:ilvl w:val="0"/>
                <w:numId w:val="31"/>
              </w:numPr>
              <w:autoSpaceDE w:val="0"/>
              <w:autoSpaceDN w:val="0"/>
              <w:adjustRightInd w:val="0"/>
              <w:rPr>
                <w:color w:val="000000"/>
              </w:rPr>
            </w:pPr>
          </w:p>
        </w:tc>
        <w:tc>
          <w:tcPr>
            <w:tcW w:w="3686" w:type="dxa"/>
            <w:vAlign w:val="center"/>
          </w:tcPr>
          <w:p w14:paraId="424A6078" w14:textId="77777777" w:rsidR="00E32C5E" w:rsidRPr="00AC2EFA" w:rsidRDefault="00E32C5E" w:rsidP="00134FEF">
            <w:pPr>
              <w:widowControl w:val="0"/>
              <w:autoSpaceDE w:val="0"/>
              <w:autoSpaceDN w:val="0"/>
              <w:adjustRightInd w:val="0"/>
              <w:rPr>
                <w:color w:val="000000"/>
              </w:rPr>
            </w:pPr>
            <w:r w:rsidRPr="00AC2EFA">
              <w:rPr>
                <w:color w:val="000000"/>
              </w:rPr>
              <w:t>32 317</w:t>
            </w:r>
          </w:p>
        </w:tc>
        <w:tc>
          <w:tcPr>
            <w:tcW w:w="3544" w:type="dxa"/>
            <w:vAlign w:val="center"/>
          </w:tcPr>
          <w:p w14:paraId="3A63B163" w14:textId="77777777" w:rsidR="00E32C5E" w:rsidRPr="00AC2EFA" w:rsidRDefault="00E32C5E" w:rsidP="00134FEF">
            <w:pPr>
              <w:widowControl w:val="0"/>
              <w:autoSpaceDE w:val="0"/>
              <w:autoSpaceDN w:val="0"/>
              <w:adjustRightInd w:val="0"/>
              <w:rPr>
                <w:color w:val="000000"/>
              </w:rPr>
            </w:pPr>
            <w:r w:rsidRPr="00AC2EFA">
              <w:rPr>
                <w:color w:val="000000"/>
              </w:rPr>
              <w:t>0</w:t>
            </w:r>
          </w:p>
        </w:tc>
      </w:tr>
      <w:tr w:rsidR="00E32C5E" w:rsidRPr="00AC2EFA" w14:paraId="5FC853E4" w14:textId="77777777" w:rsidTr="00134FEF">
        <w:trPr>
          <w:jc w:val="center"/>
        </w:trPr>
        <w:tc>
          <w:tcPr>
            <w:tcW w:w="2376" w:type="dxa"/>
          </w:tcPr>
          <w:p w14:paraId="11079DEF" w14:textId="77777777" w:rsidR="00E32C5E" w:rsidRPr="00AC2EFA" w:rsidRDefault="00E32C5E" w:rsidP="00E32C5E">
            <w:pPr>
              <w:widowControl w:val="0"/>
              <w:numPr>
                <w:ilvl w:val="0"/>
                <w:numId w:val="31"/>
              </w:numPr>
              <w:autoSpaceDE w:val="0"/>
              <w:autoSpaceDN w:val="0"/>
              <w:adjustRightInd w:val="0"/>
              <w:rPr>
                <w:color w:val="000000"/>
              </w:rPr>
            </w:pPr>
          </w:p>
        </w:tc>
        <w:tc>
          <w:tcPr>
            <w:tcW w:w="3686" w:type="dxa"/>
            <w:vAlign w:val="center"/>
          </w:tcPr>
          <w:p w14:paraId="6C4293D1" w14:textId="77777777" w:rsidR="00E32C5E" w:rsidRPr="00AC2EFA" w:rsidRDefault="00E32C5E" w:rsidP="00134FEF">
            <w:pPr>
              <w:widowControl w:val="0"/>
              <w:autoSpaceDE w:val="0"/>
              <w:autoSpaceDN w:val="0"/>
              <w:adjustRightInd w:val="0"/>
              <w:rPr>
                <w:color w:val="000000"/>
              </w:rPr>
            </w:pPr>
            <w:r w:rsidRPr="00AC2EFA">
              <w:rPr>
                <w:color w:val="000000"/>
              </w:rPr>
              <w:t>12 915</w:t>
            </w:r>
          </w:p>
        </w:tc>
        <w:tc>
          <w:tcPr>
            <w:tcW w:w="3544" w:type="dxa"/>
            <w:vAlign w:val="center"/>
          </w:tcPr>
          <w:p w14:paraId="512DA964" w14:textId="77777777" w:rsidR="00E32C5E" w:rsidRPr="00AC2EFA" w:rsidRDefault="00E32C5E" w:rsidP="00134FEF">
            <w:pPr>
              <w:widowControl w:val="0"/>
              <w:autoSpaceDE w:val="0"/>
              <w:autoSpaceDN w:val="0"/>
              <w:adjustRightInd w:val="0"/>
              <w:rPr>
                <w:color w:val="000000"/>
              </w:rPr>
            </w:pPr>
            <w:r w:rsidRPr="00AC2EFA">
              <w:rPr>
                <w:color w:val="000000"/>
              </w:rPr>
              <w:t>2 3 760</w:t>
            </w:r>
          </w:p>
        </w:tc>
      </w:tr>
      <w:tr w:rsidR="00E32C5E" w:rsidRPr="00AC2EFA" w14:paraId="70D08992" w14:textId="77777777" w:rsidTr="00134FEF">
        <w:trPr>
          <w:jc w:val="center"/>
        </w:trPr>
        <w:tc>
          <w:tcPr>
            <w:tcW w:w="2376" w:type="dxa"/>
          </w:tcPr>
          <w:p w14:paraId="2347479E" w14:textId="77777777" w:rsidR="00E32C5E" w:rsidRPr="00AC2EFA" w:rsidRDefault="00E32C5E" w:rsidP="00E32C5E">
            <w:pPr>
              <w:widowControl w:val="0"/>
              <w:numPr>
                <w:ilvl w:val="0"/>
                <w:numId w:val="31"/>
              </w:numPr>
              <w:autoSpaceDE w:val="0"/>
              <w:autoSpaceDN w:val="0"/>
              <w:adjustRightInd w:val="0"/>
              <w:rPr>
                <w:color w:val="000000"/>
              </w:rPr>
            </w:pPr>
          </w:p>
        </w:tc>
        <w:tc>
          <w:tcPr>
            <w:tcW w:w="3686" w:type="dxa"/>
            <w:vAlign w:val="center"/>
          </w:tcPr>
          <w:p w14:paraId="0093408F" w14:textId="77777777" w:rsidR="00E32C5E" w:rsidRPr="00AC2EFA" w:rsidRDefault="00E32C5E" w:rsidP="00134FEF">
            <w:pPr>
              <w:widowControl w:val="0"/>
              <w:autoSpaceDE w:val="0"/>
              <w:autoSpaceDN w:val="0"/>
              <w:adjustRightInd w:val="0"/>
              <w:rPr>
                <w:color w:val="000000"/>
              </w:rPr>
            </w:pPr>
            <w:r w:rsidRPr="00AC2EFA">
              <w:rPr>
                <w:color w:val="000000"/>
              </w:rPr>
              <w:t>22 601</w:t>
            </w:r>
          </w:p>
        </w:tc>
        <w:tc>
          <w:tcPr>
            <w:tcW w:w="3544" w:type="dxa"/>
            <w:vAlign w:val="center"/>
          </w:tcPr>
          <w:p w14:paraId="2C205E5B" w14:textId="77777777" w:rsidR="00E32C5E" w:rsidRPr="00AC2EFA" w:rsidRDefault="00E32C5E" w:rsidP="00134FEF">
            <w:pPr>
              <w:widowControl w:val="0"/>
              <w:autoSpaceDE w:val="0"/>
              <w:autoSpaceDN w:val="0"/>
              <w:adjustRightInd w:val="0"/>
              <w:rPr>
                <w:color w:val="000000"/>
              </w:rPr>
            </w:pPr>
            <w:r w:rsidRPr="00AC2EFA">
              <w:rPr>
                <w:color w:val="000000"/>
              </w:rPr>
              <w:t>41 580</w:t>
            </w:r>
          </w:p>
        </w:tc>
      </w:tr>
      <w:tr w:rsidR="00E32C5E" w:rsidRPr="00AC2EFA" w14:paraId="3CFCC7D2" w14:textId="77777777" w:rsidTr="00134FEF">
        <w:trPr>
          <w:jc w:val="center"/>
        </w:trPr>
        <w:tc>
          <w:tcPr>
            <w:tcW w:w="2376" w:type="dxa"/>
          </w:tcPr>
          <w:p w14:paraId="0B3A9A72" w14:textId="77777777" w:rsidR="00E32C5E" w:rsidRPr="00AC2EFA" w:rsidRDefault="00E32C5E" w:rsidP="00E32C5E">
            <w:pPr>
              <w:widowControl w:val="0"/>
              <w:numPr>
                <w:ilvl w:val="0"/>
                <w:numId w:val="31"/>
              </w:numPr>
              <w:autoSpaceDE w:val="0"/>
              <w:autoSpaceDN w:val="0"/>
              <w:adjustRightInd w:val="0"/>
              <w:rPr>
                <w:color w:val="000000"/>
              </w:rPr>
            </w:pPr>
          </w:p>
        </w:tc>
        <w:tc>
          <w:tcPr>
            <w:tcW w:w="3686" w:type="dxa"/>
            <w:vAlign w:val="center"/>
          </w:tcPr>
          <w:p w14:paraId="6243AE9A" w14:textId="77777777" w:rsidR="00E32C5E" w:rsidRPr="00AC2EFA" w:rsidRDefault="00E32C5E" w:rsidP="00134FEF">
            <w:pPr>
              <w:widowControl w:val="0"/>
              <w:autoSpaceDE w:val="0"/>
              <w:autoSpaceDN w:val="0"/>
              <w:adjustRightInd w:val="0"/>
              <w:rPr>
                <w:color w:val="000000"/>
              </w:rPr>
            </w:pPr>
            <w:r w:rsidRPr="00AC2EFA">
              <w:rPr>
                <w:color w:val="000000"/>
              </w:rPr>
              <w:t>29 704</w:t>
            </w:r>
          </w:p>
        </w:tc>
        <w:tc>
          <w:tcPr>
            <w:tcW w:w="3544" w:type="dxa"/>
            <w:vAlign w:val="center"/>
          </w:tcPr>
          <w:p w14:paraId="598E23B5" w14:textId="77777777" w:rsidR="00E32C5E" w:rsidRPr="00AC2EFA" w:rsidRDefault="00E32C5E" w:rsidP="00134FEF">
            <w:pPr>
              <w:widowControl w:val="0"/>
              <w:autoSpaceDE w:val="0"/>
              <w:autoSpaceDN w:val="0"/>
              <w:adjustRightInd w:val="0"/>
              <w:rPr>
                <w:color w:val="000000"/>
              </w:rPr>
            </w:pPr>
            <w:r w:rsidRPr="00AC2EFA">
              <w:rPr>
                <w:color w:val="000000"/>
              </w:rPr>
              <w:t>54 648</w:t>
            </w:r>
          </w:p>
        </w:tc>
      </w:tr>
      <w:tr w:rsidR="00E32C5E" w:rsidRPr="00AC2EFA" w14:paraId="3B726F2E" w14:textId="77777777" w:rsidTr="00134FEF">
        <w:trPr>
          <w:jc w:val="center"/>
        </w:trPr>
        <w:tc>
          <w:tcPr>
            <w:tcW w:w="2376" w:type="dxa"/>
          </w:tcPr>
          <w:p w14:paraId="488AA0CD" w14:textId="77777777" w:rsidR="00E32C5E" w:rsidRPr="00AC2EFA" w:rsidRDefault="00E32C5E" w:rsidP="00E32C5E">
            <w:pPr>
              <w:widowControl w:val="0"/>
              <w:numPr>
                <w:ilvl w:val="0"/>
                <w:numId w:val="31"/>
              </w:numPr>
              <w:autoSpaceDE w:val="0"/>
              <w:autoSpaceDN w:val="0"/>
              <w:adjustRightInd w:val="0"/>
              <w:rPr>
                <w:color w:val="000000"/>
              </w:rPr>
            </w:pPr>
          </w:p>
        </w:tc>
        <w:tc>
          <w:tcPr>
            <w:tcW w:w="3686" w:type="dxa"/>
            <w:vAlign w:val="center"/>
          </w:tcPr>
          <w:p w14:paraId="0947A654" w14:textId="77777777" w:rsidR="00E32C5E" w:rsidRPr="00AC2EFA" w:rsidRDefault="00E32C5E" w:rsidP="00134FEF">
            <w:pPr>
              <w:widowControl w:val="0"/>
              <w:autoSpaceDE w:val="0"/>
              <w:autoSpaceDN w:val="0"/>
              <w:adjustRightInd w:val="0"/>
              <w:rPr>
                <w:color w:val="000000"/>
              </w:rPr>
            </w:pPr>
            <w:r w:rsidRPr="00AC2EFA">
              <w:rPr>
                <w:color w:val="000000"/>
              </w:rPr>
              <w:t>31 319</w:t>
            </w:r>
          </w:p>
        </w:tc>
        <w:tc>
          <w:tcPr>
            <w:tcW w:w="3544" w:type="dxa"/>
            <w:vAlign w:val="center"/>
          </w:tcPr>
          <w:p w14:paraId="1CC48D6E" w14:textId="77777777" w:rsidR="00E32C5E" w:rsidRPr="00AC2EFA" w:rsidRDefault="00E32C5E" w:rsidP="00134FEF">
            <w:pPr>
              <w:widowControl w:val="0"/>
              <w:autoSpaceDE w:val="0"/>
              <w:autoSpaceDN w:val="0"/>
              <w:adjustRightInd w:val="0"/>
              <w:rPr>
                <w:color w:val="000000"/>
              </w:rPr>
            </w:pPr>
            <w:r w:rsidRPr="00AC2EFA">
              <w:rPr>
                <w:color w:val="000000"/>
              </w:rPr>
              <w:t>57 618</w:t>
            </w:r>
          </w:p>
        </w:tc>
      </w:tr>
      <w:tr w:rsidR="00E32C5E" w:rsidRPr="00AC2EFA" w14:paraId="4B4C5958" w14:textId="77777777" w:rsidTr="00134FEF">
        <w:trPr>
          <w:jc w:val="center"/>
        </w:trPr>
        <w:tc>
          <w:tcPr>
            <w:tcW w:w="2376" w:type="dxa"/>
          </w:tcPr>
          <w:p w14:paraId="302016B9" w14:textId="77777777" w:rsidR="00E32C5E" w:rsidRPr="00AC2EFA" w:rsidRDefault="00E32C5E" w:rsidP="00E32C5E">
            <w:pPr>
              <w:widowControl w:val="0"/>
              <w:numPr>
                <w:ilvl w:val="0"/>
                <w:numId w:val="31"/>
              </w:numPr>
              <w:autoSpaceDE w:val="0"/>
              <w:autoSpaceDN w:val="0"/>
              <w:adjustRightInd w:val="0"/>
              <w:rPr>
                <w:color w:val="000000"/>
              </w:rPr>
            </w:pPr>
          </w:p>
        </w:tc>
        <w:tc>
          <w:tcPr>
            <w:tcW w:w="3686" w:type="dxa"/>
            <w:vAlign w:val="center"/>
          </w:tcPr>
          <w:p w14:paraId="5A1476F8" w14:textId="77777777" w:rsidR="00E32C5E" w:rsidRPr="00AC2EFA" w:rsidRDefault="00E32C5E" w:rsidP="00134FEF">
            <w:pPr>
              <w:widowControl w:val="0"/>
              <w:autoSpaceDE w:val="0"/>
              <w:autoSpaceDN w:val="0"/>
              <w:adjustRightInd w:val="0"/>
              <w:rPr>
                <w:color w:val="000000"/>
              </w:rPr>
            </w:pPr>
            <w:r w:rsidRPr="00AC2EFA">
              <w:rPr>
                <w:color w:val="000000"/>
              </w:rPr>
              <w:t>32 287</w:t>
            </w:r>
          </w:p>
        </w:tc>
        <w:tc>
          <w:tcPr>
            <w:tcW w:w="3544" w:type="dxa"/>
            <w:vAlign w:val="center"/>
          </w:tcPr>
          <w:p w14:paraId="5E24F809" w14:textId="77777777" w:rsidR="00E32C5E" w:rsidRPr="00AC2EFA" w:rsidRDefault="00E32C5E" w:rsidP="00134FEF">
            <w:pPr>
              <w:widowControl w:val="0"/>
              <w:autoSpaceDE w:val="0"/>
              <w:autoSpaceDN w:val="0"/>
              <w:adjustRightInd w:val="0"/>
              <w:rPr>
                <w:color w:val="000000"/>
              </w:rPr>
            </w:pPr>
            <w:r w:rsidRPr="00AC2EFA">
              <w:rPr>
                <w:color w:val="000000"/>
              </w:rPr>
              <w:t>59 400</w:t>
            </w:r>
          </w:p>
        </w:tc>
      </w:tr>
      <w:tr w:rsidR="00E32C5E" w:rsidRPr="00AC2EFA" w14:paraId="48B5BCAB" w14:textId="77777777" w:rsidTr="00134FEF">
        <w:trPr>
          <w:jc w:val="center"/>
        </w:trPr>
        <w:tc>
          <w:tcPr>
            <w:tcW w:w="2376" w:type="dxa"/>
          </w:tcPr>
          <w:p w14:paraId="4B0C6A45" w14:textId="77777777" w:rsidR="00E32C5E" w:rsidRPr="00AC2EFA" w:rsidRDefault="00E32C5E" w:rsidP="00E32C5E">
            <w:pPr>
              <w:widowControl w:val="0"/>
              <w:numPr>
                <w:ilvl w:val="0"/>
                <w:numId w:val="31"/>
              </w:numPr>
              <w:autoSpaceDE w:val="0"/>
              <w:autoSpaceDN w:val="0"/>
              <w:adjustRightInd w:val="0"/>
              <w:rPr>
                <w:color w:val="000000"/>
              </w:rPr>
            </w:pPr>
          </w:p>
        </w:tc>
        <w:tc>
          <w:tcPr>
            <w:tcW w:w="3686" w:type="dxa"/>
            <w:vAlign w:val="center"/>
          </w:tcPr>
          <w:p w14:paraId="3655C916" w14:textId="77777777" w:rsidR="00E32C5E" w:rsidRPr="00AC2EFA" w:rsidRDefault="00E32C5E" w:rsidP="00134FEF">
            <w:pPr>
              <w:widowControl w:val="0"/>
              <w:autoSpaceDE w:val="0"/>
              <w:autoSpaceDN w:val="0"/>
              <w:adjustRightInd w:val="0"/>
            </w:pPr>
            <w:r w:rsidRPr="00AC2EFA">
              <w:rPr>
                <w:color w:val="000000"/>
              </w:rPr>
              <w:t>32 287</w:t>
            </w:r>
          </w:p>
        </w:tc>
        <w:tc>
          <w:tcPr>
            <w:tcW w:w="3544" w:type="dxa"/>
            <w:vAlign w:val="center"/>
          </w:tcPr>
          <w:p w14:paraId="141019AD" w14:textId="77777777" w:rsidR="00E32C5E" w:rsidRPr="00AC2EFA" w:rsidRDefault="00E32C5E" w:rsidP="00134FEF">
            <w:pPr>
              <w:widowControl w:val="0"/>
              <w:autoSpaceDE w:val="0"/>
              <w:autoSpaceDN w:val="0"/>
              <w:adjustRightInd w:val="0"/>
            </w:pPr>
            <w:r w:rsidRPr="00AC2EFA">
              <w:rPr>
                <w:color w:val="000000"/>
              </w:rPr>
              <w:t>59 400</w:t>
            </w:r>
          </w:p>
        </w:tc>
      </w:tr>
      <w:tr w:rsidR="00E32C5E" w:rsidRPr="00AC2EFA" w14:paraId="3E170E7E" w14:textId="77777777" w:rsidTr="00134FEF">
        <w:trPr>
          <w:jc w:val="center"/>
        </w:trPr>
        <w:tc>
          <w:tcPr>
            <w:tcW w:w="2376" w:type="dxa"/>
          </w:tcPr>
          <w:p w14:paraId="7F13B626" w14:textId="77777777" w:rsidR="00E32C5E" w:rsidRPr="00AC2EFA" w:rsidRDefault="00E32C5E" w:rsidP="00E32C5E">
            <w:pPr>
              <w:widowControl w:val="0"/>
              <w:numPr>
                <w:ilvl w:val="0"/>
                <w:numId w:val="31"/>
              </w:numPr>
              <w:autoSpaceDE w:val="0"/>
              <w:autoSpaceDN w:val="0"/>
              <w:adjustRightInd w:val="0"/>
              <w:rPr>
                <w:color w:val="000000"/>
              </w:rPr>
            </w:pPr>
          </w:p>
        </w:tc>
        <w:tc>
          <w:tcPr>
            <w:tcW w:w="3686" w:type="dxa"/>
            <w:vAlign w:val="center"/>
          </w:tcPr>
          <w:p w14:paraId="323FBB54" w14:textId="77777777" w:rsidR="00E32C5E" w:rsidRPr="00AC2EFA" w:rsidRDefault="00E32C5E" w:rsidP="00134FEF">
            <w:pPr>
              <w:widowControl w:val="0"/>
              <w:autoSpaceDE w:val="0"/>
              <w:autoSpaceDN w:val="0"/>
              <w:adjustRightInd w:val="0"/>
            </w:pPr>
            <w:r w:rsidRPr="00AC2EFA">
              <w:rPr>
                <w:color w:val="000000"/>
              </w:rPr>
              <w:t>32 287</w:t>
            </w:r>
          </w:p>
        </w:tc>
        <w:tc>
          <w:tcPr>
            <w:tcW w:w="3544" w:type="dxa"/>
            <w:vAlign w:val="center"/>
          </w:tcPr>
          <w:p w14:paraId="5202522B" w14:textId="77777777" w:rsidR="00E32C5E" w:rsidRPr="00AC2EFA" w:rsidRDefault="00E32C5E" w:rsidP="00134FEF">
            <w:pPr>
              <w:widowControl w:val="0"/>
              <w:autoSpaceDE w:val="0"/>
              <w:autoSpaceDN w:val="0"/>
              <w:adjustRightInd w:val="0"/>
            </w:pPr>
            <w:r w:rsidRPr="00AC2EFA">
              <w:rPr>
                <w:color w:val="000000"/>
              </w:rPr>
              <w:t>59 400</w:t>
            </w:r>
          </w:p>
        </w:tc>
      </w:tr>
      <w:tr w:rsidR="00E32C5E" w:rsidRPr="00AC2EFA" w14:paraId="2C2110B8" w14:textId="77777777" w:rsidTr="00134FEF">
        <w:trPr>
          <w:jc w:val="center"/>
        </w:trPr>
        <w:tc>
          <w:tcPr>
            <w:tcW w:w="2376" w:type="dxa"/>
          </w:tcPr>
          <w:p w14:paraId="1593CD92" w14:textId="77777777" w:rsidR="00E32C5E" w:rsidRPr="00AC2EFA" w:rsidRDefault="00E32C5E" w:rsidP="00134FEF">
            <w:pPr>
              <w:widowControl w:val="0"/>
              <w:autoSpaceDE w:val="0"/>
              <w:autoSpaceDN w:val="0"/>
              <w:adjustRightInd w:val="0"/>
              <w:rPr>
                <w:color w:val="000000"/>
              </w:rPr>
            </w:pPr>
            <w:r w:rsidRPr="00AC2EFA">
              <w:rPr>
                <w:color w:val="000000"/>
              </w:rPr>
              <w:t xml:space="preserve">Итого </w:t>
            </w:r>
          </w:p>
        </w:tc>
        <w:tc>
          <w:tcPr>
            <w:tcW w:w="3686" w:type="dxa"/>
          </w:tcPr>
          <w:p w14:paraId="62420CB0" w14:textId="77777777" w:rsidR="00E32C5E" w:rsidRPr="00AC2EFA" w:rsidRDefault="00E32C5E" w:rsidP="00134FEF">
            <w:pPr>
              <w:widowControl w:val="0"/>
              <w:autoSpaceDE w:val="0"/>
              <w:autoSpaceDN w:val="0"/>
              <w:adjustRightInd w:val="0"/>
              <w:rPr>
                <w:color w:val="000000"/>
              </w:rPr>
            </w:pPr>
          </w:p>
        </w:tc>
        <w:tc>
          <w:tcPr>
            <w:tcW w:w="3544" w:type="dxa"/>
          </w:tcPr>
          <w:p w14:paraId="1AEDB40D" w14:textId="77777777" w:rsidR="00E32C5E" w:rsidRPr="00AC2EFA" w:rsidRDefault="00E32C5E" w:rsidP="00134FEF">
            <w:pPr>
              <w:widowControl w:val="0"/>
              <w:autoSpaceDE w:val="0"/>
              <w:autoSpaceDN w:val="0"/>
              <w:adjustRightInd w:val="0"/>
              <w:rPr>
                <w:color w:val="000000"/>
              </w:rPr>
            </w:pPr>
          </w:p>
        </w:tc>
      </w:tr>
    </w:tbl>
    <w:p w14:paraId="0B8B2CF4" w14:textId="77777777" w:rsidR="00E32C5E" w:rsidRPr="00AC2EFA" w:rsidRDefault="00E32C5E" w:rsidP="00E32C5E">
      <w:pPr>
        <w:widowControl w:val="0"/>
        <w:shd w:val="clear" w:color="auto" w:fill="FFFFFF"/>
        <w:autoSpaceDE w:val="0"/>
        <w:autoSpaceDN w:val="0"/>
        <w:adjustRightInd w:val="0"/>
        <w:ind w:firstLine="720"/>
        <w:jc w:val="both"/>
        <w:rPr>
          <w:color w:val="000000"/>
        </w:rPr>
      </w:pPr>
    </w:p>
    <w:p w14:paraId="75483267" w14:textId="77777777" w:rsidR="00E32C5E" w:rsidRPr="00AC2EFA" w:rsidRDefault="00E32C5E" w:rsidP="00E32C5E">
      <w:pPr>
        <w:widowControl w:val="0"/>
        <w:ind w:firstLine="708"/>
        <w:jc w:val="both"/>
      </w:pPr>
      <w:r w:rsidRPr="00AC2EFA">
        <w:t>2. Рассчитайте величину чистого дисконтированного дохода и оцените эффективность инвестиций, вкладываемых в данный проект. Исходные данные:</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1"/>
        <w:gridCol w:w="956"/>
      </w:tblGrid>
      <w:tr w:rsidR="00E32C5E" w:rsidRPr="00AC2EFA" w14:paraId="77DD7706" w14:textId="77777777" w:rsidTr="00134FEF">
        <w:trPr>
          <w:jc w:val="center"/>
        </w:trPr>
        <w:tc>
          <w:tcPr>
            <w:tcW w:w="4536" w:type="pct"/>
            <w:tcBorders>
              <w:top w:val="nil"/>
              <w:left w:val="nil"/>
              <w:bottom w:val="nil"/>
              <w:right w:val="nil"/>
            </w:tcBorders>
          </w:tcPr>
          <w:p w14:paraId="6DC2883C" w14:textId="77777777" w:rsidR="00E32C5E" w:rsidRPr="00AC2EFA" w:rsidRDefault="00E32C5E" w:rsidP="00134FEF">
            <w:pPr>
              <w:widowControl w:val="0"/>
              <w:autoSpaceDE w:val="0"/>
              <w:autoSpaceDN w:val="0"/>
              <w:adjustRightInd w:val="0"/>
            </w:pPr>
            <w:r w:rsidRPr="00AC2EFA">
              <w:t>- Цена за единицу продукции, д.е.-</w:t>
            </w:r>
          </w:p>
        </w:tc>
        <w:tc>
          <w:tcPr>
            <w:tcW w:w="464" w:type="pct"/>
            <w:tcBorders>
              <w:top w:val="nil"/>
              <w:left w:val="nil"/>
              <w:bottom w:val="nil"/>
              <w:right w:val="nil"/>
            </w:tcBorders>
          </w:tcPr>
          <w:p w14:paraId="5AF15883" w14:textId="77777777" w:rsidR="00E32C5E" w:rsidRPr="00AC2EFA" w:rsidRDefault="00E32C5E" w:rsidP="00134FEF">
            <w:pPr>
              <w:widowControl w:val="0"/>
              <w:autoSpaceDE w:val="0"/>
              <w:autoSpaceDN w:val="0"/>
              <w:adjustRightInd w:val="0"/>
            </w:pPr>
            <w:r w:rsidRPr="00AC2EFA">
              <w:t>55</w:t>
            </w:r>
          </w:p>
        </w:tc>
      </w:tr>
      <w:tr w:rsidR="00E32C5E" w:rsidRPr="00AC2EFA" w14:paraId="19AD363A" w14:textId="77777777" w:rsidTr="00134FEF">
        <w:trPr>
          <w:jc w:val="center"/>
        </w:trPr>
        <w:tc>
          <w:tcPr>
            <w:tcW w:w="4536" w:type="pct"/>
            <w:tcBorders>
              <w:top w:val="nil"/>
              <w:left w:val="nil"/>
              <w:bottom w:val="nil"/>
              <w:right w:val="nil"/>
            </w:tcBorders>
          </w:tcPr>
          <w:p w14:paraId="062C0E6E" w14:textId="77777777" w:rsidR="00E32C5E" w:rsidRPr="00AC2EFA" w:rsidRDefault="00E32C5E" w:rsidP="00134FEF">
            <w:pPr>
              <w:widowControl w:val="0"/>
              <w:autoSpaceDE w:val="0"/>
              <w:autoSpaceDN w:val="0"/>
              <w:adjustRightInd w:val="0"/>
            </w:pPr>
            <w:r w:rsidRPr="00AC2EFA">
              <w:t>- Количество продукции выпускаемой в течение года, шт. -</w:t>
            </w:r>
          </w:p>
        </w:tc>
        <w:tc>
          <w:tcPr>
            <w:tcW w:w="464" w:type="pct"/>
            <w:tcBorders>
              <w:top w:val="nil"/>
              <w:left w:val="nil"/>
              <w:bottom w:val="nil"/>
              <w:right w:val="nil"/>
            </w:tcBorders>
          </w:tcPr>
          <w:p w14:paraId="63323F24" w14:textId="77777777" w:rsidR="00E32C5E" w:rsidRPr="00AC2EFA" w:rsidRDefault="00E32C5E" w:rsidP="00134FEF">
            <w:pPr>
              <w:widowControl w:val="0"/>
              <w:autoSpaceDE w:val="0"/>
              <w:autoSpaceDN w:val="0"/>
              <w:adjustRightInd w:val="0"/>
            </w:pPr>
            <w:r w:rsidRPr="00AC2EFA">
              <w:t>1000</w:t>
            </w:r>
          </w:p>
        </w:tc>
      </w:tr>
      <w:tr w:rsidR="00E32C5E" w:rsidRPr="00AC2EFA" w14:paraId="0F886425" w14:textId="77777777" w:rsidTr="00134FEF">
        <w:trPr>
          <w:jc w:val="center"/>
        </w:trPr>
        <w:tc>
          <w:tcPr>
            <w:tcW w:w="4536" w:type="pct"/>
            <w:tcBorders>
              <w:top w:val="nil"/>
              <w:left w:val="nil"/>
              <w:bottom w:val="nil"/>
              <w:right w:val="nil"/>
            </w:tcBorders>
          </w:tcPr>
          <w:p w14:paraId="250602FF" w14:textId="77777777" w:rsidR="00E32C5E" w:rsidRPr="00AC2EFA" w:rsidRDefault="00E32C5E" w:rsidP="00134FEF">
            <w:pPr>
              <w:widowControl w:val="0"/>
              <w:autoSpaceDE w:val="0"/>
              <w:autoSpaceDN w:val="0"/>
              <w:adjustRightInd w:val="0"/>
            </w:pPr>
            <w:r w:rsidRPr="00AC2EFA">
              <w:t>- Себестоимость единицы продукции, д.е. -</w:t>
            </w:r>
          </w:p>
        </w:tc>
        <w:tc>
          <w:tcPr>
            <w:tcW w:w="464" w:type="pct"/>
            <w:tcBorders>
              <w:top w:val="nil"/>
              <w:left w:val="nil"/>
              <w:bottom w:val="nil"/>
              <w:right w:val="nil"/>
            </w:tcBorders>
          </w:tcPr>
          <w:p w14:paraId="72ADC5C1" w14:textId="77777777" w:rsidR="00E32C5E" w:rsidRPr="00AC2EFA" w:rsidRDefault="00E32C5E" w:rsidP="00134FEF">
            <w:pPr>
              <w:widowControl w:val="0"/>
              <w:autoSpaceDE w:val="0"/>
              <w:autoSpaceDN w:val="0"/>
              <w:adjustRightInd w:val="0"/>
            </w:pPr>
            <w:r w:rsidRPr="00AC2EFA">
              <w:t>46</w:t>
            </w:r>
          </w:p>
        </w:tc>
      </w:tr>
      <w:tr w:rsidR="00E32C5E" w:rsidRPr="00AC2EFA" w14:paraId="759F1C17" w14:textId="77777777" w:rsidTr="00134FEF">
        <w:trPr>
          <w:jc w:val="center"/>
        </w:trPr>
        <w:tc>
          <w:tcPr>
            <w:tcW w:w="4536" w:type="pct"/>
            <w:tcBorders>
              <w:top w:val="nil"/>
              <w:left w:val="nil"/>
              <w:bottom w:val="nil"/>
              <w:right w:val="nil"/>
            </w:tcBorders>
          </w:tcPr>
          <w:p w14:paraId="7E76899F" w14:textId="77777777" w:rsidR="00E32C5E" w:rsidRPr="00AC2EFA" w:rsidRDefault="00E32C5E" w:rsidP="00134FEF">
            <w:pPr>
              <w:widowControl w:val="0"/>
              <w:autoSpaceDE w:val="0"/>
              <w:autoSpaceDN w:val="0"/>
              <w:adjustRightInd w:val="0"/>
            </w:pPr>
            <w:r w:rsidRPr="00AC2EFA">
              <w:t>- Стоимость земли необходимой для размещения объекта, д.е. -</w:t>
            </w:r>
          </w:p>
        </w:tc>
        <w:tc>
          <w:tcPr>
            <w:tcW w:w="464" w:type="pct"/>
            <w:tcBorders>
              <w:top w:val="nil"/>
              <w:left w:val="nil"/>
              <w:bottom w:val="nil"/>
              <w:right w:val="nil"/>
            </w:tcBorders>
          </w:tcPr>
          <w:p w14:paraId="248AA315" w14:textId="77777777" w:rsidR="00E32C5E" w:rsidRPr="00AC2EFA" w:rsidRDefault="00E32C5E" w:rsidP="00134FEF">
            <w:pPr>
              <w:widowControl w:val="0"/>
              <w:autoSpaceDE w:val="0"/>
              <w:autoSpaceDN w:val="0"/>
              <w:adjustRightInd w:val="0"/>
              <w:ind w:left="-57" w:right="-57"/>
            </w:pPr>
            <w:r w:rsidRPr="00AC2EFA">
              <w:t>10000</w:t>
            </w:r>
          </w:p>
        </w:tc>
      </w:tr>
      <w:tr w:rsidR="00E32C5E" w:rsidRPr="00AC2EFA" w14:paraId="00D68464" w14:textId="77777777" w:rsidTr="00134FEF">
        <w:trPr>
          <w:jc w:val="center"/>
        </w:trPr>
        <w:tc>
          <w:tcPr>
            <w:tcW w:w="4536" w:type="pct"/>
            <w:tcBorders>
              <w:top w:val="nil"/>
              <w:left w:val="nil"/>
              <w:bottom w:val="nil"/>
              <w:right w:val="nil"/>
            </w:tcBorders>
          </w:tcPr>
          <w:p w14:paraId="740598C9" w14:textId="77777777" w:rsidR="00E32C5E" w:rsidRPr="00AC2EFA" w:rsidRDefault="00E32C5E" w:rsidP="00134FEF">
            <w:pPr>
              <w:widowControl w:val="0"/>
              <w:autoSpaceDE w:val="0"/>
              <w:autoSpaceDN w:val="0"/>
              <w:adjustRightInd w:val="0"/>
            </w:pPr>
            <w:r w:rsidRPr="00AC2EFA">
              <w:t>- Стоимость зданий и сооружений, д.е. -</w:t>
            </w:r>
          </w:p>
        </w:tc>
        <w:tc>
          <w:tcPr>
            <w:tcW w:w="464" w:type="pct"/>
            <w:tcBorders>
              <w:top w:val="nil"/>
              <w:left w:val="nil"/>
              <w:bottom w:val="nil"/>
              <w:right w:val="nil"/>
            </w:tcBorders>
          </w:tcPr>
          <w:p w14:paraId="15C34FBB" w14:textId="77777777" w:rsidR="00E32C5E" w:rsidRPr="00AC2EFA" w:rsidRDefault="00E32C5E" w:rsidP="00134FEF">
            <w:pPr>
              <w:widowControl w:val="0"/>
              <w:autoSpaceDE w:val="0"/>
              <w:autoSpaceDN w:val="0"/>
              <w:adjustRightInd w:val="0"/>
            </w:pPr>
            <w:r w:rsidRPr="00AC2EFA">
              <w:t>6000</w:t>
            </w:r>
          </w:p>
        </w:tc>
      </w:tr>
      <w:tr w:rsidR="00E32C5E" w:rsidRPr="00AC2EFA" w14:paraId="796611B6" w14:textId="77777777" w:rsidTr="00134FEF">
        <w:trPr>
          <w:jc w:val="center"/>
        </w:trPr>
        <w:tc>
          <w:tcPr>
            <w:tcW w:w="4536" w:type="pct"/>
            <w:tcBorders>
              <w:top w:val="nil"/>
              <w:left w:val="nil"/>
              <w:bottom w:val="nil"/>
              <w:right w:val="nil"/>
            </w:tcBorders>
          </w:tcPr>
          <w:p w14:paraId="40A1A06F" w14:textId="77777777" w:rsidR="00E32C5E" w:rsidRPr="00AC2EFA" w:rsidRDefault="00E32C5E" w:rsidP="00134FEF">
            <w:pPr>
              <w:widowControl w:val="0"/>
              <w:autoSpaceDE w:val="0"/>
              <w:autoSpaceDN w:val="0"/>
              <w:adjustRightInd w:val="0"/>
            </w:pPr>
            <w:r w:rsidRPr="00AC2EFA">
              <w:t>- Ликвидационная стоимость зданий и сооружений после эксплуатации, д.е. -</w:t>
            </w:r>
          </w:p>
        </w:tc>
        <w:tc>
          <w:tcPr>
            <w:tcW w:w="464" w:type="pct"/>
            <w:tcBorders>
              <w:top w:val="nil"/>
              <w:left w:val="nil"/>
              <w:bottom w:val="nil"/>
              <w:right w:val="nil"/>
            </w:tcBorders>
          </w:tcPr>
          <w:p w14:paraId="13948D55" w14:textId="77777777" w:rsidR="00E32C5E" w:rsidRPr="00AC2EFA" w:rsidRDefault="00E32C5E" w:rsidP="00134FEF">
            <w:pPr>
              <w:widowControl w:val="0"/>
              <w:autoSpaceDE w:val="0"/>
              <w:autoSpaceDN w:val="0"/>
              <w:adjustRightInd w:val="0"/>
            </w:pPr>
          </w:p>
          <w:p w14:paraId="44FEAE00" w14:textId="77777777" w:rsidR="00E32C5E" w:rsidRPr="00AC2EFA" w:rsidRDefault="00E32C5E" w:rsidP="00134FEF">
            <w:pPr>
              <w:widowControl w:val="0"/>
              <w:autoSpaceDE w:val="0"/>
              <w:autoSpaceDN w:val="0"/>
              <w:adjustRightInd w:val="0"/>
            </w:pPr>
            <w:r w:rsidRPr="00AC2EFA">
              <w:t>2700</w:t>
            </w:r>
          </w:p>
        </w:tc>
      </w:tr>
      <w:tr w:rsidR="00E32C5E" w:rsidRPr="00AC2EFA" w14:paraId="663737BD" w14:textId="77777777" w:rsidTr="00134FEF">
        <w:trPr>
          <w:jc w:val="center"/>
        </w:trPr>
        <w:tc>
          <w:tcPr>
            <w:tcW w:w="4536" w:type="pct"/>
            <w:tcBorders>
              <w:top w:val="nil"/>
              <w:left w:val="nil"/>
              <w:bottom w:val="nil"/>
              <w:right w:val="nil"/>
            </w:tcBorders>
          </w:tcPr>
          <w:p w14:paraId="5BC2598B" w14:textId="77777777" w:rsidR="00E32C5E" w:rsidRPr="00AC2EFA" w:rsidRDefault="00E32C5E" w:rsidP="00134FEF">
            <w:pPr>
              <w:widowControl w:val="0"/>
              <w:autoSpaceDE w:val="0"/>
              <w:autoSpaceDN w:val="0"/>
              <w:adjustRightInd w:val="0"/>
            </w:pPr>
            <w:r w:rsidRPr="00AC2EFA">
              <w:t>- Ставка доходности по проекту, % -</w:t>
            </w:r>
          </w:p>
        </w:tc>
        <w:tc>
          <w:tcPr>
            <w:tcW w:w="464" w:type="pct"/>
            <w:tcBorders>
              <w:top w:val="nil"/>
              <w:left w:val="nil"/>
              <w:bottom w:val="nil"/>
              <w:right w:val="nil"/>
            </w:tcBorders>
          </w:tcPr>
          <w:p w14:paraId="49F20F06" w14:textId="77777777" w:rsidR="00E32C5E" w:rsidRPr="00AC2EFA" w:rsidRDefault="00E32C5E" w:rsidP="00134FEF">
            <w:pPr>
              <w:widowControl w:val="0"/>
              <w:autoSpaceDE w:val="0"/>
              <w:autoSpaceDN w:val="0"/>
              <w:adjustRightInd w:val="0"/>
            </w:pPr>
            <w:r w:rsidRPr="00AC2EFA">
              <w:t>12</w:t>
            </w:r>
          </w:p>
        </w:tc>
      </w:tr>
      <w:tr w:rsidR="00E32C5E" w:rsidRPr="00AC2EFA" w14:paraId="0E03DF7A" w14:textId="77777777" w:rsidTr="00134FEF">
        <w:trPr>
          <w:jc w:val="center"/>
        </w:trPr>
        <w:tc>
          <w:tcPr>
            <w:tcW w:w="4536" w:type="pct"/>
            <w:tcBorders>
              <w:top w:val="nil"/>
              <w:left w:val="nil"/>
              <w:bottom w:val="nil"/>
              <w:right w:val="nil"/>
            </w:tcBorders>
          </w:tcPr>
          <w:p w14:paraId="6F623057" w14:textId="77777777" w:rsidR="00E32C5E" w:rsidRPr="00AC2EFA" w:rsidRDefault="00E32C5E" w:rsidP="00134FEF">
            <w:pPr>
              <w:widowControl w:val="0"/>
              <w:autoSpaceDE w:val="0"/>
              <w:autoSpaceDN w:val="0"/>
              <w:adjustRightInd w:val="0"/>
            </w:pPr>
            <w:r w:rsidRPr="00AC2EFA">
              <w:t>- Срок эксплуатации проекта, лет -</w:t>
            </w:r>
          </w:p>
        </w:tc>
        <w:tc>
          <w:tcPr>
            <w:tcW w:w="464" w:type="pct"/>
            <w:tcBorders>
              <w:top w:val="nil"/>
              <w:left w:val="nil"/>
              <w:bottom w:val="nil"/>
              <w:right w:val="nil"/>
            </w:tcBorders>
          </w:tcPr>
          <w:p w14:paraId="24E55BEA" w14:textId="77777777" w:rsidR="00E32C5E" w:rsidRPr="00AC2EFA" w:rsidRDefault="00E32C5E" w:rsidP="00134FEF">
            <w:pPr>
              <w:widowControl w:val="0"/>
              <w:autoSpaceDE w:val="0"/>
              <w:autoSpaceDN w:val="0"/>
              <w:adjustRightInd w:val="0"/>
            </w:pPr>
            <w:r w:rsidRPr="00AC2EFA">
              <w:t>5</w:t>
            </w:r>
          </w:p>
        </w:tc>
      </w:tr>
    </w:tbl>
    <w:p w14:paraId="45A0F907" w14:textId="77777777" w:rsidR="00E32C5E" w:rsidRPr="00AC2EFA" w:rsidRDefault="00E32C5E" w:rsidP="00E32C5E">
      <w:pPr>
        <w:widowControl w:val="0"/>
        <w:autoSpaceDE w:val="0"/>
        <w:autoSpaceDN w:val="0"/>
        <w:adjustRightInd w:val="0"/>
        <w:ind w:firstLine="708"/>
        <w:jc w:val="both"/>
      </w:pPr>
    </w:p>
    <w:p w14:paraId="4B7E53BD" w14:textId="77777777" w:rsidR="00E32C5E" w:rsidRPr="00AC2EFA" w:rsidRDefault="00E32C5E" w:rsidP="00E32C5E">
      <w:pPr>
        <w:widowControl w:val="0"/>
        <w:autoSpaceDE w:val="0"/>
        <w:autoSpaceDN w:val="0"/>
        <w:adjustRightInd w:val="0"/>
        <w:ind w:firstLine="708"/>
        <w:jc w:val="both"/>
      </w:pPr>
      <w:r w:rsidRPr="00AC2EFA">
        <w:t>3. Эффективно ли вкладывать инвестиции в проект?</w:t>
      </w:r>
    </w:p>
    <w:tbl>
      <w:tblPr>
        <w:tblW w:w="4946" w:type="pct"/>
        <w:jc w:val="center"/>
        <w:tblLook w:val="0000" w:firstRow="0" w:lastRow="0" w:firstColumn="0" w:lastColumn="0" w:noHBand="0" w:noVBand="0"/>
      </w:tblPr>
      <w:tblGrid>
        <w:gridCol w:w="9441"/>
        <w:gridCol w:w="866"/>
      </w:tblGrid>
      <w:tr w:rsidR="00E32C5E" w:rsidRPr="00AC2EFA" w14:paraId="20679FD6" w14:textId="77777777" w:rsidTr="00134FEF">
        <w:trPr>
          <w:jc w:val="center"/>
        </w:trPr>
        <w:tc>
          <w:tcPr>
            <w:tcW w:w="4580" w:type="pct"/>
          </w:tcPr>
          <w:p w14:paraId="485F5D77" w14:textId="77777777" w:rsidR="00E32C5E" w:rsidRPr="00AC2EFA" w:rsidRDefault="00E32C5E" w:rsidP="00134FEF">
            <w:pPr>
              <w:widowControl w:val="0"/>
              <w:autoSpaceDE w:val="0"/>
              <w:autoSpaceDN w:val="0"/>
              <w:adjustRightInd w:val="0"/>
            </w:pPr>
            <w:r w:rsidRPr="00AC2EFA">
              <w:t>Инвестиции в проект, т.д.е.</w:t>
            </w:r>
          </w:p>
        </w:tc>
        <w:tc>
          <w:tcPr>
            <w:tcW w:w="420" w:type="pct"/>
          </w:tcPr>
          <w:p w14:paraId="0D9175FA" w14:textId="77777777" w:rsidR="00E32C5E" w:rsidRPr="00AC2EFA" w:rsidRDefault="00E32C5E" w:rsidP="00134FEF">
            <w:pPr>
              <w:widowControl w:val="0"/>
              <w:autoSpaceDE w:val="0"/>
              <w:autoSpaceDN w:val="0"/>
              <w:adjustRightInd w:val="0"/>
            </w:pPr>
          </w:p>
        </w:tc>
      </w:tr>
      <w:tr w:rsidR="00E32C5E" w:rsidRPr="00AC2EFA" w14:paraId="3D0F0510" w14:textId="77777777" w:rsidTr="00134FEF">
        <w:trPr>
          <w:jc w:val="center"/>
        </w:trPr>
        <w:tc>
          <w:tcPr>
            <w:tcW w:w="4580" w:type="pct"/>
          </w:tcPr>
          <w:p w14:paraId="426B8811" w14:textId="77777777" w:rsidR="00E32C5E" w:rsidRPr="00AC2EFA" w:rsidRDefault="00E32C5E" w:rsidP="00134FEF">
            <w:pPr>
              <w:widowControl w:val="0"/>
              <w:autoSpaceDE w:val="0"/>
              <w:autoSpaceDN w:val="0"/>
              <w:adjustRightInd w:val="0"/>
            </w:pPr>
            <w:r w:rsidRPr="00AC2EFA">
              <w:lastRenderedPageBreak/>
              <w:t>0 год</w:t>
            </w:r>
          </w:p>
        </w:tc>
        <w:tc>
          <w:tcPr>
            <w:tcW w:w="420" w:type="pct"/>
          </w:tcPr>
          <w:p w14:paraId="324FDE47" w14:textId="77777777" w:rsidR="00E32C5E" w:rsidRPr="00AC2EFA" w:rsidRDefault="00E32C5E" w:rsidP="00134FEF">
            <w:pPr>
              <w:widowControl w:val="0"/>
              <w:autoSpaceDE w:val="0"/>
              <w:autoSpaceDN w:val="0"/>
              <w:adjustRightInd w:val="0"/>
            </w:pPr>
            <w:r w:rsidRPr="00AC2EFA">
              <w:t>15</w:t>
            </w:r>
          </w:p>
        </w:tc>
      </w:tr>
      <w:tr w:rsidR="00E32C5E" w:rsidRPr="00AC2EFA" w14:paraId="1035AB0A" w14:textId="77777777" w:rsidTr="00134FEF">
        <w:trPr>
          <w:jc w:val="center"/>
        </w:trPr>
        <w:tc>
          <w:tcPr>
            <w:tcW w:w="4580" w:type="pct"/>
          </w:tcPr>
          <w:p w14:paraId="0442044B" w14:textId="77777777" w:rsidR="00E32C5E" w:rsidRPr="00AC2EFA" w:rsidRDefault="00E32C5E" w:rsidP="00134FEF">
            <w:pPr>
              <w:widowControl w:val="0"/>
              <w:autoSpaceDE w:val="0"/>
              <w:autoSpaceDN w:val="0"/>
              <w:adjustRightInd w:val="0"/>
            </w:pPr>
            <w:r w:rsidRPr="00AC2EFA">
              <w:t>1 год работы</w:t>
            </w:r>
          </w:p>
        </w:tc>
        <w:tc>
          <w:tcPr>
            <w:tcW w:w="420" w:type="pct"/>
          </w:tcPr>
          <w:p w14:paraId="73AB5DAD" w14:textId="77777777" w:rsidR="00E32C5E" w:rsidRPr="00AC2EFA" w:rsidRDefault="00E32C5E" w:rsidP="00134FEF">
            <w:pPr>
              <w:widowControl w:val="0"/>
              <w:autoSpaceDE w:val="0"/>
              <w:autoSpaceDN w:val="0"/>
              <w:adjustRightInd w:val="0"/>
            </w:pPr>
            <w:r w:rsidRPr="00AC2EFA">
              <w:t>10</w:t>
            </w:r>
          </w:p>
        </w:tc>
      </w:tr>
      <w:tr w:rsidR="00E32C5E" w:rsidRPr="00AC2EFA" w14:paraId="6158E432" w14:textId="77777777" w:rsidTr="00134FEF">
        <w:trPr>
          <w:jc w:val="center"/>
        </w:trPr>
        <w:tc>
          <w:tcPr>
            <w:tcW w:w="4580" w:type="pct"/>
          </w:tcPr>
          <w:p w14:paraId="75EF5567" w14:textId="77777777" w:rsidR="00E32C5E" w:rsidRPr="00AC2EFA" w:rsidRDefault="00E32C5E" w:rsidP="00134FEF">
            <w:pPr>
              <w:widowControl w:val="0"/>
              <w:autoSpaceDE w:val="0"/>
              <w:autoSpaceDN w:val="0"/>
              <w:adjustRightInd w:val="0"/>
            </w:pPr>
            <w:r w:rsidRPr="00AC2EFA">
              <w:t>2 год работы</w:t>
            </w:r>
          </w:p>
        </w:tc>
        <w:tc>
          <w:tcPr>
            <w:tcW w:w="420" w:type="pct"/>
          </w:tcPr>
          <w:p w14:paraId="79AC4826" w14:textId="77777777" w:rsidR="00E32C5E" w:rsidRPr="00AC2EFA" w:rsidRDefault="00E32C5E" w:rsidP="00134FEF">
            <w:pPr>
              <w:widowControl w:val="0"/>
              <w:autoSpaceDE w:val="0"/>
              <w:autoSpaceDN w:val="0"/>
              <w:adjustRightInd w:val="0"/>
            </w:pPr>
            <w:r w:rsidRPr="00AC2EFA">
              <w:t>5</w:t>
            </w:r>
          </w:p>
        </w:tc>
      </w:tr>
      <w:tr w:rsidR="00E32C5E" w:rsidRPr="00AC2EFA" w14:paraId="1DB2131C" w14:textId="77777777" w:rsidTr="00134FEF">
        <w:trPr>
          <w:jc w:val="center"/>
        </w:trPr>
        <w:tc>
          <w:tcPr>
            <w:tcW w:w="4580" w:type="pct"/>
          </w:tcPr>
          <w:p w14:paraId="2A373EE3" w14:textId="77777777" w:rsidR="00E32C5E" w:rsidRPr="00AC2EFA" w:rsidRDefault="00E32C5E" w:rsidP="00134FEF">
            <w:pPr>
              <w:widowControl w:val="0"/>
              <w:autoSpaceDE w:val="0"/>
              <w:autoSpaceDN w:val="0"/>
              <w:adjustRightInd w:val="0"/>
            </w:pPr>
            <w:r w:rsidRPr="00AC2EFA">
              <w:t>Ожидаемый доход в проект, т.д.е.</w:t>
            </w:r>
          </w:p>
        </w:tc>
        <w:tc>
          <w:tcPr>
            <w:tcW w:w="420" w:type="pct"/>
          </w:tcPr>
          <w:p w14:paraId="24745372" w14:textId="77777777" w:rsidR="00E32C5E" w:rsidRPr="00AC2EFA" w:rsidRDefault="00E32C5E" w:rsidP="00134FEF">
            <w:pPr>
              <w:widowControl w:val="0"/>
              <w:autoSpaceDE w:val="0"/>
              <w:autoSpaceDN w:val="0"/>
              <w:adjustRightInd w:val="0"/>
            </w:pPr>
          </w:p>
        </w:tc>
      </w:tr>
      <w:tr w:rsidR="00E32C5E" w:rsidRPr="00AC2EFA" w14:paraId="65184A5A" w14:textId="77777777" w:rsidTr="00134FEF">
        <w:trPr>
          <w:jc w:val="center"/>
        </w:trPr>
        <w:tc>
          <w:tcPr>
            <w:tcW w:w="4580" w:type="pct"/>
          </w:tcPr>
          <w:p w14:paraId="5393D2B7" w14:textId="77777777" w:rsidR="00E32C5E" w:rsidRPr="00AC2EFA" w:rsidRDefault="00E32C5E" w:rsidP="00134FEF">
            <w:pPr>
              <w:widowControl w:val="0"/>
              <w:autoSpaceDE w:val="0"/>
              <w:autoSpaceDN w:val="0"/>
              <w:adjustRightInd w:val="0"/>
            </w:pPr>
            <w:r w:rsidRPr="00AC2EFA">
              <w:t>1 год</w:t>
            </w:r>
          </w:p>
        </w:tc>
        <w:tc>
          <w:tcPr>
            <w:tcW w:w="420" w:type="pct"/>
          </w:tcPr>
          <w:p w14:paraId="6907A380" w14:textId="77777777" w:rsidR="00E32C5E" w:rsidRPr="00AC2EFA" w:rsidRDefault="00E32C5E" w:rsidP="00134FEF">
            <w:pPr>
              <w:widowControl w:val="0"/>
              <w:autoSpaceDE w:val="0"/>
              <w:autoSpaceDN w:val="0"/>
              <w:adjustRightInd w:val="0"/>
            </w:pPr>
            <w:r w:rsidRPr="00AC2EFA">
              <w:t>2</w:t>
            </w:r>
          </w:p>
        </w:tc>
      </w:tr>
      <w:tr w:rsidR="00E32C5E" w:rsidRPr="00AC2EFA" w14:paraId="6EA97E1A" w14:textId="77777777" w:rsidTr="00134FEF">
        <w:trPr>
          <w:jc w:val="center"/>
        </w:trPr>
        <w:tc>
          <w:tcPr>
            <w:tcW w:w="4580" w:type="pct"/>
          </w:tcPr>
          <w:p w14:paraId="6FE94B44" w14:textId="77777777" w:rsidR="00E32C5E" w:rsidRPr="00AC2EFA" w:rsidRDefault="00E32C5E" w:rsidP="00134FEF">
            <w:pPr>
              <w:widowControl w:val="0"/>
              <w:autoSpaceDE w:val="0"/>
              <w:autoSpaceDN w:val="0"/>
              <w:adjustRightInd w:val="0"/>
            </w:pPr>
            <w:r w:rsidRPr="00AC2EFA">
              <w:t>2 год работы</w:t>
            </w:r>
          </w:p>
        </w:tc>
        <w:tc>
          <w:tcPr>
            <w:tcW w:w="420" w:type="pct"/>
          </w:tcPr>
          <w:p w14:paraId="63F9511C" w14:textId="77777777" w:rsidR="00E32C5E" w:rsidRPr="00AC2EFA" w:rsidRDefault="00E32C5E" w:rsidP="00134FEF">
            <w:pPr>
              <w:widowControl w:val="0"/>
              <w:autoSpaceDE w:val="0"/>
              <w:autoSpaceDN w:val="0"/>
              <w:adjustRightInd w:val="0"/>
            </w:pPr>
            <w:r w:rsidRPr="00AC2EFA">
              <w:t>5</w:t>
            </w:r>
          </w:p>
        </w:tc>
      </w:tr>
      <w:tr w:rsidR="00E32C5E" w:rsidRPr="00AC2EFA" w14:paraId="27CAFE44" w14:textId="77777777" w:rsidTr="00134FEF">
        <w:trPr>
          <w:jc w:val="center"/>
        </w:trPr>
        <w:tc>
          <w:tcPr>
            <w:tcW w:w="4580" w:type="pct"/>
          </w:tcPr>
          <w:p w14:paraId="7757B0F7" w14:textId="77777777" w:rsidR="00E32C5E" w:rsidRPr="00AC2EFA" w:rsidRDefault="00E32C5E" w:rsidP="00134FEF">
            <w:pPr>
              <w:widowControl w:val="0"/>
              <w:autoSpaceDE w:val="0"/>
              <w:autoSpaceDN w:val="0"/>
              <w:adjustRightInd w:val="0"/>
            </w:pPr>
            <w:r w:rsidRPr="00AC2EFA">
              <w:t>3–5 лет работы</w:t>
            </w:r>
          </w:p>
        </w:tc>
        <w:tc>
          <w:tcPr>
            <w:tcW w:w="420" w:type="pct"/>
          </w:tcPr>
          <w:p w14:paraId="7A2CE7F1" w14:textId="77777777" w:rsidR="00E32C5E" w:rsidRPr="00AC2EFA" w:rsidRDefault="00E32C5E" w:rsidP="00134FEF">
            <w:pPr>
              <w:widowControl w:val="0"/>
              <w:autoSpaceDE w:val="0"/>
              <w:autoSpaceDN w:val="0"/>
              <w:adjustRightInd w:val="0"/>
            </w:pPr>
            <w:r w:rsidRPr="00AC2EFA">
              <w:t>6</w:t>
            </w:r>
          </w:p>
        </w:tc>
      </w:tr>
      <w:tr w:rsidR="00E32C5E" w:rsidRPr="00AC2EFA" w14:paraId="1F98BCE0" w14:textId="77777777" w:rsidTr="00134FEF">
        <w:trPr>
          <w:jc w:val="center"/>
        </w:trPr>
        <w:tc>
          <w:tcPr>
            <w:tcW w:w="4580" w:type="pct"/>
          </w:tcPr>
          <w:p w14:paraId="318937F8" w14:textId="77777777" w:rsidR="00E32C5E" w:rsidRPr="00AC2EFA" w:rsidRDefault="00E32C5E" w:rsidP="00134FEF">
            <w:pPr>
              <w:widowControl w:val="0"/>
              <w:autoSpaceDE w:val="0"/>
              <w:autoSpaceDN w:val="0"/>
              <w:adjustRightInd w:val="0"/>
            </w:pPr>
            <w:r w:rsidRPr="00AC2EFA">
              <w:t>6 год работы</w:t>
            </w:r>
          </w:p>
        </w:tc>
        <w:tc>
          <w:tcPr>
            <w:tcW w:w="420" w:type="pct"/>
          </w:tcPr>
          <w:p w14:paraId="7834E095" w14:textId="77777777" w:rsidR="00E32C5E" w:rsidRPr="00AC2EFA" w:rsidRDefault="00E32C5E" w:rsidP="00134FEF">
            <w:pPr>
              <w:widowControl w:val="0"/>
              <w:autoSpaceDE w:val="0"/>
              <w:autoSpaceDN w:val="0"/>
              <w:adjustRightInd w:val="0"/>
            </w:pPr>
            <w:r w:rsidRPr="00AC2EFA">
              <w:t>7</w:t>
            </w:r>
          </w:p>
        </w:tc>
      </w:tr>
      <w:tr w:rsidR="00E32C5E" w:rsidRPr="00AC2EFA" w14:paraId="455C4A44" w14:textId="77777777" w:rsidTr="00134FEF">
        <w:trPr>
          <w:jc w:val="center"/>
        </w:trPr>
        <w:tc>
          <w:tcPr>
            <w:tcW w:w="4580" w:type="pct"/>
          </w:tcPr>
          <w:p w14:paraId="4192A3E2" w14:textId="77777777" w:rsidR="00E32C5E" w:rsidRPr="00AC2EFA" w:rsidRDefault="00E32C5E" w:rsidP="00134FEF">
            <w:pPr>
              <w:widowControl w:val="0"/>
              <w:autoSpaceDE w:val="0"/>
              <w:autoSpaceDN w:val="0"/>
              <w:adjustRightInd w:val="0"/>
            </w:pPr>
            <w:r w:rsidRPr="00AC2EFA">
              <w:t>Ликвидационная стоимость проекта, т.д.е.</w:t>
            </w:r>
          </w:p>
        </w:tc>
        <w:tc>
          <w:tcPr>
            <w:tcW w:w="420" w:type="pct"/>
          </w:tcPr>
          <w:p w14:paraId="31A5EC05" w14:textId="77777777" w:rsidR="00E32C5E" w:rsidRPr="00AC2EFA" w:rsidRDefault="00E32C5E" w:rsidP="00134FEF">
            <w:pPr>
              <w:widowControl w:val="0"/>
              <w:autoSpaceDE w:val="0"/>
              <w:autoSpaceDN w:val="0"/>
              <w:adjustRightInd w:val="0"/>
            </w:pPr>
            <w:r w:rsidRPr="00AC2EFA">
              <w:t>5,32</w:t>
            </w:r>
          </w:p>
        </w:tc>
      </w:tr>
      <w:tr w:rsidR="00E32C5E" w:rsidRPr="00AC2EFA" w14:paraId="580E8910" w14:textId="77777777" w:rsidTr="00134FEF">
        <w:trPr>
          <w:jc w:val="center"/>
        </w:trPr>
        <w:tc>
          <w:tcPr>
            <w:tcW w:w="4580" w:type="pct"/>
          </w:tcPr>
          <w:p w14:paraId="0099F35D" w14:textId="77777777" w:rsidR="00E32C5E" w:rsidRPr="00AC2EFA" w:rsidRDefault="00E32C5E" w:rsidP="00134FEF">
            <w:pPr>
              <w:widowControl w:val="0"/>
              <w:autoSpaceDE w:val="0"/>
              <w:autoSpaceDN w:val="0"/>
              <w:adjustRightInd w:val="0"/>
            </w:pPr>
            <w:r w:rsidRPr="00AC2EFA">
              <w:t>Ставка доходности по проекту, %</w:t>
            </w:r>
          </w:p>
        </w:tc>
        <w:tc>
          <w:tcPr>
            <w:tcW w:w="420" w:type="pct"/>
          </w:tcPr>
          <w:p w14:paraId="2D19F667" w14:textId="77777777" w:rsidR="00E32C5E" w:rsidRPr="00AC2EFA" w:rsidRDefault="00E32C5E" w:rsidP="00134FEF">
            <w:pPr>
              <w:widowControl w:val="0"/>
              <w:autoSpaceDE w:val="0"/>
              <w:autoSpaceDN w:val="0"/>
              <w:adjustRightInd w:val="0"/>
            </w:pPr>
            <w:r w:rsidRPr="00AC2EFA">
              <w:t>10</w:t>
            </w:r>
          </w:p>
        </w:tc>
      </w:tr>
      <w:tr w:rsidR="00E32C5E" w:rsidRPr="00AC2EFA" w14:paraId="629FBC53" w14:textId="77777777" w:rsidTr="00134FEF">
        <w:trPr>
          <w:jc w:val="center"/>
        </w:trPr>
        <w:tc>
          <w:tcPr>
            <w:tcW w:w="4580" w:type="pct"/>
          </w:tcPr>
          <w:p w14:paraId="40AD0045" w14:textId="77777777" w:rsidR="00E32C5E" w:rsidRPr="00AC2EFA" w:rsidRDefault="00E32C5E" w:rsidP="00134FEF">
            <w:pPr>
              <w:widowControl w:val="0"/>
              <w:autoSpaceDE w:val="0"/>
              <w:autoSpaceDN w:val="0"/>
              <w:adjustRightInd w:val="0"/>
            </w:pPr>
            <w:r w:rsidRPr="00AC2EFA">
              <w:t>Срок эксплуатации проекта, лет</w:t>
            </w:r>
          </w:p>
        </w:tc>
        <w:tc>
          <w:tcPr>
            <w:tcW w:w="420" w:type="pct"/>
          </w:tcPr>
          <w:p w14:paraId="47F023F1" w14:textId="77777777" w:rsidR="00E32C5E" w:rsidRPr="00AC2EFA" w:rsidRDefault="00E32C5E" w:rsidP="00134FEF">
            <w:pPr>
              <w:widowControl w:val="0"/>
              <w:autoSpaceDE w:val="0"/>
              <w:autoSpaceDN w:val="0"/>
              <w:adjustRightInd w:val="0"/>
            </w:pPr>
            <w:r w:rsidRPr="00AC2EFA">
              <w:t>6</w:t>
            </w:r>
          </w:p>
        </w:tc>
      </w:tr>
    </w:tbl>
    <w:p w14:paraId="2508ABF3" w14:textId="77777777" w:rsidR="00E32C5E" w:rsidRPr="00AC2EFA" w:rsidRDefault="00E32C5E" w:rsidP="00E32C5E">
      <w:pPr>
        <w:widowControl w:val="0"/>
        <w:autoSpaceDE w:val="0"/>
        <w:autoSpaceDN w:val="0"/>
        <w:adjustRightInd w:val="0"/>
        <w:jc w:val="both"/>
      </w:pPr>
    </w:p>
    <w:p w14:paraId="58B93D0D" w14:textId="77777777" w:rsidR="00E32C5E" w:rsidRPr="00AC2EFA" w:rsidRDefault="00E32C5E" w:rsidP="00E32C5E">
      <w:pPr>
        <w:widowControl w:val="0"/>
        <w:autoSpaceDE w:val="0"/>
        <w:autoSpaceDN w:val="0"/>
        <w:adjustRightInd w:val="0"/>
        <w:ind w:firstLine="708"/>
        <w:jc w:val="both"/>
      </w:pPr>
      <w:r w:rsidRPr="00AC2EFA">
        <w:t>4.</w:t>
      </w:r>
      <w:r w:rsidRPr="00AC2EFA">
        <w:rPr>
          <w:bCs/>
        </w:rPr>
        <w:t xml:space="preserve"> </w:t>
      </w:r>
      <w:r w:rsidRPr="00AC2EFA">
        <w:t xml:space="preserve">Оценить эффективность инновационного проекта по следующим </w:t>
      </w:r>
      <w:r w:rsidRPr="00AC2EFA">
        <w:br/>
        <w:t>данным:</w:t>
      </w:r>
    </w:p>
    <w:tbl>
      <w:tblPr>
        <w:tblW w:w="4946" w:type="pct"/>
        <w:jc w:val="center"/>
        <w:tblLook w:val="0000" w:firstRow="0" w:lastRow="0" w:firstColumn="0" w:lastColumn="0" w:noHBand="0" w:noVBand="0"/>
      </w:tblPr>
      <w:tblGrid>
        <w:gridCol w:w="8545"/>
        <w:gridCol w:w="1762"/>
      </w:tblGrid>
      <w:tr w:rsidR="00E32C5E" w:rsidRPr="00AC2EFA" w14:paraId="7586742E" w14:textId="77777777" w:rsidTr="00134FEF">
        <w:trPr>
          <w:jc w:val="center"/>
        </w:trPr>
        <w:tc>
          <w:tcPr>
            <w:tcW w:w="4145" w:type="pct"/>
          </w:tcPr>
          <w:p w14:paraId="55680944" w14:textId="77777777" w:rsidR="00E32C5E" w:rsidRPr="00AC2EFA" w:rsidRDefault="00E32C5E" w:rsidP="00134FEF">
            <w:pPr>
              <w:widowControl w:val="0"/>
              <w:autoSpaceDE w:val="0"/>
              <w:autoSpaceDN w:val="0"/>
              <w:adjustRightInd w:val="0"/>
            </w:pPr>
            <w:r w:rsidRPr="00AC2EFA">
              <w:t>Инвестиции в проект, т.д.е.</w:t>
            </w:r>
          </w:p>
        </w:tc>
        <w:tc>
          <w:tcPr>
            <w:tcW w:w="855" w:type="pct"/>
          </w:tcPr>
          <w:p w14:paraId="133864FA" w14:textId="77777777" w:rsidR="00E32C5E" w:rsidRPr="00AC2EFA" w:rsidRDefault="00E32C5E" w:rsidP="00134FEF">
            <w:pPr>
              <w:widowControl w:val="0"/>
              <w:autoSpaceDE w:val="0"/>
              <w:autoSpaceDN w:val="0"/>
              <w:adjustRightInd w:val="0"/>
              <w:jc w:val="right"/>
            </w:pPr>
            <w:r w:rsidRPr="00AC2EFA">
              <w:t>48</w:t>
            </w:r>
          </w:p>
        </w:tc>
      </w:tr>
      <w:tr w:rsidR="00E32C5E" w:rsidRPr="00AC2EFA" w14:paraId="1FE1A796" w14:textId="77777777" w:rsidTr="00134FEF">
        <w:trPr>
          <w:jc w:val="center"/>
        </w:trPr>
        <w:tc>
          <w:tcPr>
            <w:tcW w:w="4145" w:type="pct"/>
          </w:tcPr>
          <w:p w14:paraId="4223ECBE" w14:textId="77777777" w:rsidR="00E32C5E" w:rsidRPr="00AC2EFA" w:rsidRDefault="00E32C5E" w:rsidP="00134FEF">
            <w:pPr>
              <w:widowControl w:val="0"/>
              <w:autoSpaceDE w:val="0"/>
              <w:autoSpaceDN w:val="0"/>
              <w:adjustRightInd w:val="0"/>
            </w:pPr>
            <w:r w:rsidRPr="00AC2EFA">
              <w:t>Ожидаемые убытки, т.д.е.</w:t>
            </w:r>
          </w:p>
        </w:tc>
        <w:tc>
          <w:tcPr>
            <w:tcW w:w="855" w:type="pct"/>
          </w:tcPr>
          <w:p w14:paraId="773DFB61" w14:textId="77777777" w:rsidR="00E32C5E" w:rsidRPr="00AC2EFA" w:rsidRDefault="00E32C5E" w:rsidP="00134FEF">
            <w:pPr>
              <w:widowControl w:val="0"/>
              <w:autoSpaceDE w:val="0"/>
              <w:autoSpaceDN w:val="0"/>
              <w:adjustRightInd w:val="0"/>
              <w:jc w:val="right"/>
            </w:pPr>
          </w:p>
        </w:tc>
      </w:tr>
      <w:tr w:rsidR="00E32C5E" w:rsidRPr="00AC2EFA" w14:paraId="154B73F8" w14:textId="77777777" w:rsidTr="00134FEF">
        <w:trPr>
          <w:jc w:val="center"/>
        </w:trPr>
        <w:tc>
          <w:tcPr>
            <w:tcW w:w="4145" w:type="pct"/>
          </w:tcPr>
          <w:p w14:paraId="2EE6D5F9" w14:textId="77777777" w:rsidR="00E32C5E" w:rsidRPr="00AC2EFA" w:rsidRDefault="00E32C5E" w:rsidP="00134FEF">
            <w:pPr>
              <w:widowControl w:val="0"/>
              <w:autoSpaceDE w:val="0"/>
              <w:autoSpaceDN w:val="0"/>
              <w:adjustRightInd w:val="0"/>
            </w:pPr>
            <w:r w:rsidRPr="00AC2EFA">
              <w:t>1 год</w:t>
            </w:r>
          </w:p>
        </w:tc>
        <w:tc>
          <w:tcPr>
            <w:tcW w:w="855" w:type="pct"/>
          </w:tcPr>
          <w:p w14:paraId="68AB78F0" w14:textId="77777777" w:rsidR="00E32C5E" w:rsidRPr="00AC2EFA" w:rsidRDefault="00E32C5E" w:rsidP="00134FEF">
            <w:pPr>
              <w:widowControl w:val="0"/>
              <w:autoSpaceDE w:val="0"/>
              <w:autoSpaceDN w:val="0"/>
              <w:adjustRightInd w:val="0"/>
              <w:jc w:val="right"/>
            </w:pPr>
            <w:r w:rsidRPr="00AC2EFA">
              <w:t>3</w:t>
            </w:r>
          </w:p>
        </w:tc>
      </w:tr>
      <w:tr w:rsidR="00E32C5E" w:rsidRPr="00AC2EFA" w14:paraId="70FE7E57" w14:textId="77777777" w:rsidTr="00134FEF">
        <w:trPr>
          <w:jc w:val="center"/>
        </w:trPr>
        <w:tc>
          <w:tcPr>
            <w:tcW w:w="4145" w:type="pct"/>
          </w:tcPr>
          <w:p w14:paraId="0AACB056" w14:textId="77777777" w:rsidR="00E32C5E" w:rsidRPr="00AC2EFA" w:rsidRDefault="00E32C5E" w:rsidP="00134FEF">
            <w:pPr>
              <w:widowControl w:val="0"/>
              <w:autoSpaceDE w:val="0"/>
              <w:autoSpaceDN w:val="0"/>
              <w:adjustRightInd w:val="0"/>
            </w:pPr>
            <w:r w:rsidRPr="00AC2EFA">
              <w:t>2 год работы</w:t>
            </w:r>
          </w:p>
        </w:tc>
        <w:tc>
          <w:tcPr>
            <w:tcW w:w="855" w:type="pct"/>
          </w:tcPr>
          <w:p w14:paraId="1DF59269" w14:textId="77777777" w:rsidR="00E32C5E" w:rsidRPr="00AC2EFA" w:rsidRDefault="00E32C5E" w:rsidP="00134FEF">
            <w:pPr>
              <w:widowControl w:val="0"/>
              <w:autoSpaceDE w:val="0"/>
              <w:autoSpaceDN w:val="0"/>
              <w:adjustRightInd w:val="0"/>
              <w:jc w:val="right"/>
            </w:pPr>
            <w:r w:rsidRPr="00AC2EFA">
              <w:t>4</w:t>
            </w:r>
          </w:p>
        </w:tc>
      </w:tr>
      <w:tr w:rsidR="00E32C5E" w:rsidRPr="00AC2EFA" w14:paraId="5C01706D" w14:textId="77777777" w:rsidTr="00134FEF">
        <w:trPr>
          <w:jc w:val="center"/>
        </w:trPr>
        <w:tc>
          <w:tcPr>
            <w:tcW w:w="4145" w:type="pct"/>
          </w:tcPr>
          <w:p w14:paraId="6E41B249" w14:textId="77777777" w:rsidR="00E32C5E" w:rsidRPr="00AC2EFA" w:rsidRDefault="00E32C5E" w:rsidP="00134FEF">
            <w:pPr>
              <w:widowControl w:val="0"/>
              <w:autoSpaceDE w:val="0"/>
              <w:autoSpaceDN w:val="0"/>
              <w:adjustRightInd w:val="0"/>
            </w:pPr>
            <w:r w:rsidRPr="00AC2EFA">
              <w:t>В последствие ожидаемая ежегодная прибыль, т.д.е.</w:t>
            </w:r>
          </w:p>
        </w:tc>
        <w:tc>
          <w:tcPr>
            <w:tcW w:w="855" w:type="pct"/>
          </w:tcPr>
          <w:p w14:paraId="69617CE6" w14:textId="77777777" w:rsidR="00E32C5E" w:rsidRPr="00AC2EFA" w:rsidRDefault="00E32C5E" w:rsidP="00134FEF">
            <w:pPr>
              <w:widowControl w:val="0"/>
              <w:autoSpaceDE w:val="0"/>
              <w:autoSpaceDN w:val="0"/>
              <w:adjustRightInd w:val="0"/>
              <w:jc w:val="right"/>
            </w:pPr>
            <w:r w:rsidRPr="00AC2EFA">
              <w:t>8,5</w:t>
            </w:r>
          </w:p>
        </w:tc>
      </w:tr>
      <w:tr w:rsidR="00E32C5E" w:rsidRPr="00AC2EFA" w14:paraId="2F218A14" w14:textId="77777777" w:rsidTr="00134FEF">
        <w:trPr>
          <w:jc w:val="center"/>
        </w:trPr>
        <w:tc>
          <w:tcPr>
            <w:tcW w:w="4145" w:type="pct"/>
          </w:tcPr>
          <w:p w14:paraId="3E42DC84" w14:textId="77777777" w:rsidR="00E32C5E" w:rsidRPr="00AC2EFA" w:rsidRDefault="00E32C5E" w:rsidP="00134FEF">
            <w:pPr>
              <w:widowControl w:val="0"/>
              <w:autoSpaceDE w:val="0"/>
              <w:autoSpaceDN w:val="0"/>
              <w:adjustRightInd w:val="0"/>
            </w:pPr>
            <w:r w:rsidRPr="00AC2EFA">
              <w:t>Ликвидационная стоимость проекта, т.д.е.</w:t>
            </w:r>
          </w:p>
        </w:tc>
        <w:tc>
          <w:tcPr>
            <w:tcW w:w="855" w:type="pct"/>
          </w:tcPr>
          <w:p w14:paraId="26128268" w14:textId="77777777" w:rsidR="00E32C5E" w:rsidRPr="00AC2EFA" w:rsidRDefault="00E32C5E" w:rsidP="00134FEF">
            <w:pPr>
              <w:widowControl w:val="0"/>
              <w:autoSpaceDE w:val="0"/>
              <w:autoSpaceDN w:val="0"/>
              <w:adjustRightInd w:val="0"/>
              <w:jc w:val="right"/>
            </w:pPr>
            <w:r w:rsidRPr="00AC2EFA">
              <w:t>10</w:t>
            </w:r>
          </w:p>
        </w:tc>
      </w:tr>
      <w:tr w:rsidR="00E32C5E" w:rsidRPr="00AC2EFA" w14:paraId="63E6DE57" w14:textId="77777777" w:rsidTr="00134FEF">
        <w:trPr>
          <w:jc w:val="center"/>
        </w:trPr>
        <w:tc>
          <w:tcPr>
            <w:tcW w:w="4145" w:type="pct"/>
          </w:tcPr>
          <w:p w14:paraId="34BAE0E1" w14:textId="77777777" w:rsidR="00E32C5E" w:rsidRPr="00AC2EFA" w:rsidRDefault="00E32C5E" w:rsidP="00134FEF">
            <w:pPr>
              <w:widowControl w:val="0"/>
              <w:autoSpaceDE w:val="0"/>
              <w:autoSpaceDN w:val="0"/>
              <w:adjustRightInd w:val="0"/>
            </w:pPr>
            <w:r w:rsidRPr="00AC2EFA">
              <w:t>Ставка доходности по проекту, %</w:t>
            </w:r>
          </w:p>
        </w:tc>
        <w:tc>
          <w:tcPr>
            <w:tcW w:w="855" w:type="pct"/>
          </w:tcPr>
          <w:p w14:paraId="0051F9C0" w14:textId="77777777" w:rsidR="00E32C5E" w:rsidRPr="00AC2EFA" w:rsidRDefault="00E32C5E" w:rsidP="00134FEF">
            <w:pPr>
              <w:widowControl w:val="0"/>
              <w:autoSpaceDE w:val="0"/>
              <w:autoSpaceDN w:val="0"/>
              <w:adjustRightInd w:val="0"/>
              <w:jc w:val="right"/>
            </w:pPr>
            <w:r w:rsidRPr="00AC2EFA">
              <w:t>10</w:t>
            </w:r>
          </w:p>
        </w:tc>
      </w:tr>
      <w:tr w:rsidR="00E32C5E" w:rsidRPr="00AC2EFA" w14:paraId="0C90AEEB" w14:textId="77777777" w:rsidTr="00134FEF">
        <w:trPr>
          <w:jc w:val="center"/>
        </w:trPr>
        <w:tc>
          <w:tcPr>
            <w:tcW w:w="4145" w:type="pct"/>
          </w:tcPr>
          <w:p w14:paraId="2AEC942A" w14:textId="77777777" w:rsidR="00E32C5E" w:rsidRPr="00AC2EFA" w:rsidRDefault="00E32C5E" w:rsidP="00134FEF">
            <w:pPr>
              <w:widowControl w:val="0"/>
              <w:autoSpaceDE w:val="0"/>
              <w:autoSpaceDN w:val="0"/>
              <w:adjustRightInd w:val="0"/>
            </w:pPr>
            <w:r w:rsidRPr="00AC2EFA">
              <w:t>Срок эксплуатации проекта, лет</w:t>
            </w:r>
          </w:p>
        </w:tc>
        <w:tc>
          <w:tcPr>
            <w:tcW w:w="855" w:type="pct"/>
          </w:tcPr>
          <w:p w14:paraId="50FCC7FA" w14:textId="77777777" w:rsidR="00E32C5E" w:rsidRPr="00AC2EFA" w:rsidRDefault="00E32C5E" w:rsidP="00134FEF">
            <w:pPr>
              <w:widowControl w:val="0"/>
              <w:autoSpaceDE w:val="0"/>
              <w:autoSpaceDN w:val="0"/>
              <w:adjustRightInd w:val="0"/>
              <w:jc w:val="right"/>
            </w:pPr>
            <w:r w:rsidRPr="00AC2EFA">
              <w:t>8</w:t>
            </w:r>
          </w:p>
        </w:tc>
      </w:tr>
    </w:tbl>
    <w:p w14:paraId="259332D5" w14:textId="77777777" w:rsidR="00E32C5E" w:rsidRPr="00AC2EFA" w:rsidRDefault="00E32C5E" w:rsidP="00E32C5E">
      <w:pPr>
        <w:widowControl w:val="0"/>
        <w:autoSpaceDE w:val="0"/>
        <w:autoSpaceDN w:val="0"/>
        <w:adjustRightInd w:val="0"/>
        <w:jc w:val="both"/>
      </w:pPr>
    </w:p>
    <w:p w14:paraId="1B11D778" w14:textId="77777777" w:rsidR="00E32C5E" w:rsidRPr="00AC2EFA" w:rsidRDefault="00E32C5E" w:rsidP="00E32C5E">
      <w:pPr>
        <w:widowControl w:val="0"/>
        <w:autoSpaceDE w:val="0"/>
        <w:autoSpaceDN w:val="0"/>
        <w:adjustRightInd w:val="0"/>
        <w:ind w:firstLine="708"/>
        <w:jc w:val="both"/>
      </w:pPr>
      <w:r w:rsidRPr="00AC2EFA">
        <w:t>5. Оценить два проекта, выбрать наиболее целесообразный (таблица 16).</w:t>
      </w:r>
    </w:p>
    <w:p w14:paraId="1683D204" w14:textId="77777777" w:rsidR="00E32C5E" w:rsidRPr="00AC2EFA" w:rsidRDefault="00E32C5E" w:rsidP="00E32C5E">
      <w:pPr>
        <w:widowControl w:val="0"/>
        <w:tabs>
          <w:tab w:val="left" w:pos="180"/>
        </w:tabs>
        <w:autoSpaceDE w:val="0"/>
        <w:autoSpaceDN w:val="0"/>
        <w:adjustRightInd w:val="0"/>
      </w:pPr>
      <w:r w:rsidRPr="00AC2EFA">
        <w:t>Таблица 16 – Исходные данные</w:t>
      </w:r>
    </w:p>
    <w:tbl>
      <w:tblPr>
        <w:tblW w:w="48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5"/>
        <w:gridCol w:w="1566"/>
        <w:gridCol w:w="1564"/>
      </w:tblGrid>
      <w:tr w:rsidR="00E32C5E" w:rsidRPr="00AC2EFA" w14:paraId="4212B282" w14:textId="77777777" w:rsidTr="00134FEF">
        <w:trPr>
          <w:jc w:val="center"/>
        </w:trPr>
        <w:tc>
          <w:tcPr>
            <w:tcW w:w="3459" w:type="pct"/>
          </w:tcPr>
          <w:p w14:paraId="5A1C9880" w14:textId="77777777" w:rsidR="00E32C5E" w:rsidRPr="00AC2EFA" w:rsidRDefault="00E32C5E" w:rsidP="00134FEF">
            <w:pPr>
              <w:widowControl w:val="0"/>
              <w:autoSpaceDE w:val="0"/>
              <w:autoSpaceDN w:val="0"/>
              <w:adjustRightInd w:val="0"/>
              <w:jc w:val="center"/>
            </w:pPr>
            <w:r w:rsidRPr="00AC2EFA">
              <w:t>Показатели</w:t>
            </w:r>
          </w:p>
        </w:tc>
        <w:tc>
          <w:tcPr>
            <w:tcW w:w="771" w:type="pct"/>
          </w:tcPr>
          <w:p w14:paraId="1613576B" w14:textId="77777777" w:rsidR="00E32C5E" w:rsidRPr="00AC2EFA" w:rsidRDefault="00E32C5E" w:rsidP="00134FEF">
            <w:pPr>
              <w:widowControl w:val="0"/>
              <w:autoSpaceDE w:val="0"/>
              <w:autoSpaceDN w:val="0"/>
              <w:adjustRightInd w:val="0"/>
              <w:jc w:val="center"/>
            </w:pPr>
            <w:r w:rsidRPr="00AC2EFA">
              <w:t>Проект 1</w:t>
            </w:r>
          </w:p>
        </w:tc>
        <w:tc>
          <w:tcPr>
            <w:tcW w:w="770" w:type="pct"/>
          </w:tcPr>
          <w:p w14:paraId="7F0D7371" w14:textId="77777777" w:rsidR="00E32C5E" w:rsidRPr="00AC2EFA" w:rsidRDefault="00E32C5E" w:rsidP="00134FEF">
            <w:pPr>
              <w:widowControl w:val="0"/>
              <w:autoSpaceDE w:val="0"/>
              <w:autoSpaceDN w:val="0"/>
              <w:adjustRightInd w:val="0"/>
              <w:jc w:val="center"/>
            </w:pPr>
            <w:r w:rsidRPr="00AC2EFA">
              <w:t>Проект 2</w:t>
            </w:r>
          </w:p>
        </w:tc>
      </w:tr>
      <w:tr w:rsidR="00E32C5E" w:rsidRPr="00AC2EFA" w14:paraId="51718084" w14:textId="77777777" w:rsidTr="00134FEF">
        <w:trPr>
          <w:jc w:val="center"/>
        </w:trPr>
        <w:tc>
          <w:tcPr>
            <w:tcW w:w="3459" w:type="pct"/>
          </w:tcPr>
          <w:p w14:paraId="6256F3D3" w14:textId="77777777" w:rsidR="00E32C5E" w:rsidRPr="00AC2EFA" w:rsidRDefault="00E32C5E" w:rsidP="00134FEF">
            <w:pPr>
              <w:widowControl w:val="0"/>
              <w:autoSpaceDE w:val="0"/>
              <w:autoSpaceDN w:val="0"/>
              <w:adjustRightInd w:val="0"/>
              <w:jc w:val="center"/>
            </w:pPr>
            <w:r w:rsidRPr="00AC2EFA">
              <w:t>1</w:t>
            </w:r>
          </w:p>
        </w:tc>
        <w:tc>
          <w:tcPr>
            <w:tcW w:w="771" w:type="pct"/>
          </w:tcPr>
          <w:p w14:paraId="3CD4D43F" w14:textId="77777777" w:rsidR="00E32C5E" w:rsidRPr="00AC2EFA" w:rsidRDefault="00E32C5E" w:rsidP="00134FEF">
            <w:pPr>
              <w:widowControl w:val="0"/>
              <w:autoSpaceDE w:val="0"/>
              <w:autoSpaceDN w:val="0"/>
              <w:adjustRightInd w:val="0"/>
              <w:jc w:val="center"/>
            </w:pPr>
            <w:r w:rsidRPr="00AC2EFA">
              <w:t>2</w:t>
            </w:r>
          </w:p>
        </w:tc>
        <w:tc>
          <w:tcPr>
            <w:tcW w:w="770" w:type="pct"/>
          </w:tcPr>
          <w:p w14:paraId="4BDF529F" w14:textId="77777777" w:rsidR="00E32C5E" w:rsidRPr="00AC2EFA" w:rsidRDefault="00E32C5E" w:rsidP="00134FEF">
            <w:pPr>
              <w:widowControl w:val="0"/>
              <w:autoSpaceDE w:val="0"/>
              <w:autoSpaceDN w:val="0"/>
              <w:adjustRightInd w:val="0"/>
              <w:jc w:val="center"/>
            </w:pPr>
            <w:r w:rsidRPr="00AC2EFA">
              <w:t>3</w:t>
            </w:r>
          </w:p>
        </w:tc>
      </w:tr>
      <w:tr w:rsidR="00E32C5E" w:rsidRPr="00AC2EFA" w14:paraId="0A1A0657" w14:textId="77777777" w:rsidTr="00134FEF">
        <w:trPr>
          <w:jc w:val="center"/>
        </w:trPr>
        <w:tc>
          <w:tcPr>
            <w:tcW w:w="3459" w:type="pct"/>
          </w:tcPr>
          <w:p w14:paraId="0A5C313B" w14:textId="77777777" w:rsidR="00E32C5E" w:rsidRPr="00AC2EFA" w:rsidRDefault="00E32C5E" w:rsidP="00134FEF">
            <w:pPr>
              <w:widowControl w:val="0"/>
              <w:autoSpaceDE w:val="0"/>
              <w:autoSpaceDN w:val="0"/>
              <w:adjustRightInd w:val="0"/>
            </w:pPr>
            <w:r w:rsidRPr="00AC2EFA">
              <w:t>Инвестиции в проект, т.д.е., в т. ч.:</w:t>
            </w:r>
          </w:p>
        </w:tc>
        <w:tc>
          <w:tcPr>
            <w:tcW w:w="771" w:type="pct"/>
          </w:tcPr>
          <w:p w14:paraId="0DD95FC8" w14:textId="77777777" w:rsidR="00E32C5E" w:rsidRPr="00AC2EFA" w:rsidRDefault="00E32C5E" w:rsidP="00134FEF">
            <w:pPr>
              <w:widowControl w:val="0"/>
              <w:autoSpaceDE w:val="0"/>
              <w:autoSpaceDN w:val="0"/>
              <w:adjustRightInd w:val="0"/>
              <w:jc w:val="center"/>
            </w:pPr>
            <w:r w:rsidRPr="00AC2EFA">
              <w:t>200</w:t>
            </w:r>
          </w:p>
        </w:tc>
        <w:tc>
          <w:tcPr>
            <w:tcW w:w="770" w:type="pct"/>
          </w:tcPr>
          <w:p w14:paraId="673C29BC" w14:textId="77777777" w:rsidR="00E32C5E" w:rsidRPr="00AC2EFA" w:rsidRDefault="00E32C5E" w:rsidP="00134FEF">
            <w:pPr>
              <w:widowControl w:val="0"/>
              <w:autoSpaceDE w:val="0"/>
              <w:autoSpaceDN w:val="0"/>
              <w:adjustRightInd w:val="0"/>
              <w:jc w:val="center"/>
            </w:pPr>
            <w:r w:rsidRPr="00AC2EFA">
              <w:t>200</w:t>
            </w:r>
          </w:p>
        </w:tc>
      </w:tr>
      <w:tr w:rsidR="00E32C5E" w:rsidRPr="00AC2EFA" w14:paraId="7109BE37" w14:textId="77777777" w:rsidTr="00134FEF">
        <w:trPr>
          <w:jc w:val="center"/>
        </w:trPr>
        <w:tc>
          <w:tcPr>
            <w:tcW w:w="3459" w:type="pct"/>
          </w:tcPr>
          <w:p w14:paraId="2371E072" w14:textId="77777777" w:rsidR="00E32C5E" w:rsidRPr="00AC2EFA" w:rsidRDefault="00E32C5E" w:rsidP="00134FEF">
            <w:pPr>
              <w:widowControl w:val="0"/>
              <w:autoSpaceDE w:val="0"/>
              <w:autoSpaceDN w:val="0"/>
              <w:adjustRightInd w:val="0"/>
            </w:pPr>
            <w:r w:rsidRPr="00AC2EFA">
              <w:t>0 год</w:t>
            </w:r>
          </w:p>
        </w:tc>
        <w:tc>
          <w:tcPr>
            <w:tcW w:w="771" w:type="pct"/>
          </w:tcPr>
          <w:p w14:paraId="62BC28AA" w14:textId="77777777" w:rsidR="00E32C5E" w:rsidRPr="00AC2EFA" w:rsidRDefault="00E32C5E" w:rsidP="00134FEF">
            <w:pPr>
              <w:widowControl w:val="0"/>
              <w:autoSpaceDE w:val="0"/>
              <w:autoSpaceDN w:val="0"/>
              <w:adjustRightInd w:val="0"/>
              <w:jc w:val="center"/>
            </w:pPr>
            <w:r w:rsidRPr="00AC2EFA">
              <w:t>50</w:t>
            </w:r>
          </w:p>
        </w:tc>
        <w:tc>
          <w:tcPr>
            <w:tcW w:w="770" w:type="pct"/>
          </w:tcPr>
          <w:p w14:paraId="6770E4E3" w14:textId="77777777" w:rsidR="00E32C5E" w:rsidRPr="00AC2EFA" w:rsidRDefault="00E32C5E" w:rsidP="00134FEF">
            <w:pPr>
              <w:widowControl w:val="0"/>
              <w:autoSpaceDE w:val="0"/>
              <w:autoSpaceDN w:val="0"/>
              <w:adjustRightInd w:val="0"/>
              <w:jc w:val="center"/>
            </w:pPr>
            <w:r w:rsidRPr="00AC2EFA">
              <w:t>-</w:t>
            </w:r>
          </w:p>
        </w:tc>
      </w:tr>
      <w:tr w:rsidR="00E32C5E" w:rsidRPr="00AC2EFA" w14:paraId="1CE86FF1" w14:textId="77777777" w:rsidTr="00134FEF">
        <w:trPr>
          <w:jc w:val="center"/>
        </w:trPr>
        <w:tc>
          <w:tcPr>
            <w:tcW w:w="3459" w:type="pct"/>
          </w:tcPr>
          <w:p w14:paraId="1DD33773" w14:textId="77777777" w:rsidR="00E32C5E" w:rsidRPr="00AC2EFA" w:rsidRDefault="00E32C5E" w:rsidP="00134FEF">
            <w:pPr>
              <w:widowControl w:val="0"/>
              <w:autoSpaceDE w:val="0"/>
              <w:autoSpaceDN w:val="0"/>
              <w:adjustRightInd w:val="0"/>
            </w:pPr>
            <w:r w:rsidRPr="00AC2EFA">
              <w:t>1 год работы</w:t>
            </w:r>
          </w:p>
        </w:tc>
        <w:tc>
          <w:tcPr>
            <w:tcW w:w="771" w:type="pct"/>
          </w:tcPr>
          <w:p w14:paraId="4B02E6CE" w14:textId="77777777" w:rsidR="00E32C5E" w:rsidRPr="00AC2EFA" w:rsidRDefault="00E32C5E" w:rsidP="00134FEF">
            <w:pPr>
              <w:widowControl w:val="0"/>
              <w:autoSpaceDE w:val="0"/>
              <w:autoSpaceDN w:val="0"/>
              <w:adjustRightInd w:val="0"/>
              <w:jc w:val="center"/>
            </w:pPr>
            <w:r w:rsidRPr="00AC2EFA">
              <w:t>100</w:t>
            </w:r>
          </w:p>
        </w:tc>
        <w:tc>
          <w:tcPr>
            <w:tcW w:w="770" w:type="pct"/>
          </w:tcPr>
          <w:p w14:paraId="495D573C" w14:textId="77777777" w:rsidR="00E32C5E" w:rsidRPr="00AC2EFA" w:rsidRDefault="00E32C5E" w:rsidP="00134FEF">
            <w:pPr>
              <w:widowControl w:val="0"/>
              <w:autoSpaceDE w:val="0"/>
              <w:autoSpaceDN w:val="0"/>
              <w:adjustRightInd w:val="0"/>
              <w:jc w:val="center"/>
            </w:pPr>
            <w:r w:rsidRPr="00AC2EFA">
              <w:t>100</w:t>
            </w:r>
          </w:p>
        </w:tc>
      </w:tr>
      <w:tr w:rsidR="00E32C5E" w:rsidRPr="00AC2EFA" w14:paraId="3F7B317D" w14:textId="77777777" w:rsidTr="00134FEF">
        <w:trPr>
          <w:jc w:val="center"/>
        </w:trPr>
        <w:tc>
          <w:tcPr>
            <w:tcW w:w="3459" w:type="pct"/>
          </w:tcPr>
          <w:p w14:paraId="1C1B2D8C" w14:textId="77777777" w:rsidR="00E32C5E" w:rsidRPr="00AC2EFA" w:rsidRDefault="00E32C5E" w:rsidP="00134FEF">
            <w:pPr>
              <w:widowControl w:val="0"/>
              <w:autoSpaceDE w:val="0"/>
              <w:autoSpaceDN w:val="0"/>
              <w:adjustRightInd w:val="0"/>
            </w:pPr>
            <w:r w:rsidRPr="00AC2EFA">
              <w:t>2 год работы</w:t>
            </w:r>
          </w:p>
        </w:tc>
        <w:tc>
          <w:tcPr>
            <w:tcW w:w="771" w:type="pct"/>
          </w:tcPr>
          <w:p w14:paraId="59AF01CA" w14:textId="77777777" w:rsidR="00E32C5E" w:rsidRPr="00AC2EFA" w:rsidRDefault="00E32C5E" w:rsidP="00134FEF">
            <w:pPr>
              <w:widowControl w:val="0"/>
              <w:autoSpaceDE w:val="0"/>
              <w:autoSpaceDN w:val="0"/>
              <w:adjustRightInd w:val="0"/>
              <w:jc w:val="center"/>
            </w:pPr>
            <w:r w:rsidRPr="00AC2EFA">
              <w:t>50</w:t>
            </w:r>
          </w:p>
        </w:tc>
        <w:tc>
          <w:tcPr>
            <w:tcW w:w="770" w:type="pct"/>
          </w:tcPr>
          <w:p w14:paraId="29E4897C" w14:textId="77777777" w:rsidR="00E32C5E" w:rsidRPr="00AC2EFA" w:rsidRDefault="00E32C5E" w:rsidP="00134FEF">
            <w:pPr>
              <w:widowControl w:val="0"/>
              <w:autoSpaceDE w:val="0"/>
              <w:autoSpaceDN w:val="0"/>
              <w:adjustRightInd w:val="0"/>
              <w:jc w:val="center"/>
            </w:pPr>
            <w:r w:rsidRPr="00AC2EFA">
              <w:t>80</w:t>
            </w:r>
          </w:p>
        </w:tc>
      </w:tr>
      <w:tr w:rsidR="00E32C5E" w:rsidRPr="00AC2EFA" w14:paraId="6791F428" w14:textId="77777777" w:rsidTr="00134FEF">
        <w:trPr>
          <w:jc w:val="center"/>
        </w:trPr>
        <w:tc>
          <w:tcPr>
            <w:tcW w:w="3459" w:type="pct"/>
          </w:tcPr>
          <w:p w14:paraId="74266146" w14:textId="77777777" w:rsidR="00E32C5E" w:rsidRPr="00AC2EFA" w:rsidRDefault="00E32C5E" w:rsidP="00134FEF">
            <w:pPr>
              <w:widowControl w:val="0"/>
              <w:autoSpaceDE w:val="0"/>
              <w:autoSpaceDN w:val="0"/>
              <w:adjustRightInd w:val="0"/>
            </w:pPr>
            <w:r w:rsidRPr="00AC2EFA">
              <w:t>3 год работы</w:t>
            </w:r>
          </w:p>
        </w:tc>
        <w:tc>
          <w:tcPr>
            <w:tcW w:w="771" w:type="pct"/>
          </w:tcPr>
          <w:p w14:paraId="7F6EA499" w14:textId="77777777" w:rsidR="00E32C5E" w:rsidRPr="00AC2EFA" w:rsidRDefault="00E32C5E" w:rsidP="00134FEF">
            <w:pPr>
              <w:widowControl w:val="0"/>
              <w:autoSpaceDE w:val="0"/>
              <w:autoSpaceDN w:val="0"/>
              <w:adjustRightInd w:val="0"/>
              <w:jc w:val="center"/>
            </w:pPr>
            <w:r w:rsidRPr="00AC2EFA">
              <w:t>-</w:t>
            </w:r>
          </w:p>
        </w:tc>
        <w:tc>
          <w:tcPr>
            <w:tcW w:w="770" w:type="pct"/>
          </w:tcPr>
          <w:p w14:paraId="52AD909F" w14:textId="77777777" w:rsidR="00E32C5E" w:rsidRPr="00AC2EFA" w:rsidRDefault="00E32C5E" w:rsidP="00134FEF">
            <w:pPr>
              <w:widowControl w:val="0"/>
              <w:autoSpaceDE w:val="0"/>
              <w:autoSpaceDN w:val="0"/>
              <w:adjustRightInd w:val="0"/>
              <w:jc w:val="center"/>
            </w:pPr>
            <w:r w:rsidRPr="00AC2EFA">
              <w:t>20</w:t>
            </w:r>
          </w:p>
        </w:tc>
      </w:tr>
      <w:tr w:rsidR="00E32C5E" w:rsidRPr="00AC2EFA" w14:paraId="18A34EEF" w14:textId="77777777" w:rsidTr="00134FEF">
        <w:trPr>
          <w:jc w:val="center"/>
        </w:trPr>
        <w:tc>
          <w:tcPr>
            <w:tcW w:w="3459" w:type="pct"/>
          </w:tcPr>
          <w:p w14:paraId="65509EE9" w14:textId="77777777" w:rsidR="00E32C5E" w:rsidRPr="00AC2EFA" w:rsidRDefault="00E32C5E" w:rsidP="00134FEF">
            <w:pPr>
              <w:widowControl w:val="0"/>
              <w:autoSpaceDE w:val="0"/>
              <w:autoSpaceDN w:val="0"/>
              <w:adjustRightInd w:val="0"/>
            </w:pPr>
            <w:r w:rsidRPr="00AC2EFA">
              <w:t>Ежегодная прибыль по проекту, т.д.е.</w:t>
            </w:r>
          </w:p>
        </w:tc>
        <w:tc>
          <w:tcPr>
            <w:tcW w:w="771" w:type="pct"/>
          </w:tcPr>
          <w:p w14:paraId="60ED3E90" w14:textId="77777777" w:rsidR="00E32C5E" w:rsidRPr="00AC2EFA" w:rsidRDefault="00E32C5E" w:rsidP="00134FEF">
            <w:pPr>
              <w:widowControl w:val="0"/>
              <w:autoSpaceDE w:val="0"/>
              <w:autoSpaceDN w:val="0"/>
              <w:adjustRightInd w:val="0"/>
              <w:jc w:val="center"/>
            </w:pPr>
            <w:r w:rsidRPr="00AC2EFA">
              <w:t>50</w:t>
            </w:r>
          </w:p>
        </w:tc>
        <w:tc>
          <w:tcPr>
            <w:tcW w:w="770" w:type="pct"/>
          </w:tcPr>
          <w:p w14:paraId="08860610" w14:textId="77777777" w:rsidR="00E32C5E" w:rsidRPr="00AC2EFA" w:rsidRDefault="00E32C5E" w:rsidP="00134FEF">
            <w:pPr>
              <w:widowControl w:val="0"/>
              <w:autoSpaceDE w:val="0"/>
              <w:autoSpaceDN w:val="0"/>
              <w:adjustRightInd w:val="0"/>
              <w:jc w:val="center"/>
            </w:pPr>
            <w:r w:rsidRPr="00AC2EFA">
              <w:t>55</w:t>
            </w:r>
          </w:p>
        </w:tc>
      </w:tr>
      <w:tr w:rsidR="00E32C5E" w:rsidRPr="00AC2EFA" w14:paraId="11A617C1" w14:textId="77777777" w:rsidTr="00134FEF">
        <w:trPr>
          <w:jc w:val="center"/>
        </w:trPr>
        <w:tc>
          <w:tcPr>
            <w:tcW w:w="3459" w:type="pct"/>
          </w:tcPr>
          <w:p w14:paraId="4C17E65D" w14:textId="77777777" w:rsidR="00E32C5E" w:rsidRPr="00AC2EFA" w:rsidRDefault="00E32C5E" w:rsidP="00134FEF">
            <w:pPr>
              <w:widowControl w:val="0"/>
              <w:autoSpaceDE w:val="0"/>
              <w:autoSpaceDN w:val="0"/>
              <w:adjustRightInd w:val="0"/>
            </w:pPr>
            <w:r w:rsidRPr="00AC2EFA">
              <w:t>Ставка доходности по проекту, %</w:t>
            </w:r>
          </w:p>
        </w:tc>
        <w:tc>
          <w:tcPr>
            <w:tcW w:w="771" w:type="pct"/>
          </w:tcPr>
          <w:p w14:paraId="4BED58D3" w14:textId="77777777" w:rsidR="00E32C5E" w:rsidRPr="00AC2EFA" w:rsidRDefault="00E32C5E" w:rsidP="00134FEF">
            <w:pPr>
              <w:widowControl w:val="0"/>
              <w:autoSpaceDE w:val="0"/>
              <w:autoSpaceDN w:val="0"/>
              <w:adjustRightInd w:val="0"/>
              <w:jc w:val="center"/>
            </w:pPr>
            <w:r w:rsidRPr="00AC2EFA">
              <w:t>10</w:t>
            </w:r>
          </w:p>
        </w:tc>
        <w:tc>
          <w:tcPr>
            <w:tcW w:w="770" w:type="pct"/>
          </w:tcPr>
          <w:p w14:paraId="6B7564BA" w14:textId="77777777" w:rsidR="00E32C5E" w:rsidRPr="00AC2EFA" w:rsidRDefault="00E32C5E" w:rsidP="00134FEF">
            <w:pPr>
              <w:widowControl w:val="0"/>
              <w:autoSpaceDE w:val="0"/>
              <w:autoSpaceDN w:val="0"/>
              <w:adjustRightInd w:val="0"/>
              <w:jc w:val="center"/>
            </w:pPr>
            <w:r w:rsidRPr="00AC2EFA">
              <w:t>15</w:t>
            </w:r>
          </w:p>
        </w:tc>
      </w:tr>
      <w:tr w:rsidR="00E32C5E" w:rsidRPr="00AC2EFA" w14:paraId="27EAE98C" w14:textId="77777777" w:rsidTr="00134FEF">
        <w:trPr>
          <w:jc w:val="center"/>
        </w:trPr>
        <w:tc>
          <w:tcPr>
            <w:tcW w:w="3459" w:type="pct"/>
          </w:tcPr>
          <w:p w14:paraId="2BE9F50C" w14:textId="77777777" w:rsidR="00E32C5E" w:rsidRPr="00AC2EFA" w:rsidRDefault="00E32C5E" w:rsidP="00134FEF">
            <w:pPr>
              <w:widowControl w:val="0"/>
              <w:autoSpaceDE w:val="0"/>
              <w:autoSpaceDN w:val="0"/>
              <w:adjustRightInd w:val="0"/>
            </w:pPr>
            <w:r w:rsidRPr="00AC2EFA">
              <w:t>Срок эксплуатации проекта, лет</w:t>
            </w:r>
          </w:p>
        </w:tc>
        <w:tc>
          <w:tcPr>
            <w:tcW w:w="771" w:type="pct"/>
          </w:tcPr>
          <w:p w14:paraId="496A8E19" w14:textId="77777777" w:rsidR="00E32C5E" w:rsidRPr="00AC2EFA" w:rsidRDefault="00E32C5E" w:rsidP="00134FEF">
            <w:pPr>
              <w:widowControl w:val="0"/>
              <w:autoSpaceDE w:val="0"/>
              <w:autoSpaceDN w:val="0"/>
              <w:adjustRightInd w:val="0"/>
              <w:jc w:val="center"/>
            </w:pPr>
            <w:r w:rsidRPr="00AC2EFA">
              <w:t>8</w:t>
            </w:r>
          </w:p>
        </w:tc>
        <w:tc>
          <w:tcPr>
            <w:tcW w:w="770" w:type="pct"/>
          </w:tcPr>
          <w:p w14:paraId="17DA2C87" w14:textId="77777777" w:rsidR="00E32C5E" w:rsidRPr="00AC2EFA" w:rsidRDefault="00E32C5E" w:rsidP="00134FEF">
            <w:pPr>
              <w:widowControl w:val="0"/>
              <w:autoSpaceDE w:val="0"/>
              <w:autoSpaceDN w:val="0"/>
              <w:adjustRightInd w:val="0"/>
              <w:jc w:val="center"/>
            </w:pPr>
            <w:r w:rsidRPr="00AC2EFA">
              <w:t>8</w:t>
            </w:r>
          </w:p>
        </w:tc>
      </w:tr>
    </w:tbl>
    <w:p w14:paraId="7A0E63AB" w14:textId="77777777" w:rsidR="00E32C5E" w:rsidRPr="00AC2EFA" w:rsidRDefault="00E32C5E" w:rsidP="00E32C5E">
      <w:pPr>
        <w:widowControl w:val="0"/>
        <w:autoSpaceDE w:val="0"/>
        <w:autoSpaceDN w:val="0"/>
        <w:adjustRightInd w:val="0"/>
        <w:ind w:firstLine="708"/>
        <w:jc w:val="both"/>
      </w:pPr>
    </w:p>
    <w:p w14:paraId="15127FB9" w14:textId="77777777" w:rsidR="00E32C5E" w:rsidRPr="00AC2EFA" w:rsidRDefault="00E32C5E" w:rsidP="00E32C5E">
      <w:pPr>
        <w:widowControl w:val="0"/>
        <w:autoSpaceDE w:val="0"/>
        <w:autoSpaceDN w:val="0"/>
        <w:adjustRightInd w:val="0"/>
        <w:ind w:firstLine="708"/>
        <w:jc w:val="both"/>
      </w:pPr>
      <w:r w:rsidRPr="00AC2EFA">
        <w:t xml:space="preserve">6. В соответствии с техническим заданием заказчика предполагается осуществить инновационный проект, характеризующегося новой оригинальной технологией. На основании маркетинговых исследований производственная мощность завода определена в 90 млн шт. кирпича в год, стоимость </w:t>
      </w:r>
      <w:r w:rsidRPr="00AC2EFA">
        <w:br/>
        <w:t>– 18 млн руб.</w:t>
      </w:r>
    </w:p>
    <w:p w14:paraId="01BAA591" w14:textId="77777777" w:rsidR="00E32C5E" w:rsidRPr="00AC2EFA" w:rsidRDefault="00E32C5E" w:rsidP="00E32C5E">
      <w:pPr>
        <w:widowControl w:val="0"/>
        <w:autoSpaceDE w:val="0"/>
        <w:autoSpaceDN w:val="0"/>
        <w:adjustRightInd w:val="0"/>
        <w:ind w:firstLine="720"/>
        <w:jc w:val="both"/>
      </w:pPr>
      <w:r w:rsidRPr="00AC2EFA">
        <w:t xml:space="preserve">Сроки реализации проекта: оформление отвода земельного участка </w:t>
      </w:r>
      <w:r w:rsidRPr="00AC2EFA">
        <w:br/>
        <w:t>– 2 мес.; проектно-изыскательские работы – 5 мес.; строительно-монтажные работы – 11 мес.; пусконаладочные работы – 2 мес.</w:t>
      </w:r>
    </w:p>
    <w:p w14:paraId="706E587B" w14:textId="77777777" w:rsidR="00E32C5E" w:rsidRPr="00AC2EFA" w:rsidRDefault="00E32C5E" w:rsidP="00E32C5E">
      <w:pPr>
        <w:widowControl w:val="0"/>
        <w:autoSpaceDE w:val="0"/>
        <w:autoSpaceDN w:val="0"/>
        <w:adjustRightInd w:val="0"/>
        <w:ind w:firstLine="720"/>
        <w:jc w:val="both"/>
      </w:pPr>
      <w:r w:rsidRPr="00AC2EFA">
        <w:t>Порядок ввода мощности завода 2 год – 55%, 3 год – 75%, 4 год – 100%.</w:t>
      </w:r>
    </w:p>
    <w:p w14:paraId="5445585A" w14:textId="77777777" w:rsidR="00E32C5E" w:rsidRPr="00AC2EFA" w:rsidRDefault="00E32C5E" w:rsidP="00E32C5E">
      <w:pPr>
        <w:widowControl w:val="0"/>
        <w:autoSpaceDE w:val="0"/>
        <w:autoSpaceDN w:val="0"/>
        <w:adjustRightInd w:val="0"/>
        <w:ind w:firstLine="720"/>
        <w:jc w:val="both"/>
      </w:pPr>
      <w:r w:rsidRPr="00AC2EFA">
        <w:t>Экономические показатели: отпускная цена – 9 руб. за штуку; себестоимость  – 8 руб. за штуку.</w:t>
      </w:r>
    </w:p>
    <w:p w14:paraId="035B543C" w14:textId="77777777" w:rsidR="00E32C5E" w:rsidRPr="00AC2EFA" w:rsidRDefault="00E32C5E" w:rsidP="00E32C5E">
      <w:pPr>
        <w:widowControl w:val="0"/>
        <w:ind w:firstLine="720"/>
        <w:jc w:val="both"/>
      </w:pPr>
      <w:r w:rsidRPr="00AC2EFA">
        <w:t>Источники инвестирования: собственные средства 10 000 тыс. руб., кредит – 8 000 тыс. руб. Кредит дан на 4 года под 22% годовых.</w:t>
      </w:r>
    </w:p>
    <w:p w14:paraId="61BB259C" w14:textId="77777777" w:rsidR="00E32C5E" w:rsidRPr="00AC2EFA" w:rsidRDefault="00E32C5E" w:rsidP="00E32C5E">
      <w:pPr>
        <w:widowControl w:val="0"/>
        <w:autoSpaceDE w:val="0"/>
        <w:autoSpaceDN w:val="0"/>
        <w:adjustRightInd w:val="0"/>
        <w:ind w:firstLine="720"/>
        <w:jc w:val="both"/>
      </w:pPr>
      <w:r w:rsidRPr="00AC2EFA">
        <w:t>Рассчитать поток реальных денежных средств от инвестиционной, финансовой и операционной деятельности при реализации проекта, результаты расчета представить в таблице 17.</w:t>
      </w:r>
    </w:p>
    <w:p w14:paraId="639ECB21" w14:textId="77777777" w:rsidR="00E32C5E" w:rsidRPr="00AC2EFA" w:rsidRDefault="00E32C5E" w:rsidP="00E32C5E">
      <w:pPr>
        <w:widowControl w:val="0"/>
        <w:autoSpaceDE w:val="0"/>
        <w:autoSpaceDN w:val="0"/>
        <w:adjustRightInd w:val="0"/>
        <w:ind w:firstLine="720"/>
        <w:jc w:val="both"/>
      </w:pPr>
    </w:p>
    <w:p w14:paraId="5DE39BAF" w14:textId="77777777" w:rsidR="00E32C5E" w:rsidRPr="00AC2EFA" w:rsidRDefault="00E32C5E" w:rsidP="00E32C5E">
      <w:pPr>
        <w:widowControl w:val="0"/>
        <w:ind w:left="1701" w:hanging="1701"/>
      </w:pPr>
      <w:r w:rsidRPr="00AC2EFA">
        <w:rPr>
          <w:bCs/>
        </w:rPr>
        <w:t xml:space="preserve">Таблица 17 </w:t>
      </w:r>
      <w:r w:rsidRPr="00AC2EFA">
        <w:rPr>
          <w:b/>
        </w:rPr>
        <w:t>–</w:t>
      </w:r>
      <w:r w:rsidRPr="00AC2EFA">
        <w:rPr>
          <w:bCs/>
        </w:rPr>
        <w:t xml:space="preserve">  </w:t>
      </w:r>
      <w:r w:rsidRPr="00AC2EFA">
        <w:t>Поток реальных денежных средств при реализации инновационного проекта</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0"/>
        <w:gridCol w:w="5391"/>
        <w:gridCol w:w="942"/>
        <w:gridCol w:w="942"/>
        <w:gridCol w:w="948"/>
        <w:gridCol w:w="934"/>
      </w:tblGrid>
      <w:tr w:rsidR="00E32C5E" w:rsidRPr="00AC2EFA" w14:paraId="117CCD01" w14:textId="77777777" w:rsidTr="00134FEF">
        <w:trPr>
          <w:cantSplit/>
          <w:trHeight w:val="459"/>
          <w:jc w:val="center"/>
        </w:trPr>
        <w:tc>
          <w:tcPr>
            <w:tcW w:w="558" w:type="pct"/>
            <w:vMerge w:val="restart"/>
            <w:vAlign w:val="center"/>
          </w:tcPr>
          <w:p w14:paraId="7FD87B96" w14:textId="77777777" w:rsidR="00E32C5E" w:rsidRPr="00AC2EFA" w:rsidRDefault="00E32C5E" w:rsidP="00134FEF">
            <w:pPr>
              <w:widowControl w:val="0"/>
              <w:autoSpaceDE w:val="0"/>
              <w:autoSpaceDN w:val="0"/>
              <w:adjustRightInd w:val="0"/>
              <w:jc w:val="center"/>
            </w:pPr>
            <w:r w:rsidRPr="00AC2EFA">
              <w:lastRenderedPageBreak/>
              <w:t>Номер строки</w:t>
            </w:r>
          </w:p>
        </w:tc>
        <w:tc>
          <w:tcPr>
            <w:tcW w:w="2615" w:type="pct"/>
            <w:vMerge w:val="restart"/>
            <w:vAlign w:val="center"/>
          </w:tcPr>
          <w:p w14:paraId="2F0A22BA" w14:textId="77777777" w:rsidR="00E32C5E" w:rsidRPr="00AC2EFA" w:rsidRDefault="00E32C5E" w:rsidP="00134FEF">
            <w:pPr>
              <w:widowControl w:val="0"/>
              <w:jc w:val="center"/>
              <w:outlineLvl w:val="6"/>
            </w:pPr>
            <w:r w:rsidRPr="00AC2EFA">
              <w:t>Наименование показателей</w:t>
            </w:r>
          </w:p>
        </w:tc>
        <w:tc>
          <w:tcPr>
            <w:tcW w:w="1827" w:type="pct"/>
            <w:gridSpan w:val="4"/>
            <w:vAlign w:val="center"/>
          </w:tcPr>
          <w:p w14:paraId="32E30F84" w14:textId="77777777" w:rsidR="00E32C5E" w:rsidRPr="00AC2EFA" w:rsidRDefault="00E32C5E" w:rsidP="00134FEF">
            <w:pPr>
              <w:widowControl w:val="0"/>
              <w:autoSpaceDE w:val="0"/>
              <w:autoSpaceDN w:val="0"/>
              <w:adjustRightInd w:val="0"/>
              <w:jc w:val="center"/>
            </w:pPr>
            <w:r w:rsidRPr="00AC2EFA">
              <w:t>Значение показателей</w:t>
            </w:r>
          </w:p>
          <w:p w14:paraId="4BD6FB8A" w14:textId="77777777" w:rsidR="00E32C5E" w:rsidRPr="00AC2EFA" w:rsidRDefault="00E32C5E" w:rsidP="00134FEF">
            <w:pPr>
              <w:widowControl w:val="0"/>
              <w:autoSpaceDE w:val="0"/>
              <w:autoSpaceDN w:val="0"/>
              <w:adjustRightInd w:val="0"/>
              <w:jc w:val="center"/>
            </w:pPr>
            <w:r w:rsidRPr="00AC2EFA">
              <w:t>по годам, тыс. руб.</w:t>
            </w:r>
          </w:p>
        </w:tc>
      </w:tr>
      <w:tr w:rsidR="00E32C5E" w:rsidRPr="00AC2EFA" w14:paraId="5DC37597" w14:textId="77777777" w:rsidTr="00134FEF">
        <w:trPr>
          <w:cantSplit/>
          <w:trHeight w:val="119"/>
          <w:jc w:val="center"/>
        </w:trPr>
        <w:tc>
          <w:tcPr>
            <w:tcW w:w="558" w:type="pct"/>
            <w:vMerge/>
            <w:vAlign w:val="center"/>
          </w:tcPr>
          <w:p w14:paraId="7BD15A1B" w14:textId="77777777" w:rsidR="00E32C5E" w:rsidRPr="00AC2EFA" w:rsidRDefault="00E32C5E" w:rsidP="00134FEF">
            <w:pPr>
              <w:widowControl w:val="0"/>
              <w:autoSpaceDE w:val="0"/>
              <w:autoSpaceDN w:val="0"/>
              <w:adjustRightInd w:val="0"/>
              <w:jc w:val="center"/>
            </w:pPr>
          </w:p>
        </w:tc>
        <w:tc>
          <w:tcPr>
            <w:tcW w:w="2615" w:type="pct"/>
            <w:vMerge/>
            <w:vAlign w:val="center"/>
          </w:tcPr>
          <w:p w14:paraId="297AA73C" w14:textId="77777777" w:rsidR="00E32C5E" w:rsidRPr="00AC2EFA" w:rsidRDefault="00E32C5E" w:rsidP="00134FEF">
            <w:pPr>
              <w:widowControl w:val="0"/>
              <w:autoSpaceDE w:val="0"/>
              <w:autoSpaceDN w:val="0"/>
              <w:adjustRightInd w:val="0"/>
              <w:jc w:val="center"/>
            </w:pPr>
          </w:p>
        </w:tc>
        <w:tc>
          <w:tcPr>
            <w:tcW w:w="457" w:type="pct"/>
            <w:vAlign w:val="center"/>
          </w:tcPr>
          <w:p w14:paraId="616E7226" w14:textId="77777777" w:rsidR="00E32C5E" w:rsidRPr="00AC2EFA" w:rsidRDefault="00E32C5E" w:rsidP="00134FEF">
            <w:pPr>
              <w:widowControl w:val="0"/>
              <w:autoSpaceDE w:val="0"/>
              <w:autoSpaceDN w:val="0"/>
              <w:adjustRightInd w:val="0"/>
              <w:jc w:val="center"/>
            </w:pPr>
            <w:r w:rsidRPr="00AC2EFA">
              <w:t>1</w:t>
            </w:r>
          </w:p>
        </w:tc>
        <w:tc>
          <w:tcPr>
            <w:tcW w:w="457" w:type="pct"/>
            <w:vAlign w:val="center"/>
          </w:tcPr>
          <w:p w14:paraId="651E1556" w14:textId="77777777" w:rsidR="00E32C5E" w:rsidRPr="00AC2EFA" w:rsidRDefault="00E32C5E" w:rsidP="00134FEF">
            <w:pPr>
              <w:widowControl w:val="0"/>
              <w:autoSpaceDE w:val="0"/>
              <w:autoSpaceDN w:val="0"/>
              <w:adjustRightInd w:val="0"/>
              <w:jc w:val="center"/>
            </w:pPr>
            <w:r w:rsidRPr="00AC2EFA">
              <w:t>2</w:t>
            </w:r>
          </w:p>
        </w:tc>
        <w:tc>
          <w:tcPr>
            <w:tcW w:w="460" w:type="pct"/>
            <w:vAlign w:val="center"/>
          </w:tcPr>
          <w:p w14:paraId="4E2575E8" w14:textId="77777777" w:rsidR="00E32C5E" w:rsidRPr="00AC2EFA" w:rsidRDefault="00E32C5E" w:rsidP="00134FEF">
            <w:pPr>
              <w:widowControl w:val="0"/>
              <w:autoSpaceDE w:val="0"/>
              <w:autoSpaceDN w:val="0"/>
              <w:adjustRightInd w:val="0"/>
              <w:jc w:val="center"/>
            </w:pPr>
            <w:r w:rsidRPr="00AC2EFA">
              <w:t>3</w:t>
            </w:r>
          </w:p>
        </w:tc>
        <w:tc>
          <w:tcPr>
            <w:tcW w:w="453" w:type="pct"/>
            <w:vAlign w:val="center"/>
          </w:tcPr>
          <w:p w14:paraId="0E29342E" w14:textId="77777777" w:rsidR="00E32C5E" w:rsidRPr="00AC2EFA" w:rsidRDefault="00E32C5E" w:rsidP="00134FEF">
            <w:pPr>
              <w:widowControl w:val="0"/>
              <w:autoSpaceDE w:val="0"/>
              <w:autoSpaceDN w:val="0"/>
              <w:adjustRightInd w:val="0"/>
              <w:jc w:val="center"/>
            </w:pPr>
            <w:r w:rsidRPr="00AC2EFA">
              <w:t>4</w:t>
            </w:r>
          </w:p>
        </w:tc>
      </w:tr>
      <w:tr w:rsidR="00E32C5E" w:rsidRPr="00AC2EFA" w14:paraId="58E8BC2F" w14:textId="77777777" w:rsidTr="00134FEF">
        <w:trPr>
          <w:cantSplit/>
          <w:trHeight w:val="119"/>
          <w:jc w:val="center"/>
        </w:trPr>
        <w:tc>
          <w:tcPr>
            <w:tcW w:w="558" w:type="pct"/>
            <w:vAlign w:val="center"/>
          </w:tcPr>
          <w:p w14:paraId="2E831A7E" w14:textId="77777777" w:rsidR="00E32C5E" w:rsidRPr="00AC2EFA" w:rsidRDefault="00E32C5E" w:rsidP="00134FEF">
            <w:pPr>
              <w:widowControl w:val="0"/>
              <w:autoSpaceDE w:val="0"/>
              <w:autoSpaceDN w:val="0"/>
              <w:adjustRightInd w:val="0"/>
              <w:jc w:val="center"/>
            </w:pPr>
            <w:r w:rsidRPr="00AC2EFA">
              <w:t>1</w:t>
            </w:r>
          </w:p>
        </w:tc>
        <w:tc>
          <w:tcPr>
            <w:tcW w:w="2615" w:type="pct"/>
            <w:vAlign w:val="center"/>
          </w:tcPr>
          <w:p w14:paraId="769C182E" w14:textId="77777777" w:rsidR="00E32C5E" w:rsidRPr="00AC2EFA" w:rsidRDefault="00E32C5E" w:rsidP="00134FEF">
            <w:pPr>
              <w:widowControl w:val="0"/>
              <w:autoSpaceDE w:val="0"/>
              <w:autoSpaceDN w:val="0"/>
              <w:adjustRightInd w:val="0"/>
              <w:jc w:val="center"/>
            </w:pPr>
            <w:r w:rsidRPr="00AC2EFA">
              <w:t>2</w:t>
            </w:r>
          </w:p>
        </w:tc>
        <w:tc>
          <w:tcPr>
            <w:tcW w:w="457" w:type="pct"/>
            <w:vAlign w:val="center"/>
          </w:tcPr>
          <w:p w14:paraId="5D5896B1" w14:textId="77777777" w:rsidR="00E32C5E" w:rsidRPr="00AC2EFA" w:rsidRDefault="00E32C5E" w:rsidP="00134FEF">
            <w:pPr>
              <w:widowControl w:val="0"/>
              <w:autoSpaceDE w:val="0"/>
              <w:autoSpaceDN w:val="0"/>
              <w:adjustRightInd w:val="0"/>
              <w:jc w:val="center"/>
            </w:pPr>
            <w:r w:rsidRPr="00AC2EFA">
              <w:t>3</w:t>
            </w:r>
          </w:p>
        </w:tc>
        <w:tc>
          <w:tcPr>
            <w:tcW w:w="457" w:type="pct"/>
            <w:vAlign w:val="center"/>
          </w:tcPr>
          <w:p w14:paraId="2A99F96A" w14:textId="77777777" w:rsidR="00E32C5E" w:rsidRPr="00AC2EFA" w:rsidRDefault="00E32C5E" w:rsidP="00134FEF">
            <w:pPr>
              <w:widowControl w:val="0"/>
              <w:autoSpaceDE w:val="0"/>
              <w:autoSpaceDN w:val="0"/>
              <w:adjustRightInd w:val="0"/>
              <w:jc w:val="center"/>
            </w:pPr>
            <w:r w:rsidRPr="00AC2EFA">
              <w:t>4</w:t>
            </w:r>
          </w:p>
        </w:tc>
        <w:tc>
          <w:tcPr>
            <w:tcW w:w="460" w:type="pct"/>
            <w:vAlign w:val="center"/>
          </w:tcPr>
          <w:p w14:paraId="70022DAC" w14:textId="77777777" w:rsidR="00E32C5E" w:rsidRPr="00AC2EFA" w:rsidRDefault="00E32C5E" w:rsidP="00134FEF">
            <w:pPr>
              <w:widowControl w:val="0"/>
              <w:autoSpaceDE w:val="0"/>
              <w:autoSpaceDN w:val="0"/>
              <w:adjustRightInd w:val="0"/>
              <w:jc w:val="center"/>
            </w:pPr>
            <w:r w:rsidRPr="00AC2EFA">
              <w:t>5</w:t>
            </w:r>
          </w:p>
        </w:tc>
        <w:tc>
          <w:tcPr>
            <w:tcW w:w="453" w:type="pct"/>
            <w:vAlign w:val="center"/>
          </w:tcPr>
          <w:p w14:paraId="1E9F1B58" w14:textId="77777777" w:rsidR="00E32C5E" w:rsidRPr="00AC2EFA" w:rsidRDefault="00E32C5E" w:rsidP="00134FEF">
            <w:pPr>
              <w:widowControl w:val="0"/>
              <w:autoSpaceDE w:val="0"/>
              <w:autoSpaceDN w:val="0"/>
              <w:adjustRightInd w:val="0"/>
              <w:jc w:val="center"/>
            </w:pPr>
            <w:r w:rsidRPr="00AC2EFA">
              <w:t>6</w:t>
            </w:r>
          </w:p>
        </w:tc>
      </w:tr>
      <w:tr w:rsidR="00E32C5E" w:rsidRPr="00AC2EFA" w14:paraId="703E59DB" w14:textId="77777777" w:rsidTr="00134FEF">
        <w:trPr>
          <w:jc w:val="center"/>
        </w:trPr>
        <w:tc>
          <w:tcPr>
            <w:tcW w:w="558" w:type="pct"/>
          </w:tcPr>
          <w:p w14:paraId="73884045" w14:textId="77777777" w:rsidR="00E32C5E" w:rsidRPr="00AC2EFA" w:rsidRDefault="00E32C5E" w:rsidP="00E32C5E">
            <w:pPr>
              <w:widowControl w:val="0"/>
              <w:numPr>
                <w:ilvl w:val="0"/>
                <w:numId w:val="30"/>
              </w:numPr>
              <w:autoSpaceDE w:val="0"/>
              <w:autoSpaceDN w:val="0"/>
              <w:adjustRightInd w:val="0"/>
            </w:pPr>
          </w:p>
        </w:tc>
        <w:tc>
          <w:tcPr>
            <w:tcW w:w="2615" w:type="pct"/>
          </w:tcPr>
          <w:p w14:paraId="4D16982B" w14:textId="77777777" w:rsidR="00E32C5E" w:rsidRPr="00AC2EFA" w:rsidRDefault="00E32C5E" w:rsidP="00134FEF">
            <w:pPr>
              <w:widowControl w:val="0"/>
              <w:autoSpaceDE w:val="0"/>
              <w:autoSpaceDN w:val="0"/>
              <w:adjustRightInd w:val="0"/>
            </w:pPr>
            <w:r w:rsidRPr="00AC2EFA">
              <w:t>Отвод земельного участка</w:t>
            </w:r>
          </w:p>
        </w:tc>
        <w:tc>
          <w:tcPr>
            <w:tcW w:w="457" w:type="pct"/>
            <w:vAlign w:val="center"/>
          </w:tcPr>
          <w:p w14:paraId="76D88242" w14:textId="77777777" w:rsidR="00E32C5E" w:rsidRPr="00AC2EFA" w:rsidRDefault="00E32C5E" w:rsidP="00134FEF">
            <w:pPr>
              <w:widowControl w:val="0"/>
              <w:autoSpaceDE w:val="0"/>
              <w:autoSpaceDN w:val="0"/>
              <w:adjustRightInd w:val="0"/>
            </w:pPr>
            <w:r w:rsidRPr="00AC2EFA">
              <w:t>400</w:t>
            </w:r>
          </w:p>
        </w:tc>
        <w:tc>
          <w:tcPr>
            <w:tcW w:w="457" w:type="pct"/>
            <w:vAlign w:val="center"/>
          </w:tcPr>
          <w:p w14:paraId="6B0A199B" w14:textId="77777777" w:rsidR="00E32C5E" w:rsidRPr="00AC2EFA" w:rsidRDefault="00E32C5E" w:rsidP="00134FEF">
            <w:pPr>
              <w:widowControl w:val="0"/>
              <w:autoSpaceDE w:val="0"/>
              <w:autoSpaceDN w:val="0"/>
              <w:adjustRightInd w:val="0"/>
            </w:pPr>
          </w:p>
        </w:tc>
        <w:tc>
          <w:tcPr>
            <w:tcW w:w="460" w:type="pct"/>
            <w:vAlign w:val="center"/>
          </w:tcPr>
          <w:p w14:paraId="7D85446B" w14:textId="77777777" w:rsidR="00E32C5E" w:rsidRPr="00AC2EFA" w:rsidRDefault="00E32C5E" w:rsidP="00134FEF">
            <w:pPr>
              <w:widowControl w:val="0"/>
              <w:autoSpaceDE w:val="0"/>
              <w:autoSpaceDN w:val="0"/>
              <w:adjustRightInd w:val="0"/>
            </w:pPr>
          </w:p>
        </w:tc>
        <w:tc>
          <w:tcPr>
            <w:tcW w:w="453" w:type="pct"/>
            <w:vAlign w:val="center"/>
          </w:tcPr>
          <w:p w14:paraId="7C9EB979" w14:textId="77777777" w:rsidR="00E32C5E" w:rsidRPr="00AC2EFA" w:rsidRDefault="00E32C5E" w:rsidP="00134FEF">
            <w:pPr>
              <w:widowControl w:val="0"/>
              <w:autoSpaceDE w:val="0"/>
              <w:autoSpaceDN w:val="0"/>
              <w:adjustRightInd w:val="0"/>
            </w:pPr>
          </w:p>
        </w:tc>
      </w:tr>
      <w:tr w:rsidR="00E32C5E" w:rsidRPr="00AC2EFA" w14:paraId="43224F23" w14:textId="77777777" w:rsidTr="00134FEF">
        <w:trPr>
          <w:jc w:val="center"/>
        </w:trPr>
        <w:tc>
          <w:tcPr>
            <w:tcW w:w="558" w:type="pct"/>
          </w:tcPr>
          <w:p w14:paraId="230A0CFD" w14:textId="77777777" w:rsidR="00E32C5E" w:rsidRPr="00AC2EFA" w:rsidRDefault="00E32C5E" w:rsidP="00E32C5E">
            <w:pPr>
              <w:widowControl w:val="0"/>
              <w:numPr>
                <w:ilvl w:val="0"/>
                <w:numId w:val="30"/>
              </w:numPr>
              <w:autoSpaceDE w:val="0"/>
              <w:autoSpaceDN w:val="0"/>
              <w:adjustRightInd w:val="0"/>
            </w:pPr>
          </w:p>
        </w:tc>
        <w:tc>
          <w:tcPr>
            <w:tcW w:w="2615" w:type="pct"/>
          </w:tcPr>
          <w:p w14:paraId="53A10513" w14:textId="77777777" w:rsidR="00E32C5E" w:rsidRPr="00AC2EFA" w:rsidRDefault="00E32C5E" w:rsidP="00134FEF">
            <w:pPr>
              <w:widowControl w:val="0"/>
              <w:autoSpaceDE w:val="0"/>
              <w:autoSpaceDN w:val="0"/>
              <w:adjustRightInd w:val="0"/>
            </w:pPr>
            <w:r w:rsidRPr="00AC2EFA">
              <w:t>Проектно-изыскательские работы</w:t>
            </w:r>
          </w:p>
        </w:tc>
        <w:tc>
          <w:tcPr>
            <w:tcW w:w="457" w:type="pct"/>
            <w:vAlign w:val="center"/>
          </w:tcPr>
          <w:p w14:paraId="634C8876" w14:textId="77777777" w:rsidR="00E32C5E" w:rsidRPr="00AC2EFA" w:rsidRDefault="00E32C5E" w:rsidP="00134FEF">
            <w:pPr>
              <w:widowControl w:val="0"/>
              <w:autoSpaceDE w:val="0"/>
              <w:autoSpaceDN w:val="0"/>
              <w:adjustRightInd w:val="0"/>
            </w:pPr>
            <w:r w:rsidRPr="00AC2EFA">
              <w:t>400</w:t>
            </w:r>
          </w:p>
        </w:tc>
        <w:tc>
          <w:tcPr>
            <w:tcW w:w="457" w:type="pct"/>
            <w:vAlign w:val="center"/>
          </w:tcPr>
          <w:p w14:paraId="0A1BF98D" w14:textId="77777777" w:rsidR="00E32C5E" w:rsidRPr="00AC2EFA" w:rsidRDefault="00E32C5E" w:rsidP="00134FEF">
            <w:pPr>
              <w:widowControl w:val="0"/>
              <w:autoSpaceDE w:val="0"/>
              <w:autoSpaceDN w:val="0"/>
              <w:adjustRightInd w:val="0"/>
            </w:pPr>
          </w:p>
        </w:tc>
        <w:tc>
          <w:tcPr>
            <w:tcW w:w="460" w:type="pct"/>
            <w:vAlign w:val="center"/>
          </w:tcPr>
          <w:p w14:paraId="6E41522A" w14:textId="77777777" w:rsidR="00E32C5E" w:rsidRPr="00AC2EFA" w:rsidRDefault="00E32C5E" w:rsidP="00134FEF">
            <w:pPr>
              <w:widowControl w:val="0"/>
              <w:autoSpaceDE w:val="0"/>
              <w:autoSpaceDN w:val="0"/>
              <w:adjustRightInd w:val="0"/>
            </w:pPr>
          </w:p>
        </w:tc>
        <w:tc>
          <w:tcPr>
            <w:tcW w:w="453" w:type="pct"/>
            <w:vAlign w:val="center"/>
          </w:tcPr>
          <w:p w14:paraId="5AF9FB16" w14:textId="77777777" w:rsidR="00E32C5E" w:rsidRPr="00AC2EFA" w:rsidRDefault="00E32C5E" w:rsidP="00134FEF">
            <w:pPr>
              <w:widowControl w:val="0"/>
              <w:autoSpaceDE w:val="0"/>
              <w:autoSpaceDN w:val="0"/>
              <w:adjustRightInd w:val="0"/>
            </w:pPr>
          </w:p>
        </w:tc>
      </w:tr>
      <w:tr w:rsidR="00E32C5E" w:rsidRPr="00AC2EFA" w14:paraId="32C787CC" w14:textId="77777777" w:rsidTr="00134FEF">
        <w:trPr>
          <w:jc w:val="center"/>
        </w:trPr>
        <w:tc>
          <w:tcPr>
            <w:tcW w:w="558" w:type="pct"/>
          </w:tcPr>
          <w:p w14:paraId="1642CAE2" w14:textId="77777777" w:rsidR="00E32C5E" w:rsidRPr="00AC2EFA" w:rsidRDefault="00E32C5E" w:rsidP="00E32C5E">
            <w:pPr>
              <w:widowControl w:val="0"/>
              <w:numPr>
                <w:ilvl w:val="0"/>
                <w:numId w:val="30"/>
              </w:numPr>
              <w:autoSpaceDE w:val="0"/>
              <w:autoSpaceDN w:val="0"/>
              <w:adjustRightInd w:val="0"/>
            </w:pPr>
          </w:p>
        </w:tc>
        <w:tc>
          <w:tcPr>
            <w:tcW w:w="2615" w:type="pct"/>
          </w:tcPr>
          <w:p w14:paraId="1B6DF96D" w14:textId="77777777" w:rsidR="00E32C5E" w:rsidRPr="00AC2EFA" w:rsidRDefault="00E32C5E" w:rsidP="00134FEF">
            <w:pPr>
              <w:widowControl w:val="0"/>
              <w:autoSpaceDE w:val="0"/>
              <w:autoSpaceDN w:val="0"/>
              <w:adjustRightInd w:val="0"/>
            </w:pPr>
            <w:r w:rsidRPr="00AC2EFA">
              <w:t>Строительно-монтажные работы</w:t>
            </w:r>
          </w:p>
        </w:tc>
        <w:tc>
          <w:tcPr>
            <w:tcW w:w="457" w:type="pct"/>
            <w:vAlign w:val="center"/>
          </w:tcPr>
          <w:p w14:paraId="65067C59" w14:textId="77777777" w:rsidR="00E32C5E" w:rsidRPr="00AC2EFA" w:rsidRDefault="00E32C5E" w:rsidP="00134FEF">
            <w:pPr>
              <w:widowControl w:val="0"/>
              <w:autoSpaceDE w:val="0"/>
              <w:autoSpaceDN w:val="0"/>
              <w:adjustRightInd w:val="0"/>
            </w:pPr>
            <w:r w:rsidRPr="00AC2EFA">
              <w:t>4 000</w:t>
            </w:r>
          </w:p>
        </w:tc>
        <w:tc>
          <w:tcPr>
            <w:tcW w:w="457" w:type="pct"/>
            <w:vAlign w:val="center"/>
          </w:tcPr>
          <w:p w14:paraId="44DD538C" w14:textId="77777777" w:rsidR="00E32C5E" w:rsidRPr="00AC2EFA" w:rsidRDefault="00E32C5E" w:rsidP="00134FEF">
            <w:pPr>
              <w:widowControl w:val="0"/>
              <w:autoSpaceDE w:val="0"/>
              <w:autoSpaceDN w:val="0"/>
              <w:adjustRightInd w:val="0"/>
            </w:pPr>
            <w:r w:rsidRPr="00AC2EFA">
              <w:t>5 000</w:t>
            </w:r>
          </w:p>
        </w:tc>
        <w:tc>
          <w:tcPr>
            <w:tcW w:w="460" w:type="pct"/>
            <w:vAlign w:val="center"/>
          </w:tcPr>
          <w:p w14:paraId="79DB0D4E" w14:textId="77777777" w:rsidR="00E32C5E" w:rsidRPr="00AC2EFA" w:rsidRDefault="00E32C5E" w:rsidP="00134FEF">
            <w:pPr>
              <w:widowControl w:val="0"/>
              <w:autoSpaceDE w:val="0"/>
              <w:autoSpaceDN w:val="0"/>
              <w:adjustRightInd w:val="0"/>
            </w:pPr>
          </w:p>
        </w:tc>
        <w:tc>
          <w:tcPr>
            <w:tcW w:w="453" w:type="pct"/>
            <w:vAlign w:val="center"/>
          </w:tcPr>
          <w:p w14:paraId="639A554E" w14:textId="77777777" w:rsidR="00E32C5E" w:rsidRPr="00AC2EFA" w:rsidRDefault="00E32C5E" w:rsidP="00134FEF">
            <w:pPr>
              <w:widowControl w:val="0"/>
              <w:autoSpaceDE w:val="0"/>
              <w:autoSpaceDN w:val="0"/>
              <w:adjustRightInd w:val="0"/>
            </w:pPr>
          </w:p>
        </w:tc>
      </w:tr>
      <w:tr w:rsidR="00E32C5E" w:rsidRPr="00AC2EFA" w14:paraId="49894D9D" w14:textId="77777777" w:rsidTr="00134FEF">
        <w:trPr>
          <w:jc w:val="center"/>
        </w:trPr>
        <w:tc>
          <w:tcPr>
            <w:tcW w:w="558" w:type="pct"/>
          </w:tcPr>
          <w:p w14:paraId="2BB17D9E" w14:textId="77777777" w:rsidR="00E32C5E" w:rsidRPr="00AC2EFA" w:rsidRDefault="00E32C5E" w:rsidP="00E32C5E">
            <w:pPr>
              <w:widowControl w:val="0"/>
              <w:numPr>
                <w:ilvl w:val="0"/>
                <w:numId w:val="30"/>
              </w:numPr>
              <w:autoSpaceDE w:val="0"/>
              <w:autoSpaceDN w:val="0"/>
              <w:adjustRightInd w:val="0"/>
            </w:pPr>
          </w:p>
        </w:tc>
        <w:tc>
          <w:tcPr>
            <w:tcW w:w="2615" w:type="pct"/>
          </w:tcPr>
          <w:p w14:paraId="532CEE70" w14:textId="77777777" w:rsidR="00E32C5E" w:rsidRPr="00AC2EFA" w:rsidRDefault="00E32C5E" w:rsidP="00134FEF">
            <w:pPr>
              <w:widowControl w:val="0"/>
              <w:autoSpaceDE w:val="0"/>
              <w:autoSpaceDN w:val="0"/>
              <w:adjustRightInd w:val="0"/>
            </w:pPr>
            <w:r w:rsidRPr="00AC2EFA">
              <w:t>Приобретение оборудования</w:t>
            </w:r>
          </w:p>
        </w:tc>
        <w:tc>
          <w:tcPr>
            <w:tcW w:w="457" w:type="pct"/>
            <w:vAlign w:val="center"/>
          </w:tcPr>
          <w:p w14:paraId="7DC428EF" w14:textId="77777777" w:rsidR="00E32C5E" w:rsidRPr="00AC2EFA" w:rsidRDefault="00E32C5E" w:rsidP="00134FEF">
            <w:pPr>
              <w:widowControl w:val="0"/>
              <w:autoSpaceDE w:val="0"/>
              <w:autoSpaceDN w:val="0"/>
              <w:adjustRightInd w:val="0"/>
            </w:pPr>
            <w:r w:rsidRPr="00AC2EFA">
              <w:t>5 500</w:t>
            </w:r>
          </w:p>
        </w:tc>
        <w:tc>
          <w:tcPr>
            <w:tcW w:w="457" w:type="pct"/>
            <w:vAlign w:val="center"/>
          </w:tcPr>
          <w:p w14:paraId="69634864" w14:textId="77777777" w:rsidR="00E32C5E" w:rsidRPr="00AC2EFA" w:rsidRDefault="00E32C5E" w:rsidP="00134FEF">
            <w:pPr>
              <w:widowControl w:val="0"/>
              <w:autoSpaceDE w:val="0"/>
              <w:autoSpaceDN w:val="0"/>
              <w:adjustRightInd w:val="0"/>
            </w:pPr>
            <w:r w:rsidRPr="00AC2EFA">
              <w:t>800</w:t>
            </w:r>
          </w:p>
        </w:tc>
        <w:tc>
          <w:tcPr>
            <w:tcW w:w="460" w:type="pct"/>
            <w:vAlign w:val="center"/>
          </w:tcPr>
          <w:p w14:paraId="20DD1001" w14:textId="77777777" w:rsidR="00E32C5E" w:rsidRPr="00AC2EFA" w:rsidRDefault="00E32C5E" w:rsidP="00134FEF">
            <w:pPr>
              <w:widowControl w:val="0"/>
              <w:autoSpaceDE w:val="0"/>
              <w:autoSpaceDN w:val="0"/>
              <w:adjustRightInd w:val="0"/>
            </w:pPr>
          </w:p>
        </w:tc>
        <w:tc>
          <w:tcPr>
            <w:tcW w:w="453" w:type="pct"/>
            <w:vAlign w:val="center"/>
          </w:tcPr>
          <w:p w14:paraId="5BBBAA83" w14:textId="77777777" w:rsidR="00E32C5E" w:rsidRPr="00AC2EFA" w:rsidRDefault="00E32C5E" w:rsidP="00134FEF">
            <w:pPr>
              <w:widowControl w:val="0"/>
              <w:autoSpaceDE w:val="0"/>
              <w:autoSpaceDN w:val="0"/>
              <w:adjustRightInd w:val="0"/>
            </w:pPr>
          </w:p>
        </w:tc>
      </w:tr>
      <w:tr w:rsidR="00E32C5E" w:rsidRPr="00AC2EFA" w14:paraId="666110E4" w14:textId="77777777" w:rsidTr="00134FEF">
        <w:trPr>
          <w:jc w:val="center"/>
        </w:trPr>
        <w:tc>
          <w:tcPr>
            <w:tcW w:w="558" w:type="pct"/>
          </w:tcPr>
          <w:p w14:paraId="33735AB3" w14:textId="77777777" w:rsidR="00E32C5E" w:rsidRPr="00AC2EFA" w:rsidRDefault="00E32C5E" w:rsidP="00E32C5E">
            <w:pPr>
              <w:widowControl w:val="0"/>
              <w:numPr>
                <w:ilvl w:val="0"/>
                <w:numId w:val="30"/>
              </w:numPr>
              <w:autoSpaceDE w:val="0"/>
              <w:autoSpaceDN w:val="0"/>
              <w:adjustRightInd w:val="0"/>
            </w:pPr>
          </w:p>
        </w:tc>
        <w:tc>
          <w:tcPr>
            <w:tcW w:w="2615" w:type="pct"/>
          </w:tcPr>
          <w:p w14:paraId="6B6B569F" w14:textId="77777777" w:rsidR="00E32C5E" w:rsidRPr="00AC2EFA" w:rsidRDefault="00E32C5E" w:rsidP="00134FEF">
            <w:pPr>
              <w:widowControl w:val="0"/>
              <w:autoSpaceDE w:val="0"/>
              <w:autoSpaceDN w:val="0"/>
              <w:adjustRightInd w:val="0"/>
            </w:pPr>
            <w:r w:rsidRPr="00AC2EFA">
              <w:t>Пусконаладочные работы</w:t>
            </w:r>
          </w:p>
        </w:tc>
        <w:tc>
          <w:tcPr>
            <w:tcW w:w="457" w:type="pct"/>
            <w:vAlign w:val="center"/>
          </w:tcPr>
          <w:p w14:paraId="0FE70A8D" w14:textId="77777777" w:rsidR="00E32C5E" w:rsidRPr="00AC2EFA" w:rsidRDefault="00E32C5E" w:rsidP="00134FEF">
            <w:pPr>
              <w:widowControl w:val="0"/>
              <w:autoSpaceDE w:val="0"/>
              <w:autoSpaceDN w:val="0"/>
              <w:adjustRightInd w:val="0"/>
            </w:pPr>
          </w:p>
        </w:tc>
        <w:tc>
          <w:tcPr>
            <w:tcW w:w="457" w:type="pct"/>
            <w:vAlign w:val="center"/>
          </w:tcPr>
          <w:p w14:paraId="2D8C6F35" w14:textId="77777777" w:rsidR="00E32C5E" w:rsidRPr="00AC2EFA" w:rsidRDefault="00E32C5E" w:rsidP="00134FEF">
            <w:pPr>
              <w:widowControl w:val="0"/>
              <w:autoSpaceDE w:val="0"/>
              <w:autoSpaceDN w:val="0"/>
              <w:adjustRightInd w:val="0"/>
            </w:pPr>
            <w:r w:rsidRPr="00AC2EFA">
              <w:t>300</w:t>
            </w:r>
          </w:p>
        </w:tc>
        <w:tc>
          <w:tcPr>
            <w:tcW w:w="460" w:type="pct"/>
            <w:vAlign w:val="center"/>
          </w:tcPr>
          <w:p w14:paraId="7F930FA1" w14:textId="77777777" w:rsidR="00E32C5E" w:rsidRPr="00AC2EFA" w:rsidRDefault="00E32C5E" w:rsidP="00134FEF">
            <w:pPr>
              <w:widowControl w:val="0"/>
              <w:autoSpaceDE w:val="0"/>
              <w:autoSpaceDN w:val="0"/>
              <w:adjustRightInd w:val="0"/>
            </w:pPr>
          </w:p>
        </w:tc>
        <w:tc>
          <w:tcPr>
            <w:tcW w:w="453" w:type="pct"/>
            <w:vAlign w:val="center"/>
          </w:tcPr>
          <w:p w14:paraId="47CB895A" w14:textId="77777777" w:rsidR="00E32C5E" w:rsidRPr="00AC2EFA" w:rsidRDefault="00E32C5E" w:rsidP="00134FEF">
            <w:pPr>
              <w:widowControl w:val="0"/>
              <w:autoSpaceDE w:val="0"/>
              <w:autoSpaceDN w:val="0"/>
              <w:adjustRightInd w:val="0"/>
            </w:pPr>
          </w:p>
        </w:tc>
      </w:tr>
      <w:tr w:rsidR="00E32C5E" w:rsidRPr="00AC2EFA" w14:paraId="3F13D5DC" w14:textId="77777777" w:rsidTr="00134FEF">
        <w:trPr>
          <w:jc w:val="center"/>
        </w:trPr>
        <w:tc>
          <w:tcPr>
            <w:tcW w:w="558" w:type="pct"/>
          </w:tcPr>
          <w:p w14:paraId="34D1FACF" w14:textId="77777777" w:rsidR="00E32C5E" w:rsidRPr="00AC2EFA" w:rsidRDefault="00E32C5E" w:rsidP="00E32C5E">
            <w:pPr>
              <w:widowControl w:val="0"/>
              <w:numPr>
                <w:ilvl w:val="0"/>
                <w:numId w:val="30"/>
              </w:numPr>
              <w:autoSpaceDE w:val="0"/>
              <w:autoSpaceDN w:val="0"/>
              <w:adjustRightInd w:val="0"/>
              <w:rPr>
                <w:bCs/>
              </w:rPr>
            </w:pPr>
          </w:p>
        </w:tc>
        <w:tc>
          <w:tcPr>
            <w:tcW w:w="2615" w:type="pct"/>
          </w:tcPr>
          <w:p w14:paraId="768F93F7" w14:textId="77777777" w:rsidR="00E32C5E" w:rsidRPr="00AC2EFA" w:rsidRDefault="00E32C5E" w:rsidP="00134FEF">
            <w:pPr>
              <w:widowControl w:val="0"/>
              <w:autoSpaceDE w:val="0"/>
              <w:autoSpaceDN w:val="0"/>
              <w:adjustRightInd w:val="0"/>
              <w:rPr>
                <w:bCs/>
              </w:rPr>
            </w:pPr>
            <w:r w:rsidRPr="00AC2EFA">
              <w:rPr>
                <w:bCs/>
              </w:rPr>
              <w:t>Инвестиционная деятельность</w:t>
            </w:r>
          </w:p>
        </w:tc>
        <w:tc>
          <w:tcPr>
            <w:tcW w:w="457" w:type="pct"/>
            <w:vAlign w:val="center"/>
          </w:tcPr>
          <w:p w14:paraId="7D2C507B" w14:textId="77777777" w:rsidR="00E32C5E" w:rsidRPr="00AC2EFA" w:rsidRDefault="00E32C5E" w:rsidP="00134FEF">
            <w:pPr>
              <w:widowControl w:val="0"/>
              <w:autoSpaceDE w:val="0"/>
              <w:autoSpaceDN w:val="0"/>
              <w:adjustRightInd w:val="0"/>
            </w:pPr>
          </w:p>
        </w:tc>
        <w:tc>
          <w:tcPr>
            <w:tcW w:w="457" w:type="pct"/>
            <w:vAlign w:val="center"/>
          </w:tcPr>
          <w:p w14:paraId="2818724D" w14:textId="77777777" w:rsidR="00E32C5E" w:rsidRPr="00AC2EFA" w:rsidRDefault="00E32C5E" w:rsidP="00134FEF">
            <w:pPr>
              <w:widowControl w:val="0"/>
              <w:autoSpaceDE w:val="0"/>
              <w:autoSpaceDN w:val="0"/>
              <w:adjustRightInd w:val="0"/>
            </w:pPr>
          </w:p>
        </w:tc>
        <w:tc>
          <w:tcPr>
            <w:tcW w:w="460" w:type="pct"/>
            <w:vAlign w:val="center"/>
          </w:tcPr>
          <w:p w14:paraId="4CE5B1F0" w14:textId="77777777" w:rsidR="00E32C5E" w:rsidRPr="00AC2EFA" w:rsidRDefault="00E32C5E" w:rsidP="00134FEF">
            <w:pPr>
              <w:widowControl w:val="0"/>
              <w:autoSpaceDE w:val="0"/>
              <w:autoSpaceDN w:val="0"/>
              <w:adjustRightInd w:val="0"/>
            </w:pPr>
          </w:p>
        </w:tc>
        <w:tc>
          <w:tcPr>
            <w:tcW w:w="453" w:type="pct"/>
            <w:vAlign w:val="center"/>
          </w:tcPr>
          <w:p w14:paraId="22E82658" w14:textId="77777777" w:rsidR="00E32C5E" w:rsidRPr="00AC2EFA" w:rsidRDefault="00E32C5E" w:rsidP="00134FEF">
            <w:pPr>
              <w:widowControl w:val="0"/>
              <w:autoSpaceDE w:val="0"/>
              <w:autoSpaceDN w:val="0"/>
              <w:adjustRightInd w:val="0"/>
            </w:pPr>
          </w:p>
        </w:tc>
      </w:tr>
      <w:tr w:rsidR="00E32C5E" w:rsidRPr="00AC2EFA" w14:paraId="1BB309C2" w14:textId="77777777" w:rsidTr="00134FEF">
        <w:trPr>
          <w:jc w:val="center"/>
        </w:trPr>
        <w:tc>
          <w:tcPr>
            <w:tcW w:w="558" w:type="pct"/>
          </w:tcPr>
          <w:p w14:paraId="7700353B" w14:textId="77777777" w:rsidR="00E32C5E" w:rsidRPr="00AC2EFA" w:rsidRDefault="00E32C5E" w:rsidP="00E32C5E">
            <w:pPr>
              <w:widowControl w:val="0"/>
              <w:numPr>
                <w:ilvl w:val="0"/>
                <w:numId w:val="30"/>
              </w:numPr>
              <w:autoSpaceDE w:val="0"/>
              <w:autoSpaceDN w:val="0"/>
              <w:adjustRightInd w:val="0"/>
            </w:pPr>
          </w:p>
        </w:tc>
        <w:tc>
          <w:tcPr>
            <w:tcW w:w="2615" w:type="pct"/>
          </w:tcPr>
          <w:p w14:paraId="5E07103E" w14:textId="77777777" w:rsidR="00E32C5E" w:rsidRPr="00AC2EFA" w:rsidRDefault="00E32C5E" w:rsidP="00134FEF">
            <w:pPr>
              <w:widowControl w:val="0"/>
              <w:autoSpaceDE w:val="0"/>
              <w:autoSpaceDN w:val="0"/>
              <w:adjustRightInd w:val="0"/>
              <w:rPr>
                <w:lang w:val="en-US"/>
              </w:rPr>
            </w:pPr>
            <w:r w:rsidRPr="00AC2EFA">
              <w:t>Выручка от продажи кирпича</w:t>
            </w:r>
          </w:p>
        </w:tc>
        <w:tc>
          <w:tcPr>
            <w:tcW w:w="457" w:type="pct"/>
            <w:vAlign w:val="center"/>
          </w:tcPr>
          <w:p w14:paraId="50070572" w14:textId="77777777" w:rsidR="00E32C5E" w:rsidRPr="00AC2EFA" w:rsidRDefault="00E32C5E" w:rsidP="00134FEF">
            <w:pPr>
              <w:widowControl w:val="0"/>
              <w:autoSpaceDE w:val="0"/>
              <w:autoSpaceDN w:val="0"/>
              <w:adjustRightInd w:val="0"/>
            </w:pPr>
          </w:p>
        </w:tc>
        <w:tc>
          <w:tcPr>
            <w:tcW w:w="457" w:type="pct"/>
            <w:vAlign w:val="center"/>
          </w:tcPr>
          <w:p w14:paraId="3868C7F9" w14:textId="77777777" w:rsidR="00E32C5E" w:rsidRPr="00AC2EFA" w:rsidRDefault="00E32C5E" w:rsidP="00134FEF">
            <w:pPr>
              <w:widowControl w:val="0"/>
              <w:autoSpaceDE w:val="0"/>
              <w:autoSpaceDN w:val="0"/>
              <w:adjustRightInd w:val="0"/>
            </w:pPr>
          </w:p>
        </w:tc>
        <w:tc>
          <w:tcPr>
            <w:tcW w:w="460" w:type="pct"/>
            <w:vAlign w:val="center"/>
          </w:tcPr>
          <w:p w14:paraId="26CC61F7" w14:textId="77777777" w:rsidR="00E32C5E" w:rsidRPr="00AC2EFA" w:rsidRDefault="00E32C5E" w:rsidP="00134FEF">
            <w:pPr>
              <w:widowControl w:val="0"/>
              <w:autoSpaceDE w:val="0"/>
              <w:autoSpaceDN w:val="0"/>
              <w:adjustRightInd w:val="0"/>
            </w:pPr>
          </w:p>
        </w:tc>
        <w:tc>
          <w:tcPr>
            <w:tcW w:w="453" w:type="pct"/>
            <w:vAlign w:val="center"/>
          </w:tcPr>
          <w:p w14:paraId="09D717A7" w14:textId="77777777" w:rsidR="00E32C5E" w:rsidRPr="00AC2EFA" w:rsidRDefault="00E32C5E" w:rsidP="00134FEF">
            <w:pPr>
              <w:widowControl w:val="0"/>
              <w:autoSpaceDE w:val="0"/>
              <w:autoSpaceDN w:val="0"/>
              <w:adjustRightInd w:val="0"/>
            </w:pPr>
          </w:p>
        </w:tc>
      </w:tr>
      <w:tr w:rsidR="00E32C5E" w:rsidRPr="00AC2EFA" w14:paraId="3F9F1205" w14:textId="77777777" w:rsidTr="00134FEF">
        <w:trPr>
          <w:jc w:val="center"/>
        </w:trPr>
        <w:tc>
          <w:tcPr>
            <w:tcW w:w="558" w:type="pct"/>
          </w:tcPr>
          <w:p w14:paraId="3E8A11C5" w14:textId="77777777" w:rsidR="00E32C5E" w:rsidRPr="00AC2EFA" w:rsidRDefault="00E32C5E" w:rsidP="00E32C5E">
            <w:pPr>
              <w:widowControl w:val="0"/>
              <w:numPr>
                <w:ilvl w:val="0"/>
                <w:numId w:val="30"/>
              </w:numPr>
              <w:autoSpaceDE w:val="0"/>
              <w:autoSpaceDN w:val="0"/>
              <w:adjustRightInd w:val="0"/>
            </w:pPr>
          </w:p>
        </w:tc>
        <w:tc>
          <w:tcPr>
            <w:tcW w:w="2615" w:type="pct"/>
          </w:tcPr>
          <w:p w14:paraId="51D8988B" w14:textId="77777777" w:rsidR="00E32C5E" w:rsidRPr="00AC2EFA" w:rsidRDefault="00E32C5E" w:rsidP="00134FEF">
            <w:pPr>
              <w:widowControl w:val="0"/>
              <w:autoSpaceDE w:val="0"/>
              <w:autoSpaceDN w:val="0"/>
              <w:adjustRightInd w:val="0"/>
            </w:pPr>
            <w:r w:rsidRPr="00AC2EFA">
              <w:t>Текущие издержки (без учета амортизации)</w:t>
            </w:r>
          </w:p>
        </w:tc>
        <w:tc>
          <w:tcPr>
            <w:tcW w:w="457" w:type="pct"/>
            <w:vAlign w:val="center"/>
          </w:tcPr>
          <w:p w14:paraId="7D60EE80" w14:textId="77777777" w:rsidR="00E32C5E" w:rsidRPr="00AC2EFA" w:rsidRDefault="00E32C5E" w:rsidP="00134FEF">
            <w:pPr>
              <w:widowControl w:val="0"/>
              <w:autoSpaceDE w:val="0"/>
              <w:autoSpaceDN w:val="0"/>
              <w:adjustRightInd w:val="0"/>
            </w:pPr>
          </w:p>
        </w:tc>
        <w:tc>
          <w:tcPr>
            <w:tcW w:w="457" w:type="pct"/>
            <w:vAlign w:val="center"/>
          </w:tcPr>
          <w:p w14:paraId="0AAA94D2" w14:textId="77777777" w:rsidR="00E32C5E" w:rsidRPr="00AC2EFA" w:rsidRDefault="00E32C5E" w:rsidP="00134FEF">
            <w:pPr>
              <w:widowControl w:val="0"/>
              <w:autoSpaceDE w:val="0"/>
              <w:autoSpaceDN w:val="0"/>
              <w:adjustRightInd w:val="0"/>
            </w:pPr>
          </w:p>
        </w:tc>
        <w:tc>
          <w:tcPr>
            <w:tcW w:w="460" w:type="pct"/>
            <w:vAlign w:val="center"/>
          </w:tcPr>
          <w:p w14:paraId="4D1BFA8E" w14:textId="77777777" w:rsidR="00E32C5E" w:rsidRPr="00AC2EFA" w:rsidRDefault="00E32C5E" w:rsidP="00134FEF">
            <w:pPr>
              <w:widowControl w:val="0"/>
              <w:autoSpaceDE w:val="0"/>
              <w:autoSpaceDN w:val="0"/>
              <w:adjustRightInd w:val="0"/>
            </w:pPr>
          </w:p>
        </w:tc>
        <w:tc>
          <w:tcPr>
            <w:tcW w:w="453" w:type="pct"/>
            <w:vAlign w:val="center"/>
          </w:tcPr>
          <w:p w14:paraId="4567F141" w14:textId="77777777" w:rsidR="00E32C5E" w:rsidRPr="00AC2EFA" w:rsidRDefault="00E32C5E" w:rsidP="00134FEF">
            <w:pPr>
              <w:widowControl w:val="0"/>
              <w:autoSpaceDE w:val="0"/>
              <w:autoSpaceDN w:val="0"/>
              <w:adjustRightInd w:val="0"/>
            </w:pPr>
          </w:p>
        </w:tc>
      </w:tr>
      <w:tr w:rsidR="00E32C5E" w:rsidRPr="00AC2EFA" w14:paraId="5B2DCBD6" w14:textId="77777777" w:rsidTr="00134FEF">
        <w:trPr>
          <w:jc w:val="center"/>
        </w:trPr>
        <w:tc>
          <w:tcPr>
            <w:tcW w:w="558" w:type="pct"/>
          </w:tcPr>
          <w:p w14:paraId="548327A0" w14:textId="77777777" w:rsidR="00E32C5E" w:rsidRPr="00AC2EFA" w:rsidRDefault="00E32C5E" w:rsidP="00E32C5E">
            <w:pPr>
              <w:widowControl w:val="0"/>
              <w:numPr>
                <w:ilvl w:val="0"/>
                <w:numId w:val="30"/>
              </w:numPr>
              <w:autoSpaceDE w:val="0"/>
              <w:autoSpaceDN w:val="0"/>
              <w:adjustRightInd w:val="0"/>
            </w:pPr>
          </w:p>
        </w:tc>
        <w:tc>
          <w:tcPr>
            <w:tcW w:w="2615" w:type="pct"/>
          </w:tcPr>
          <w:p w14:paraId="46940ED9" w14:textId="77777777" w:rsidR="00E32C5E" w:rsidRPr="00AC2EFA" w:rsidRDefault="00E32C5E" w:rsidP="00134FEF">
            <w:pPr>
              <w:widowControl w:val="0"/>
              <w:autoSpaceDE w:val="0"/>
              <w:autoSpaceDN w:val="0"/>
              <w:adjustRightInd w:val="0"/>
            </w:pPr>
            <w:r w:rsidRPr="00AC2EFA">
              <w:t>Амортизация</w:t>
            </w:r>
          </w:p>
        </w:tc>
        <w:tc>
          <w:tcPr>
            <w:tcW w:w="457" w:type="pct"/>
            <w:vAlign w:val="center"/>
          </w:tcPr>
          <w:p w14:paraId="390A7FFC" w14:textId="77777777" w:rsidR="00E32C5E" w:rsidRPr="00AC2EFA" w:rsidRDefault="00E32C5E" w:rsidP="00134FEF">
            <w:pPr>
              <w:widowControl w:val="0"/>
              <w:autoSpaceDE w:val="0"/>
              <w:autoSpaceDN w:val="0"/>
              <w:adjustRightInd w:val="0"/>
            </w:pPr>
          </w:p>
        </w:tc>
        <w:tc>
          <w:tcPr>
            <w:tcW w:w="457" w:type="pct"/>
            <w:vAlign w:val="center"/>
          </w:tcPr>
          <w:p w14:paraId="62DCC8A0" w14:textId="77777777" w:rsidR="00E32C5E" w:rsidRPr="00AC2EFA" w:rsidRDefault="00E32C5E" w:rsidP="00134FEF">
            <w:pPr>
              <w:widowControl w:val="0"/>
              <w:autoSpaceDE w:val="0"/>
              <w:autoSpaceDN w:val="0"/>
              <w:adjustRightInd w:val="0"/>
            </w:pPr>
          </w:p>
        </w:tc>
        <w:tc>
          <w:tcPr>
            <w:tcW w:w="460" w:type="pct"/>
            <w:vAlign w:val="center"/>
          </w:tcPr>
          <w:p w14:paraId="4B099969" w14:textId="77777777" w:rsidR="00E32C5E" w:rsidRPr="00AC2EFA" w:rsidRDefault="00E32C5E" w:rsidP="00134FEF">
            <w:pPr>
              <w:widowControl w:val="0"/>
              <w:autoSpaceDE w:val="0"/>
              <w:autoSpaceDN w:val="0"/>
              <w:adjustRightInd w:val="0"/>
            </w:pPr>
          </w:p>
        </w:tc>
        <w:tc>
          <w:tcPr>
            <w:tcW w:w="453" w:type="pct"/>
            <w:vAlign w:val="center"/>
          </w:tcPr>
          <w:p w14:paraId="4A4F3194" w14:textId="77777777" w:rsidR="00E32C5E" w:rsidRPr="00AC2EFA" w:rsidRDefault="00E32C5E" w:rsidP="00134FEF">
            <w:pPr>
              <w:widowControl w:val="0"/>
              <w:autoSpaceDE w:val="0"/>
              <w:autoSpaceDN w:val="0"/>
              <w:adjustRightInd w:val="0"/>
            </w:pPr>
          </w:p>
        </w:tc>
      </w:tr>
      <w:tr w:rsidR="00E32C5E" w:rsidRPr="00AC2EFA" w14:paraId="0A15678E" w14:textId="77777777" w:rsidTr="00134FEF">
        <w:trPr>
          <w:jc w:val="center"/>
        </w:trPr>
        <w:tc>
          <w:tcPr>
            <w:tcW w:w="558" w:type="pct"/>
          </w:tcPr>
          <w:p w14:paraId="06F1BF1E" w14:textId="77777777" w:rsidR="00E32C5E" w:rsidRPr="00AC2EFA" w:rsidRDefault="00E32C5E" w:rsidP="00E32C5E">
            <w:pPr>
              <w:widowControl w:val="0"/>
              <w:numPr>
                <w:ilvl w:val="0"/>
                <w:numId w:val="30"/>
              </w:numPr>
              <w:autoSpaceDE w:val="0"/>
              <w:autoSpaceDN w:val="0"/>
              <w:adjustRightInd w:val="0"/>
            </w:pPr>
          </w:p>
        </w:tc>
        <w:tc>
          <w:tcPr>
            <w:tcW w:w="2615" w:type="pct"/>
          </w:tcPr>
          <w:p w14:paraId="033D845F" w14:textId="77777777" w:rsidR="00E32C5E" w:rsidRPr="00AC2EFA" w:rsidRDefault="00E32C5E" w:rsidP="00134FEF">
            <w:pPr>
              <w:widowControl w:val="0"/>
              <w:tabs>
                <w:tab w:val="left" w:pos="1440"/>
              </w:tabs>
              <w:autoSpaceDE w:val="0"/>
              <w:autoSpaceDN w:val="0"/>
              <w:adjustRightInd w:val="0"/>
            </w:pPr>
            <w:r w:rsidRPr="00AC2EFA">
              <w:t>Налоги</w:t>
            </w:r>
            <w:r w:rsidRPr="00AC2EFA">
              <w:tab/>
            </w:r>
          </w:p>
        </w:tc>
        <w:tc>
          <w:tcPr>
            <w:tcW w:w="457" w:type="pct"/>
            <w:vAlign w:val="center"/>
          </w:tcPr>
          <w:p w14:paraId="6A0BD2E7" w14:textId="77777777" w:rsidR="00E32C5E" w:rsidRPr="00AC2EFA" w:rsidRDefault="00E32C5E" w:rsidP="00134FEF">
            <w:pPr>
              <w:widowControl w:val="0"/>
              <w:autoSpaceDE w:val="0"/>
              <w:autoSpaceDN w:val="0"/>
              <w:adjustRightInd w:val="0"/>
            </w:pPr>
          </w:p>
        </w:tc>
        <w:tc>
          <w:tcPr>
            <w:tcW w:w="457" w:type="pct"/>
            <w:vAlign w:val="center"/>
          </w:tcPr>
          <w:p w14:paraId="62A6D012" w14:textId="77777777" w:rsidR="00E32C5E" w:rsidRPr="00AC2EFA" w:rsidRDefault="00E32C5E" w:rsidP="00134FEF">
            <w:pPr>
              <w:widowControl w:val="0"/>
              <w:autoSpaceDE w:val="0"/>
              <w:autoSpaceDN w:val="0"/>
              <w:adjustRightInd w:val="0"/>
            </w:pPr>
            <w:r w:rsidRPr="00AC2EFA">
              <w:t>560</w:t>
            </w:r>
          </w:p>
        </w:tc>
        <w:tc>
          <w:tcPr>
            <w:tcW w:w="460" w:type="pct"/>
            <w:vAlign w:val="center"/>
          </w:tcPr>
          <w:p w14:paraId="34891F73" w14:textId="77777777" w:rsidR="00E32C5E" w:rsidRPr="00AC2EFA" w:rsidRDefault="00E32C5E" w:rsidP="00134FEF">
            <w:pPr>
              <w:widowControl w:val="0"/>
              <w:autoSpaceDE w:val="0"/>
              <w:autoSpaceDN w:val="0"/>
              <w:adjustRightInd w:val="0"/>
            </w:pPr>
            <w:r w:rsidRPr="00AC2EFA">
              <w:t>1 100</w:t>
            </w:r>
          </w:p>
        </w:tc>
        <w:tc>
          <w:tcPr>
            <w:tcW w:w="453" w:type="pct"/>
            <w:vAlign w:val="center"/>
          </w:tcPr>
          <w:p w14:paraId="0B88619C" w14:textId="77777777" w:rsidR="00E32C5E" w:rsidRPr="00AC2EFA" w:rsidRDefault="00E32C5E" w:rsidP="00134FEF">
            <w:pPr>
              <w:widowControl w:val="0"/>
              <w:autoSpaceDE w:val="0"/>
              <w:autoSpaceDN w:val="0"/>
              <w:adjustRightInd w:val="0"/>
            </w:pPr>
            <w:r w:rsidRPr="00AC2EFA">
              <w:t>1 300</w:t>
            </w:r>
          </w:p>
        </w:tc>
      </w:tr>
      <w:tr w:rsidR="00E32C5E" w:rsidRPr="00AC2EFA" w14:paraId="160C6768" w14:textId="77777777" w:rsidTr="00134FEF">
        <w:trPr>
          <w:jc w:val="center"/>
        </w:trPr>
        <w:tc>
          <w:tcPr>
            <w:tcW w:w="558" w:type="pct"/>
          </w:tcPr>
          <w:p w14:paraId="723269CE" w14:textId="77777777" w:rsidR="00E32C5E" w:rsidRPr="00AC2EFA" w:rsidRDefault="00E32C5E" w:rsidP="00E32C5E">
            <w:pPr>
              <w:widowControl w:val="0"/>
              <w:numPr>
                <w:ilvl w:val="0"/>
                <w:numId w:val="30"/>
              </w:numPr>
              <w:autoSpaceDE w:val="0"/>
              <w:autoSpaceDN w:val="0"/>
              <w:adjustRightInd w:val="0"/>
              <w:rPr>
                <w:bCs/>
              </w:rPr>
            </w:pPr>
          </w:p>
        </w:tc>
        <w:tc>
          <w:tcPr>
            <w:tcW w:w="2615" w:type="pct"/>
          </w:tcPr>
          <w:p w14:paraId="1311FF05" w14:textId="77777777" w:rsidR="00E32C5E" w:rsidRPr="00AC2EFA" w:rsidRDefault="00E32C5E" w:rsidP="00134FEF">
            <w:pPr>
              <w:widowControl w:val="0"/>
              <w:autoSpaceDE w:val="0"/>
              <w:autoSpaceDN w:val="0"/>
              <w:adjustRightInd w:val="0"/>
              <w:rPr>
                <w:bCs/>
              </w:rPr>
            </w:pPr>
            <w:r w:rsidRPr="00AC2EFA">
              <w:rPr>
                <w:bCs/>
              </w:rPr>
              <w:t>Операционная деятельность</w:t>
            </w:r>
          </w:p>
        </w:tc>
        <w:tc>
          <w:tcPr>
            <w:tcW w:w="457" w:type="pct"/>
            <w:vAlign w:val="center"/>
          </w:tcPr>
          <w:p w14:paraId="34712DF8" w14:textId="77777777" w:rsidR="00E32C5E" w:rsidRPr="00AC2EFA" w:rsidRDefault="00E32C5E" w:rsidP="00134FEF">
            <w:pPr>
              <w:widowControl w:val="0"/>
              <w:autoSpaceDE w:val="0"/>
              <w:autoSpaceDN w:val="0"/>
              <w:adjustRightInd w:val="0"/>
            </w:pPr>
          </w:p>
        </w:tc>
        <w:tc>
          <w:tcPr>
            <w:tcW w:w="457" w:type="pct"/>
            <w:vAlign w:val="center"/>
          </w:tcPr>
          <w:p w14:paraId="74FD640C" w14:textId="77777777" w:rsidR="00E32C5E" w:rsidRPr="00AC2EFA" w:rsidRDefault="00E32C5E" w:rsidP="00134FEF">
            <w:pPr>
              <w:widowControl w:val="0"/>
              <w:autoSpaceDE w:val="0"/>
              <w:autoSpaceDN w:val="0"/>
              <w:adjustRightInd w:val="0"/>
            </w:pPr>
          </w:p>
        </w:tc>
        <w:tc>
          <w:tcPr>
            <w:tcW w:w="460" w:type="pct"/>
            <w:vAlign w:val="center"/>
          </w:tcPr>
          <w:p w14:paraId="37F42236" w14:textId="77777777" w:rsidR="00E32C5E" w:rsidRPr="00AC2EFA" w:rsidRDefault="00E32C5E" w:rsidP="00134FEF">
            <w:pPr>
              <w:widowControl w:val="0"/>
              <w:autoSpaceDE w:val="0"/>
              <w:autoSpaceDN w:val="0"/>
              <w:adjustRightInd w:val="0"/>
            </w:pPr>
          </w:p>
        </w:tc>
        <w:tc>
          <w:tcPr>
            <w:tcW w:w="453" w:type="pct"/>
            <w:vAlign w:val="center"/>
          </w:tcPr>
          <w:p w14:paraId="2BD14337" w14:textId="77777777" w:rsidR="00E32C5E" w:rsidRPr="00AC2EFA" w:rsidRDefault="00E32C5E" w:rsidP="00134FEF">
            <w:pPr>
              <w:widowControl w:val="0"/>
              <w:autoSpaceDE w:val="0"/>
              <w:autoSpaceDN w:val="0"/>
              <w:adjustRightInd w:val="0"/>
            </w:pPr>
          </w:p>
        </w:tc>
      </w:tr>
      <w:tr w:rsidR="00E32C5E" w:rsidRPr="00AC2EFA" w14:paraId="13A63230" w14:textId="77777777" w:rsidTr="00134FEF">
        <w:trPr>
          <w:jc w:val="center"/>
        </w:trPr>
        <w:tc>
          <w:tcPr>
            <w:tcW w:w="558" w:type="pct"/>
          </w:tcPr>
          <w:p w14:paraId="74E7ACC3" w14:textId="77777777" w:rsidR="00E32C5E" w:rsidRPr="00AC2EFA" w:rsidRDefault="00E32C5E" w:rsidP="00134FEF"/>
        </w:tc>
        <w:tc>
          <w:tcPr>
            <w:tcW w:w="2615" w:type="pct"/>
          </w:tcPr>
          <w:p w14:paraId="76DBA694" w14:textId="77777777" w:rsidR="00E32C5E" w:rsidRPr="00AC2EFA" w:rsidRDefault="00E32C5E" w:rsidP="00134FEF">
            <w:pPr>
              <w:widowControl w:val="0"/>
              <w:autoSpaceDE w:val="0"/>
              <w:autoSpaceDN w:val="0"/>
              <w:adjustRightInd w:val="0"/>
            </w:pPr>
            <w:r w:rsidRPr="00AC2EFA">
              <w:t>Акционерный капитал</w:t>
            </w:r>
          </w:p>
        </w:tc>
        <w:tc>
          <w:tcPr>
            <w:tcW w:w="457" w:type="pct"/>
            <w:vAlign w:val="center"/>
          </w:tcPr>
          <w:p w14:paraId="639271C7" w14:textId="77777777" w:rsidR="00E32C5E" w:rsidRPr="00AC2EFA" w:rsidRDefault="00E32C5E" w:rsidP="00134FEF">
            <w:pPr>
              <w:widowControl w:val="0"/>
              <w:autoSpaceDE w:val="0"/>
              <w:autoSpaceDN w:val="0"/>
              <w:adjustRightInd w:val="0"/>
            </w:pPr>
          </w:p>
        </w:tc>
        <w:tc>
          <w:tcPr>
            <w:tcW w:w="457" w:type="pct"/>
            <w:vAlign w:val="center"/>
          </w:tcPr>
          <w:p w14:paraId="0423BC6F" w14:textId="77777777" w:rsidR="00E32C5E" w:rsidRPr="00AC2EFA" w:rsidRDefault="00E32C5E" w:rsidP="00134FEF">
            <w:pPr>
              <w:widowControl w:val="0"/>
              <w:autoSpaceDE w:val="0"/>
              <w:autoSpaceDN w:val="0"/>
              <w:adjustRightInd w:val="0"/>
            </w:pPr>
          </w:p>
        </w:tc>
        <w:tc>
          <w:tcPr>
            <w:tcW w:w="460" w:type="pct"/>
            <w:vAlign w:val="center"/>
          </w:tcPr>
          <w:p w14:paraId="6A009955" w14:textId="77777777" w:rsidR="00E32C5E" w:rsidRPr="00AC2EFA" w:rsidRDefault="00E32C5E" w:rsidP="00134FEF">
            <w:pPr>
              <w:widowControl w:val="0"/>
              <w:autoSpaceDE w:val="0"/>
              <w:autoSpaceDN w:val="0"/>
              <w:adjustRightInd w:val="0"/>
            </w:pPr>
          </w:p>
        </w:tc>
        <w:tc>
          <w:tcPr>
            <w:tcW w:w="453" w:type="pct"/>
            <w:vAlign w:val="center"/>
          </w:tcPr>
          <w:p w14:paraId="340735C2" w14:textId="77777777" w:rsidR="00E32C5E" w:rsidRPr="00AC2EFA" w:rsidRDefault="00E32C5E" w:rsidP="00134FEF">
            <w:pPr>
              <w:widowControl w:val="0"/>
              <w:autoSpaceDE w:val="0"/>
              <w:autoSpaceDN w:val="0"/>
              <w:adjustRightInd w:val="0"/>
            </w:pPr>
          </w:p>
        </w:tc>
      </w:tr>
      <w:tr w:rsidR="00E32C5E" w:rsidRPr="00AC2EFA" w14:paraId="6F08CC0D" w14:textId="77777777" w:rsidTr="00134FEF">
        <w:trPr>
          <w:jc w:val="center"/>
        </w:trPr>
        <w:tc>
          <w:tcPr>
            <w:tcW w:w="558" w:type="pct"/>
          </w:tcPr>
          <w:p w14:paraId="69E025B0" w14:textId="77777777" w:rsidR="00E32C5E" w:rsidRPr="00AC2EFA" w:rsidRDefault="00E32C5E" w:rsidP="00E32C5E">
            <w:pPr>
              <w:widowControl w:val="0"/>
              <w:numPr>
                <w:ilvl w:val="0"/>
                <w:numId w:val="30"/>
              </w:numPr>
              <w:autoSpaceDE w:val="0"/>
              <w:autoSpaceDN w:val="0"/>
              <w:adjustRightInd w:val="0"/>
            </w:pPr>
          </w:p>
        </w:tc>
        <w:tc>
          <w:tcPr>
            <w:tcW w:w="2615" w:type="pct"/>
          </w:tcPr>
          <w:p w14:paraId="5712D15D" w14:textId="77777777" w:rsidR="00E32C5E" w:rsidRPr="00AC2EFA" w:rsidRDefault="00E32C5E" w:rsidP="00134FEF">
            <w:pPr>
              <w:widowControl w:val="0"/>
              <w:autoSpaceDE w:val="0"/>
              <w:autoSpaceDN w:val="0"/>
              <w:adjustRightInd w:val="0"/>
            </w:pPr>
            <w:r w:rsidRPr="00AC2EFA">
              <w:t>Кредиты</w:t>
            </w:r>
          </w:p>
        </w:tc>
        <w:tc>
          <w:tcPr>
            <w:tcW w:w="457" w:type="pct"/>
            <w:vAlign w:val="center"/>
          </w:tcPr>
          <w:p w14:paraId="07F6C35E" w14:textId="77777777" w:rsidR="00E32C5E" w:rsidRPr="00AC2EFA" w:rsidRDefault="00E32C5E" w:rsidP="00134FEF">
            <w:pPr>
              <w:widowControl w:val="0"/>
              <w:autoSpaceDE w:val="0"/>
              <w:autoSpaceDN w:val="0"/>
              <w:adjustRightInd w:val="0"/>
            </w:pPr>
          </w:p>
        </w:tc>
        <w:tc>
          <w:tcPr>
            <w:tcW w:w="457" w:type="pct"/>
            <w:vAlign w:val="center"/>
          </w:tcPr>
          <w:p w14:paraId="20B193D0" w14:textId="77777777" w:rsidR="00E32C5E" w:rsidRPr="00AC2EFA" w:rsidRDefault="00E32C5E" w:rsidP="00134FEF">
            <w:pPr>
              <w:widowControl w:val="0"/>
              <w:autoSpaceDE w:val="0"/>
              <w:autoSpaceDN w:val="0"/>
              <w:adjustRightInd w:val="0"/>
            </w:pPr>
          </w:p>
        </w:tc>
        <w:tc>
          <w:tcPr>
            <w:tcW w:w="460" w:type="pct"/>
            <w:vAlign w:val="center"/>
          </w:tcPr>
          <w:p w14:paraId="578061E9" w14:textId="77777777" w:rsidR="00E32C5E" w:rsidRPr="00AC2EFA" w:rsidRDefault="00E32C5E" w:rsidP="00134FEF">
            <w:pPr>
              <w:widowControl w:val="0"/>
              <w:autoSpaceDE w:val="0"/>
              <w:autoSpaceDN w:val="0"/>
              <w:adjustRightInd w:val="0"/>
            </w:pPr>
          </w:p>
        </w:tc>
        <w:tc>
          <w:tcPr>
            <w:tcW w:w="453" w:type="pct"/>
            <w:vAlign w:val="center"/>
          </w:tcPr>
          <w:p w14:paraId="73390F31" w14:textId="77777777" w:rsidR="00E32C5E" w:rsidRPr="00AC2EFA" w:rsidRDefault="00E32C5E" w:rsidP="00134FEF">
            <w:pPr>
              <w:widowControl w:val="0"/>
              <w:autoSpaceDE w:val="0"/>
              <w:autoSpaceDN w:val="0"/>
              <w:adjustRightInd w:val="0"/>
            </w:pPr>
          </w:p>
        </w:tc>
      </w:tr>
      <w:tr w:rsidR="00E32C5E" w:rsidRPr="00AC2EFA" w14:paraId="34249B79" w14:textId="77777777" w:rsidTr="00134FEF">
        <w:trPr>
          <w:jc w:val="center"/>
        </w:trPr>
        <w:tc>
          <w:tcPr>
            <w:tcW w:w="558" w:type="pct"/>
          </w:tcPr>
          <w:p w14:paraId="3F88F54D" w14:textId="77777777" w:rsidR="00E32C5E" w:rsidRPr="00AC2EFA" w:rsidRDefault="00E32C5E" w:rsidP="00E32C5E">
            <w:pPr>
              <w:widowControl w:val="0"/>
              <w:numPr>
                <w:ilvl w:val="0"/>
                <w:numId w:val="30"/>
              </w:numPr>
              <w:autoSpaceDE w:val="0"/>
              <w:autoSpaceDN w:val="0"/>
              <w:adjustRightInd w:val="0"/>
            </w:pPr>
          </w:p>
        </w:tc>
        <w:tc>
          <w:tcPr>
            <w:tcW w:w="2615" w:type="pct"/>
          </w:tcPr>
          <w:p w14:paraId="04375814" w14:textId="77777777" w:rsidR="00E32C5E" w:rsidRPr="00AC2EFA" w:rsidRDefault="00E32C5E" w:rsidP="00134FEF">
            <w:pPr>
              <w:widowControl w:val="0"/>
              <w:autoSpaceDE w:val="0"/>
              <w:autoSpaceDN w:val="0"/>
              <w:adjustRightInd w:val="0"/>
            </w:pPr>
            <w:r w:rsidRPr="00AC2EFA">
              <w:t>Погашение задолженности по кредитам</w:t>
            </w:r>
          </w:p>
        </w:tc>
        <w:tc>
          <w:tcPr>
            <w:tcW w:w="457" w:type="pct"/>
            <w:vAlign w:val="center"/>
          </w:tcPr>
          <w:p w14:paraId="5A3AA738" w14:textId="77777777" w:rsidR="00E32C5E" w:rsidRPr="00AC2EFA" w:rsidRDefault="00E32C5E" w:rsidP="00134FEF">
            <w:pPr>
              <w:widowControl w:val="0"/>
              <w:autoSpaceDE w:val="0"/>
              <w:autoSpaceDN w:val="0"/>
              <w:adjustRightInd w:val="0"/>
            </w:pPr>
          </w:p>
        </w:tc>
        <w:tc>
          <w:tcPr>
            <w:tcW w:w="457" w:type="pct"/>
            <w:vAlign w:val="center"/>
          </w:tcPr>
          <w:p w14:paraId="172DF2C7" w14:textId="77777777" w:rsidR="00E32C5E" w:rsidRPr="00AC2EFA" w:rsidRDefault="00E32C5E" w:rsidP="00134FEF">
            <w:pPr>
              <w:widowControl w:val="0"/>
              <w:autoSpaceDE w:val="0"/>
              <w:autoSpaceDN w:val="0"/>
              <w:adjustRightInd w:val="0"/>
            </w:pPr>
          </w:p>
        </w:tc>
        <w:tc>
          <w:tcPr>
            <w:tcW w:w="460" w:type="pct"/>
            <w:vAlign w:val="center"/>
          </w:tcPr>
          <w:p w14:paraId="58C77131" w14:textId="77777777" w:rsidR="00E32C5E" w:rsidRPr="00AC2EFA" w:rsidRDefault="00E32C5E" w:rsidP="00134FEF">
            <w:pPr>
              <w:widowControl w:val="0"/>
              <w:autoSpaceDE w:val="0"/>
              <w:autoSpaceDN w:val="0"/>
              <w:adjustRightInd w:val="0"/>
            </w:pPr>
          </w:p>
        </w:tc>
        <w:tc>
          <w:tcPr>
            <w:tcW w:w="453" w:type="pct"/>
            <w:vAlign w:val="center"/>
          </w:tcPr>
          <w:p w14:paraId="764E47C7" w14:textId="77777777" w:rsidR="00E32C5E" w:rsidRPr="00AC2EFA" w:rsidRDefault="00E32C5E" w:rsidP="00134FEF">
            <w:pPr>
              <w:widowControl w:val="0"/>
              <w:autoSpaceDE w:val="0"/>
              <w:autoSpaceDN w:val="0"/>
              <w:adjustRightInd w:val="0"/>
            </w:pPr>
          </w:p>
        </w:tc>
      </w:tr>
      <w:tr w:rsidR="00E32C5E" w:rsidRPr="00AC2EFA" w14:paraId="26A5BBA4" w14:textId="77777777" w:rsidTr="00134FEF">
        <w:trPr>
          <w:jc w:val="center"/>
        </w:trPr>
        <w:tc>
          <w:tcPr>
            <w:tcW w:w="558" w:type="pct"/>
          </w:tcPr>
          <w:p w14:paraId="7B6D464C" w14:textId="77777777" w:rsidR="00E32C5E" w:rsidRPr="00AC2EFA" w:rsidRDefault="00E32C5E" w:rsidP="00E32C5E">
            <w:pPr>
              <w:widowControl w:val="0"/>
              <w:numPr>
                <w:ilvl w:val="0"/>
                <w:numId w:val="30"/>
              </w:numPr>
              <w:autoSpaceDE w:val="0"/>
              <w:autoSpaceDN w:val="0"/>
              <w:adjustRightInd w:val="0"/>
            </w:pPr>
          </w:p>
        </w:tc>
        <w:tc>
          <w:tcPr>
            <w:tcW w:w="2615" w:type="pct"/>
          </w:tcPr>
          <w:p w14:paraId="2A2ECD8B" w14:textId="77777777" w:rsidR="00E32C5E" w:rsidRPr="00AC2EFA" w:rsidRDefault="00E32C5E" w:rsidP="00134FEF">
            <w:pPr>
              <w:widowControl w:val="0"/>
              <w:autoSpaceDE w:val="0"/>
              <w:autoSpaceDN w:val="0"/>
              <w:adjustRightInd w:val="0"/>
            </w:pPr>
            <w:r w:rsidRPr="00AC2EFA">
              <w:t>Выплаты дивидендов</w:t>
            </w:r>
          </w:p>
        </w:tc>
        <w:tc>
          <w:tcPr>
            <w:tcW w:w="457" w:type="pct"/>
            <w:vAlign w:val="center"/>
          </w:tcPr>
          <w:p w14:paraId="609011C1" w14:textId="77777777" w:rsidR="00E32C5E" w:rsidRPr="00AC2EFA" w:rsidRDefault="00E32C5E" w:rsidP="00134FEF">
            <w:pPr>
              <w:widowControl w:val="0"/>
              <w:autoSpaceDE w:val="0"/>
              <w:autoSpaceDN w:val="0"/>
              <w:adjustRightInd w:val="0"/>
            </w:pPr>
          </w:p>
        </w:tc>
        <w:tc>
          <w:tcPr>
            <w:tcW w:w="457" w:type="pct"/>
            <w:vAlign w:val="center"/>
          </w:tcPr>
          <w:p w14:paraId="1206052A" w14:textId="77777777" w:rsidR="00E32C5E" w:rsidRPr="00AC2EFA" w:rsidRDefault="00E32C5E" w:rsidP="00134FEF">
            <w:pPr>
              <w:widowControl w:val="0"/>
              <w:autoSpaceDE w:val="0"/>
              <w:autoSpaceDN w:val="0"/>
              <w:adjustRightInd w:val="0"/>
            </w:pPr>
            <w:r w:rsidRPr="00AC2EFA">
              <w:t>100</w:t>
            </w:r>
          </w:p>
        </w:tc>
        <w:tc>
          <w:tcPr>
            <w:tcW w:w="460" w:type="pct"/>
            <w:vAlign w:val="center"/>
          </w:tcPr>
          <w:p w14:paraId="0C00CCE4" w14:textId="77777777" w:rsidR="00E32C5E" w:rsidRPr="00AC2EFA" w:rsidRDefault="00E32C5E" w:rsidP="00134FEF">
            <w:pPr>
              <w:widowControl w:val="0"/>
              <w:autoSpaceDE w:val="0"/>
              <w:autoSpaceDN w:val="0"/>
              <w:adjustRightInd w:val="0"/>
            </w:pPr>
            <w:r w:rsidRPr="00AC2EFA">
              <w:t>200</w:t>
            </w:r>
          </w:p>
        </w:tc>
        <w:tc>
          <w:tcPr>
            <w:tcW w:w="453" w:type="pct"/>
            <w:vAlign w:val="center"/>
          </w:tcPr>
          <w:p w14:paraId="15C0F5E3" w14:textId="77777777" w:rsidR="00E32C5E" w:rsidRPr="00AC2EFA" w:rsidRDefault="00E32C5E" w:rsidP="00134FEF">
            <w:pPr>
              <w:widowControl w:val="0"/>
              <w:autoSpaceDE w:val="0"/>
              <w:autoSpaceDN w:val="0"/>
              <w:adjustRightInd w:val="0"/>
            </w:pPr>
            <w:r w:rsidRPr="00AC2EFA">
              <w:t>300</w:t>
            </w:r>
          </w:p>
        </w:tc>
      </w:tr>
      <w:tr w:rsidR="00E32C5E" w:rsidRPr="00AC2EFA" w14:paraId="4954C939" w14:textId="77777777" w:rsidTr="00134FEF">
        <w:trPr>
          <w:jc w:val="center"/>
        </w:trPr>
        <w:tc>
          <w:tcPr>
            <w:tcW w:w="558" w:type="pct"/>
          </w:tcPr>
          <w:p w14:paraId="3F1C4291" w14:textId="77777777" w:rsidR="00E32C5E" w:rsidRPr="00AC2EFA" w:rsidRDefault="00E32C5E" w:rsidP="00E32C5E">
            <w:pPr>
              <w:widowControl w:val="0"/>
              <w:numPr>
                <w:ilvl w:val="0"/>
                <w:numId w:val="30"/>
              </w:numPr>
              <w:autoSpaceDE w:val="0"/>
              <w:autoSpaceDN w:val="0"/>
              <w:adjustRightInd w:val="0"/>
              <w:rPr>
                <w:bCs/>
              </w:rPr>
            </w:pPr>
          </w:p>
        </w:tc>
        <w:tc>
          <w:tcPr>
            <w:tcW w:w="2615" w:type="pct"/>
          </w:tcPr>
          <w:p w14:paraId="3A329329" w14:textId="77777777" w:rsidR="00E32C5E" w:rsidRPr="00AC2EFA" w:rsidRDefault="00E32C5E" w:rsidP="00134FEF">
            <w:pPr>
              <w:widowControl w:val="0"/>
              <w:autoSpaceDE w:val="0"/>
              <w:autoSpaceDN w:val="0"/>
              <w:adjustRightInd w:val="0"/>
              <w:rPr>
                <w:bCs/>
              </w:rPr>
            </w:pPr>
            <w:r w:rsidRPr="00AC2EFA">
              <w:rPr>
                <w:bCs/>
              </w:rPr>
              <w:t>Финансовая деятельность</w:t>
            </w:r>
          </w:p>
        </w:tc>
        <w:tc>
          <w:tcPr>
            <w:tcW w:w="457" w:type="pct"/>
            <w:vAlign w:val="center"/>
          </w:tcPr>
          <w:p w14:paraId="4144679B" w14:textId="77777777" w:rsidR="00E32C5E" w:rsidRPr="00AC2EFA" w:rsidRDefault="00E32C5E" w:rsidP="00134FEF">
            <w:pPr>
              <w:widowControl w:val="0"/>
              <w:autoSpaceDE w:val="0"/>
              <w:autoSpaceDN w:val="0"/>
              <w:adjustRightInd w:val="0"/>
            </w:pPr>
          </w:p>
        </w:tc>
        <w:tc>
          <w:tcPr>
            <w:tcW w:w="457" w:type="pct"/>
            <w:vAlign w:val="center"/>
          </w:tcPr>
          <w:p w14:paraId="78478BBC" w14:textId="77777777" w:rsidR="00E32C5E" w:rsidRPr="00AC2EFA" w:rsidRDefault="00E32C5E" w:rsidP="00134FEF">
            <w:pPr>
              <w:widowControl w:val="0"/>
              <w:autoSpaceDE w:val="0"/>
              <w:autoSpaceDN w:val="0"/>
              <w:adjustRightInd w:val="0"/>
            </w:pPr>
          </w:p>
        </w:tc>
        <w:tc>
          <w:tcPr>
            <w:tcW w:w="460" w:type="pct"/>
            <w:vAlign w:val="center"/>
          </w:tcPr>
          <w:p w14:paraId="6BC890BF" w14:textId="77777777" w:rsidR="00E32C5E" w:rsidRPr="00AC2EFA" w:rsidRDefault="00E32C5E" w:rsidP="00134FEF">
            <w:pPr>
              <w:widowControl w:val="0"/>
              <w:autoSpaceDE w:val="0"/>
              <w:autoSpaceDN w:val="0"/>
              <w:adjustRightInd w:val="0"/>
            </w:pPr>
          </w:p>
        </w:tc>
        <w:tc>
          <w:tcPr>
            <w:tcW w:w="453" w:type="pct"/>
            <w:vAlign w:val="center"/>
          </w:tcPr>
          <w:p w14:paraId="0865ED7F" w14:textId="77777777" w:rsidR="00E32C5E" w:rsidRPr="00AC2EFA" w:rsidRDefault="00E32C5E" w:rsidP="00134FEF">
            <w:pPr>
              <w:widowControl w:val="0"/>
              <w:autoSpaceDE w:val="0"/>
              <w:autoSpaceDN w:val="0"/>
              <w:adjustRightInd w:val="0"/>
            </w:pPr>
          </w:p>
        </w:tc>
      </w:tr>
      <w:tr w:rsidR="00E32C5E" w:rsidRPr="00AC2EFA" w14:paraId="6DB3650C" w14:textId="77777777" w:rsidTr="00134FEF">
        <w:trPr>
          <w:jc w:val="center"/>
        </w:trPr>
        <w:tc>
          <w:tcPr>
            <w:tcW w:w="558" w:type="pct"/>
          </w:tcPr>
          <w:p w14:paraId="54B8705D" w14:textId="77777777" w:rsidR="00E32C5E" w:rsidRPr="00AC2EFA" w:rsidRDefault="00E32C5E" w:rsidP="00E32C5E">
            <w:pPr>
              <w:widowControl w:val="0"/>
              <w:numPr>
                <w:ilvl w:val="0"/>
                <w:numId w:val="30"/>
              </w:numPr>
              <w:autoSpaceDE w:val="0"/>
              <w:autoSpaceDN w:val="0"/>
              <w:adjustRightInd w:val="0"/>
            </w:pPr>
          </w:p>
        </w:tc>
        <w:tc>
          <w:tcPr>
            <w:tcW w:w="2615" w:type="pct"/>
          </w:tcPr>
          <w:p w14:paraId="42BB85C3" w14:textId="77777777" w:rsidR="00E32C5E" w:rsidRPr="00AC2EFA" w:rsidRDefault="00E32C5E" w:rsidP="00134FEF">
            <w:pPr>
              <w:widowControl w:val="0"/>
              <w:autoSpaceDE w:val="0"/>
              <w:autoSpaceDN w:val="0"/>
              <w:adjustRightInd w:val="0"/>
            </w:pPr>
            <w:r w:rsidRPr="00AC2EFA">
              <w:t>Излишек средств</w:t>
            </w:r>
          </w:p>
        </w:tc>
        <w:tc>
          <w:tcPr>
            <w:tcW w:w="457" w:type="pct"/>
            <w:vAlign w:val="center"/>
          </w:tcPr>
          <w:p w14:paraId="2F076BD9" w14:textId="77777777" w:rsidR="00E32C5E" w:rsidRPr="00AC2EFA" w:rsidRDefault="00E32C5E" w:rsidP="00134FEF">
            <w:pPr>
              <w:widowControl w:val="0"/>
              <w:autoSpaceDE w:val="0"/>
              <w:autoSpaceDN w:val="0"/>
              <w:adjustRightInd w:val="0"/>
            </w:pPr>
          </w:p>
        </w:tc>
        <w:tc>
          <w:tcPr>
            <w:tcW w:w="457" w:type="pct"/>
            <w:vAlign w:val="center"/>
          </w:tcPr>
          <w:p w14:paraId="4AC12DC9" w14:textId="77777777" w:rsidR="00E32C5E" w:rsidRPr="00AC2EFA" w:rsidRDefault="00E32C5E" w:rsidP="00134FEF">
            <w:pPr>
              <w:widowControl w:val="0"/>
              <w:autoSpaceDE w:val="0"/>
              <w:autoSpaceDN w:val="0"/>
              <w:adjustRightInd w:val="0"/>
            </w:pPr>
          </w:p>
        </w:tc>
        <w:tc>
          <w:tcPr>
            <w:tcW w:w="460" w:type="pct"/>
            <w:vAlign w:val="center"/>
          </w:tcPr>
          <w:p w14:paraId="70065C92" w14:textId="77777777" w:rsidR="00E32C5E" w:rsidRPr="00AC2EFA" w:rsidRDefault="00E32C5E" w:rsidP="00134FEF">
            <w:pPr>
              <w:widowControl w:val="0"/>
              <w:autoSpaceDE w:val="0"/>
              <w:autoSpaceDN w:val="0"/>
              <w:adjustRightInd w:val="0"/>
            </w:pPr>
          </w:p>
        </w:tc>
        <w:tc>
          <w:tcPr>
            <w:tcW w:w="453" w:type="pct"/>
            <w:vAlign w:val="center"/>
          </w:tcPr>
          <w:p w14:paraId="3F1A441A" w14:textId="77777777" w:rsidR="00E32C5E" w:rsidRPr="00AC2EFA" w:rsidRDefault="00E32C5E" w:rsidP="00134FEF">
            <w:pPr>
              <w:widowControl w:val="0"/>
              <w:autoSpaceDE w:val="0"/>
              <w:autoSpaceDN w:val="0"/>
              <w:adjustRightInd w:val="0"/>
            </w:pPr>
          </w:p>
        </w:tc>
      </w:tr>
      <w:tr w:rsidR="00E32C5E" w:rsidRPr="00AC2EFA" w14:paraId="5A19D201" w14:textId="77777777" w:rsidTr="00134FEF">
        <w:trPr>
          <w:jc w:val="center"/>
        </w:trPr>
        <w:tc>
          <w:tcPr>
            <w:tcW w:w="558" w:type="pct"/>
          </w:tcPr>
          <w:p w14:paraId="163861C4" w14:textId="77777777" w:rsidR="00E32C5E" w:rsidRPr="00AC2EFA" w:rsidRDefault="00E32C5E" w:rsidP="00E32C5E">
            <w:pPr>
              <w:widowControl w:val="0"/>
              <w:numPr>
                <w:ilvl w:val="0"/>
                <w:numId w:val="30"/>
              </w:numPr>
              <w:autoSpaceDE w:val="0"/>
              <w:autoSpaceDN w:val="0"/>
              <w:adjustRightInd w:val="0"/>
            </w:pPr>
          </w:p>
        </w:tc>
        <w:tc>
          <w:tcPr>
            <w:tcW w:w="2615" w:type="pct"/>
          </w:tcPr>
          <w:p w14:paraId="0C0B5EF8" w14:textId="77777777" w:rsidR="00E32C5E" w:rsidRPr="00AC2EFA" w:rsidRDefault="00E32C5E" w:rsidP="00134FEF">
            <w:pPr>
              <w:widowControl w:val="0"/>
              <w:autoSpaceDE w:val="0"/>
              <w:autoSpaceDN w:val="0"/>
              <w:adjustRightInd w:val="0"/>
            </w:pPr>
            <w:r w:rsidRPr="00AC2EFA">
              <w:t>Потребность в средствах</w:t>
            </w:r>
          </w:p>
        </w:tc>
        <w:tc>
          <w:tcPr>
            <w:tcW w:w="457" w:type="pct"/>
            <w:vAlign w:val="center"/>
          </w:tcPr>
          <w:p w14:paraId="2B46FD80" w14:textId="77777777" w:rsidR="00E32C5E" w:rsidRPr="00AC2EFA" w:rsidRDefault="00E32C5E" w:rsidP="00134FEF">
            <w:pPr>
              <w:widowControl w:val="0"/>
              <w:autoSpaceDE w:val="0"/>
              <w:autoSpaceDN w:val="0"/>
              <w:adjustRightInd w:val="0"/>
            </w:pPr>
          </w:p>
        </w:tc>
        <w:tc>
          <w:tcPr>
            <w:tcW w:w="457" w:type="pct"/>
            <w:vAlign w:val="center"/>
          </w:tcPr>
          <w:p w14:paraId="5D77F42F" w14:textId="77777777" w:rsidR="00E32C5E" w:rsidRPr="00AC2EFA" w:rsidRDefault="00E32C5E" w:rsidP="00134FEF">
            <w:pPr>
              <w:widowControl w:val="0"/>
              <w:autoSpaceDE w:val="0"/>
              <w:autoSpaceDN w:val="0"/>
              <w:adjustRightInd w:val="0"/>
            </w:pPr>
          </w:p>
        </w:tc>
        <w:tc>
          <w:tcPr>
            <w:tcW w:w="460" w:type="pct"/>
            <w:vAlign w:val="center"/>
          </w:tcPr>
          <w:p w14:paraId="5DDFA35D" w14:textId="77777777" w:rsidR="00E32C5E" w:rsidRPr="00AC2EFA" w:rsidRDefault="00E32C5E" w:rsidP="00134FEF">
            <w:pPr>
              <w:widowControl w:val="0"/>
              <w:autoSpaceDE w:val="0"/>
              <w:autoSpaceDN w:val="0"/>
              <w:adjustRightInd w:val="0"/>
            </w:pPr>
          </w:p>
        </w:tc>
        <w:tc>
          <w:tcPr>
            <w:tcW w:w="453" w:type="pct"/>
            <w:vAlign w:val="center"/>
          </w:tcPr>
          <w:p w14:paraId="678AFD07" w14:textId="77777777" w:rsidR="00E32C5E" w:rsidRPr="00AC2EFA" w:rsidRDefault="00E32C5E" w:rsidP="00134FEF">
            <w:pPr>
              <w:widowControl w:val="0"/>
              <w:autoSpaceDE w:val="0"/>
              <w:autoSpaceDN w:val="0"/>
              <w:adjustRightInd w:val="0"/>
            </w:pPr>
          </w:p>
        </w:tc>
      </w:tr>
      <w:tr w:rsidR="00E32C5E" w:rsidRPr="00AC2EFA" w14:paraId="5B3212C1" w14:textId="77777777" w:rsidTr="00134FEF">
        <w:trPr>
          <w:jc w:val="center"/>
        </w:trPr>
        <w:tc>
          <w:tcPr>
            <w:tcW w:w="558" w:type="pct"/>
          </w:tcPr>
          <w:p w14:paraId="2B9A4FC0" w14:textId="77777777" w:rsidR="00E32C5E" w:rsidRPr="00AC2EFA" w:rsidRDefault="00E32C5E" w:rsidP="00E32C5E">
            <w:pPr>
              <w:widowControl w:val="0"/>
              <w:numPr>
                <w:ilvl w:val="0"/>
                <w:numId w:val="30"/>
              </w:numPr>
              <w:autoSpaceDE w:val="0"/>
              <w:autoSpaceDN w:val="0"/>
              <w:adjustRightInd w:val="0"/>
            </w:pPr>
          </w:p>
        </w:tc>
        <w:tc>
          <w:tcPr>
            <w:tcW w:w="2615" w:type="pct"/>
          </w:tcPr>
          <w:p w14:paraId="59F234FE" w14:textId="77777777" w:rsidR="00E32C5E" w:rsidRPr="00AC2EFA" w:rsidRDefault="00E32C5E" w:rsidP="00134FEF">
            <w:pPr>
              <w:widowControl w:val="0"/>
              <w:autoSpaceDE w:val="0"/>
              <w:autoSpaceDN w:val="0"/>
              <w:adjustRightInd w:val="0"/>
            </w:pPr>
            <w:r w:rsidRPr="00AC2EFA">
              <w:t>Сальдо на конец года</w:t>
            </w:r>
          </w:p>
        </w:tc>
        <w:tc>
          <w:tcPr>
            <w:tcW w:w="457" w:type="pct"/>
          </w:tcPr>
          <w:p w14:paraId="3BE7CF9D" w14:textId="77777777" w:rsidR="00E32C5E" w:rsidRPr="00AC2EFA" w:rsidRDefault="00E32C5E" w:rsidP="00134FEF">
            <w:pPr>
              <w:widowControl w:val="0"/>
              <w:autoSpaceDE w:val="0"/>
              <w:autoSpaceDN w:val="0"/>
              <w:adjustRightInd w:val="0"/>
            </w:pPr>
          </w:p>
        </w:tc>
        <w:tc>
          <w:tcPr>
            <w:tcW w:w="457" w:type="pct"/>
          </w:tcPr>
          <w:p w14:paraId="47147D9F" w14:textId="77777777" w:rsidR="00E32C5E" w:rsidRPr="00AC2EFA" w:rsidRDefault="00E32C5E" w:rsidP="00134FEF">
            <w:pPr>
              <w:widowControl w:val="0"/>
              <w:autoSpaceDE w:val="0"/>
              <w:autoSpaceDN w:val="0"/>
              <w:adjustRightInd w:val="0"/>
            </w:pPr>
          </w:p>
        </w:tc>
        <w:tc>
          <w:tcPr>
            <w:tcW w:w="460" w:type="pct"/>
          </w:tcPr>
          <w:p w14:paraId="78241074" w14:textId="77777777" w:rsidR="00E32C5E" w:rsidRPr="00AC2EFA" w:rsidRDefault="00E32C5E" w:rsidP="00134FEF">
            <w:pPr>
              <w:widowControl w:val="0"/>
              <w:autoSpaceDE w:val="0"/>
              <w:autoSpaceDN w:val="0"/>
              <w:adjustRightInd w:val="0"/>
            </w:pPr>
          </w:p>
        </w:tc>
        <w:tc>
          <w:tcPr>
            <w:tcW w:w="453" w:type="pct"/>
          </w:tcPr>
          <w:p w14:paraId="1A982E39" w14:textId="77777777" w:rsidR="00E32C5E" w:rsidRPr="00AC2EFA" w:rsidRDefault="00E32C5E" w:rsidP="00134FEF">
            <w:pPr>
              <w:widowControl w:val="0"/>
              <w:autoSpaceDE w:val="0"/>
              <w:autoSpaceDN w:val="0"/>
              <w:adjustRightInd w:val="0"/>
            </w:pPr>
          </w:p>
        </w:tc>
      </w:tr>
    </w:tbl>
    <w:p w14:paraId="2B064BFC" w14:textId="77777777" w:rsidR="00E32C5E" w:rsidRPr="00AC2EFA" w:rsidRDefault="00E32C5E" w:rsidP="00E32C5E">
      <w:pPr>
        <w:widowControl w:val="0"/>
        <w:shd w:val="clear" w:color="auto" w:fill="FFFFFF"/>
        <w:autoSpaceDE w:val="0"/>
        <w:autoSpaceDN w:val="0"/>
        <w:adjustRightInd w:val="0"/>
        <w:ind w:firstLine="720"/>
        <w:jc w:val="both"/>
        <w:rPr>
          <w:iCs/>
          <w:color w:val="000000"/>
        </w:rPr>
      </w:pPr>
    </w:p>
    <w:p w14:paraId="2B9DBC2B" w14:textId="77777777" w:rsidR="00E32C5E" w:rsidRPr="00AC2EFA" w:rsidRDefault="00E32C5E" w:rsidP="00E32C5E">
      <w:pPr>
        <w:widowControl w:val="0"/>
        <w:shd w:val="clear" w:color="auto" w:fill="FFFFFF"/>
        <w:autoSpaceDE w:val="0"/>
        <w:autoSpaceDN w:val="0"/>
        <w:adjustRightInd w:val="0"/>
        <w:ind w:firstLine="720"/>
        <w:jc w:val="both"/>
        <w:rPr>
          <w:iCs/>
          <w:color w:val="000000"/>
        </w:rPr>
      </w:pPr>
      <w:r w:rsidRPr="00AC2EFA">
        <w:rPr>
          <w:iCs/>
          <w:color w:val="000000"/>
        </w:rPr>
        <w:t>7. Одним из инновационных проектов, осуществляемых в рамках программы развития акционер</w:t>
      </w:r>
      <w:r w:rsidRPr="00AC2EFA">
        <w:rPr>
          <w:iCs/>
          <w:color w:val="000000"/>
        </w:rPr>
        <w:softHyphen/>
        <w:t>ной компании «Прогресс», предусматривается выпуск новой техники. Стратегичес</w:t>
      </w:r>
      <w:r w:rsidRPr="00AC2EFA">
        <w:rPr>
          <w:iCs/>
          <w:color w:val="000000"/>
        </w:rPr>
        <w:softHyphen/>
        <w:t xml:space="preserve">кие инвесторы компании установили ограничения на доходность инвестиций не ниже 12% годовых (без учета инфляции), уровень инфляции предполагается на уровне 7%, премия за риск оценивается </w:t>
      </w:r>
      <w:r w:rsidRPr="00AC2EFA">
        <w:rPr>
          <w:iCs/>
          <w:color w:val="000000"/>
        </w:rPr>
        <w:br/>
        <w:t>в 1%. Срок реализации проекта 18 месяцев.</w:t>
      </w:r>
    </w:p>
    <w:p w14:paraId="5D488B3F" w14:textId="77777777" w:rsidR="00E32C5E" w:rsidRPr="00AC2EFA" w:rsidRDefault="00E32C5E" w:rsidP="00E32C5E">
      <w:pPr>
        <w:widowControl w:val="0"/>
        <w:shd w:val="clear" w:color="auto" w:fill="FFFFFF"/>
        <w:autoSpaceDE w:val="0"/>
        <w:autoSpaceDN w:val="0"/>
        <w:adjustRightInd w:val="0"/>
        <w:ind w:firstLine="720"/>
        <w:jc w:val="both"/>
      </w:pPr>
    </w:p>
    <w:p w14:paraId="4312D09F" w14:textId="77777777" w:rsidR="00E32C5E" w:rsidRPr="00AC2EFA" w:rsidRDefault="00E32C5E" w:rsidP="00E32C5E">
      <w:pPr>
        <w:widowControl w:val="0"/>
        <w:shd w:val="clear" w:color="auto" w:fill="FFFFFF"/>
        <w:autoSpaceDE w:val="0"/>
        <w:autoSpaceDN w:val="0"/>
        <w:adjustRightInd w:val="0"/>
        <w:ind w:left="1701" w:hanging="1701"/>
        <w:rPr>
          <w:bCs/>
          <w:color w:val="000000"/>
        </w:rPr>
      </w:pPr>
      <w:r w:rsidRPr="00AC2EFA">
        <w:rPr>
          <w:bCs/>
          <w:color w:val="000000"/>
        </w:rPr>
        <w:t xml:space="preserve">Таблица 18 </w:t>
      </w:r>
      <w:r w:rsidRPr="00AC2EFA">
        <w:t>–</w:t>
      </w:r>
      <w:r w:rsidRPr="00AC2EFA">
        <w:rPr>
          <w:bCs/>
          <w:color w:val="000000"/>
        </w:rPr>
        <w:t xml:space="preserve"> Прогноз результатов реализации техники нового поколения</w:t>
      </w:r>
    </w:p>
    <w:p w14:paraId="43DA2A58" w14:textId="77777777" w:rsidR="00E32C5E" w:rsidRPr="00AC2EFA" w:rsidRDefault="00E32C5E" w:rsidP="00E32C5E">
      <w:pPr>
        <w:widowControl w:val="0"/>
        <w:shd w:val="clear" w:color="auto" w:fill="FFFFFF"/>
        <w:autoSpaceDE w:val="0"/>
        <w:autoSpaceDN w:val="0"/>
        <w:adjustRightInd w:val="0"/>
        <w:ind w:left="1701"/>
        <w:rPr>
          <w:bCs/>
          <w:color w:val="000000"/>
        </w:rPr>
      </w:pPr>
      <w:r w:rsidRPr="00AC2EFA">
        <w:rPr>
          <w:bCs/>
          <w:color w:val="000000"/>
        </w:rPr>
        <w:t xml:space="preserve"> (поквартально), шт.</w:t>
      </w:r>
    </w:p>
    <w:tbl>
      <w:tblPr>
        <w:tblW w:w="5000" w:type="pct"/>
        <w:tblCellMar>
          <w:left w:w="40" w:type="dxa"/>
          <w:right w:w="40" w:type="dxa"/>
        </w:tblCellMar>
        <w:tblLook w:val="0000" w:firstRow="0" w:lastRow="0" w:firstColumn="0" w:lastColumn="0" w:noHBand="0" w:noVBand="0"/>
      </w:tblPr>
      <w:tblGrid>
        <w:gridCol w:w="3892"/>
        <w:gridCol w:w="760"/>
        <w:gridCol w:w="1065"/>
        <w:gridCol w:w="1076"/>
        <w:gridCol w:w="897"/>
        <w:gridCol w:w="928"/>
        <w:gridCol w:w="1666"/>
      </w:tblGrid>
      <w:tr w:rsidR="00E32C5E" w:rsidRPr="00AC2EFA" w14:paraId="602D979A" w14:textId="77777777" w:rsidTr="00134FEF">
        <w:trPr>
          <w:trHeight w:hRule="exact" w:val="376"/>
        </w:trPr>
        <w:tc>
          <w:tcPr>
            <w:tcW w:w="1892" w:type="pct"/>
            <w:tcBorders>
              <w:top w:val="single" w:sz="6" w:space="0" w:color="auto"/>
              <w:left w:val="single" w:sz="6" w:space="0" w:color="auto"/>
              <w:bottom w:val="single" w:sz="6" w:space="0" w:color="auto"/>
              <w:right w:val="single" w:sz="6" w:space="0" w:color="auto"/>
            </w:tcBorders>
            <w:shd w:val="clear" w:color="auto" w:fill="FFFFFF"/>
          </w:tcPr>
          <w:p w14:paraId="23974FDB" w14:textId="77777777" w:rsidR="00E32C5E" w:rsidRPr="00AC2EFA" w:rsidRDefault="00E32C5E" w:rsidP="00134FEF">
            <w:pPr>
              <w:widowControl w:val="0"/>
              <w:shd w:val="clear" w:color="auto" w:fill="FFFFFF"/>
              <w:autoSpaceDE w:val="0"/>
              <w:autoSpaceDN w:val="0"/>
              <w:adjustRightInd w:val="0"/>
              <w:jc w:val="center"/>
            </w:pPr>
            <w:r w:rsidRPr="00AC2EFA">
              <w:rPr>
                <w:bCs/>
                <w:color w:val="000000"/>
              </w:rPr>
              <w:t>Квартал</w:t>
            </w:r>
          </w:p>
        </w:tc>
        <w:tc>
          <w:tcPr>
            <w:tcW w:w="369" w:type="pct"/>
            <w:tcBorders>
              <w:top w:val="single" w:sz="6" w:space="0" w:color="auto"/>
              <w:left w:val="single" w:sz="6" w:space="0" w:color="auto"/>
              <w:bottom w:val="single" w:sz="6" w:space="0" w:color="auto"/>
              <w:right w:val="single" w:sz="6" w:space="0" w:color="auto"/>
            </w:tcBorders>
            <w:shd w:val="clear" w:color="auto" w:fill="FFFFFF"/>
          </w:tcPr>
          <w:p w14:paraId="7EDF4EE2" w14:textId="77777777" w:rsidR="00E32C5E" w:rsidRPr="00AC2EFA" w:rsidRDefault="00E32C5E" w:rsidP="00134FEF">
            <w:pPr>
              <w:widowControl w:val="0"/>
              <w:shd w:val="clear" w:color="auto" w:fill="FFFFFF"/>
              <w:autoSpaceDE w:val="0"/>
              <w:autoSpaceDN w:val="0"/>
              <w:adjustRightInd w:val="0"/>
              <w:jc w:val="center"/>
            </w:pPr>
            <w:r w:rsidRPr="00AC2EFA">
              <w:rPr>
                <w:bCs/>
                <w:color w:val="000000"/>
                <w:lang w:val="en-US"/>
              </w:rPr>
              <w:t>I</w:t>
            </w:r>
          </w:p>
        </w:tc>
        <w:tc>
          <w:tcPr>
            <w:tcW w:w="518" w:type="pct"/>
            <w:tcBorders>
              <w:top w:val="single" w:sz="6" w:space="0" w:color="auto"/>
              <w:left w:val="single" w:sz="6" w:space="0" w:color="auto"/>
              <w:bottom w:val="single" w:sz="6" w:space="0" w:color="auto"/>
              <w:right w:val="single" w:sz="6" w:space="0" w:color="auto"/>
            </w:tcBorders>
            <w:shd w:val="clear" w:color="auto" w:fill="FFFFFF"/>
          </w:tcPr>
          <w:p w14:paraId="57E23B7F" w14:textId="77777777" w:rsidR="00E32C5E" w:rsidRPr="00AC2EFA" w:rsidRDefault="00E32C5E" w:rsidP="00134FEF">
            <w:pPr>
              <w:widowControl w:val="0"/>
              <w:shd w:val="clear" w:color="auto" w:fill="FFFFFF"/>
              <w:autoSpaceDE w:val="0"/>
              <w:autoSpaceDN w:val="0"/>
              <w:adjustRightInd w:val="0"/>
              <w:jc w:val="center"/>
            </w:pPr>
            <w:r w:rsidRPr="00AC2EFA">
              <w:rPr>
                <w:bCs/>
                <w:color w:val="000000"/>
                <w:lang w:val="en-US"/>
              </w:rPr>
              <w:t>II</w:t>
            </w:r>
          </w:p>
        </w:tc>
        <w:tc>
          <w:tcPr>
            <w:tcW w:w="523" w:type="pct"/>
            <w:tcBorders>
              <w:top w:val="single" w:sz="6" w:space="0" w:color="auto"/>
              <w:left w:val="single" w:sz="6" w:space="0" w:color="auto"/>
              <w:bottom w:val="single" w:sz="6" w:space="0" w:color="auto"/>
              <w:right w:val="single" w:sz="6" w:space="0" w:color="auto"/>
            </w:tcBorders>
            <w:shd w:val="clear" w:color="auto" w:fill="FFFFFF"/>
          </w:tcPr>
          <w:p w14:paraId="1D1159AB" w14:textId="77777777" w:rsidR="00E32C5E" w:rsidRPr="00AC2EFA" w:rsidRDefault="00E32C5E" w:rsidP="00134FEF">
            <w:pPr>
              <w:widowControl w:val="0"/>
              <w:shd w:val="clear" w:color="auto" w:fill="FFFFFF"/>
              <w:autoSpaceDE w:val="0"/>
              <w:autoSpaceDN w:val="0"/>
              <w:adjustRightInd w:val="0"/>
              <w:jc w:val="center"/>
            </w:pPr>
            <w:r w:rsidRPr="00AC2EFA">
              <w:rPr>
                <w:bCs/>
                <w:color w:val="000000"/>
                <w:lang w:val="en-US"/>
              </w:rPr>
              <w:t>III</w:t>
            </w:r>
          </w:p>
        </w:tc>
        <w:tc>
          <w:tcPr>
            <w:tcW w:w="436" w:type="pct"/>
            <w:tcBorders>
              <w:top w:val="single" w:sz="6" w:space="0" w:color="auto"/>
              <w:left w:val="single" w:sz="6" w:space="0" w:color="auto"/>
              <w:bottom w:val="single" w:sz="6" w:space="0" w:color="auto"/>
              <w:right w:val="single" w:sz="6" w:space="0" w:color="auto"/>
            </w:tcBorders>
            <w:shd w:val="clear" w:color="auto" w:fill="FFFFFF"/>
          </w:tcPr>
          <w:p w14:paraId="3DA9C97E" w14:textId="77777777" w:rsidR="00E32C5E" w:rsidRPr="00AC2EFA" w:rsidRDefault="00E32C5E" w:rsidP="00134FEF">
            <w:pPr>
              <w:widowControl w:val="0"/>
              <w:shd w:val="clear" w:color="auto" w:fill="FFFFFF"/>
              <w:autoSpaceDE w:val="0"/>
              <w:autoSpaceDN w:val="0"/>
              <w:adjustRightInd w:val="0"/>
              <w:jc w:val="center"/>
            </w:pPr>
            <w:r w:rsidRPr="00AC2EFA">
              <w:rPr>
                <w:bCs/>
                <w:color w:val="000000"/>
                <w:lang w:val="en-US"/>
              </w:rPr>
              <w:t>IV</w:t>
            </w:r>
          </w:p>
        </w:tc>
        <w:tc>
          <w:tcPr>
            <w:tcW w:w="451" w:type="pct"/>
            <w:tcBorders>
              <w:top w:val="single" w:sz="6" w:space="0" w:color="auto"/>
              <w:left w:val="single" w:sz="6" w:space="0" w:color="auto"/>
              <w:bottom w:val="single" w:sz="6" w:space="0" w:color="auto"/>
              <w:right w:val="single" w:sz="6" w:space="0" w:color="auto"/>
            </w:tcBorders>
            <w:shd w:val="clear" w:color="auto" w:fill="FFFFFF"/>
          </w:tcPr>
          <w:p w14:paraId="35A3AE7B" w14:textId="77777777" w:rsidR="00E32C5E" w:rsidRPr="00AC2EFA" w:rsidRDefault="00E32C5E" w:rsidP="00134FEF">
            <w:pPr>
              <w:widowControl w:val="0"/>
              <w:shd w:val="clear" w:color="auto" w:fill="FFFFFF"/>
              <w:autoSpaceDE w:val="0"/>
              <w:autoSpaceDN w:val="0"/>
              <w:adjustRightInd w:val="0"/>
              <w:jc w:val="center"/>
            </w:pPr>
            <w:r w:rsidRPr="00AC2EFA">
              <w:rPr>
                <w:bCs/>
                <w:color w:val="000000"/>
                <w:lang w:val="en-US"/>
              </w:rPr>
              <w:t>V</w:t>
            </w:r>
          </w:p>
        </w:tc>
        <w:tc>
          <w:tcPr>
            <w:tcW w:w="810" w:type="pct"/>
            <w:tcBorders>
              <w:top w:val="single" w:sz="6" w:space="0" w:color="auto"/>
              <w:left w:val="single" w:sz="6" w:space="0" w:color="auto"/>
              <w:bottom w:val="single" w:sz="6" w:space="0" w:color="auto"/>
              <w:right w:val="single" w:sz="6" w:space="0" w:color="auto"/>
            </w:tcBorders>
            <w:shd w:val="clear" w:color="auto" w:fill="FFFFFF"/>
          </w:tcPr>
          <w:p w14:paraId="63697801" w14:textId="77777777" w:rsidR="00E32C5E" w:rsidRPr="00AC2EFA" w:rsidRDefault="00E32C5E" w:rsidP="00134FEF">
            <w:pPr>
              <w:widowControl w:val="0"/>
              <w:shd w:val="clear" w:color="auto" w:fill="FFFFFF"/>
              <w:autoSpaceDE w:val="0"/>
              <w:autoSpaceDN w:val="0"/>
              <w:adjustRightInd w:val="0"/>
              <w:jc w:val="center"/>
            </w:pPr>
            <w:r w:rsidRPr="00AC2EFA">
              <w:rPr>
                <w:bCs/>
                <w:color w:val="000000"/>
                <w:lang w:val="en-US"/>
              </w:rPr>
              <w:t>VI</w:t>
            </w:r>
          </w:p>
        </w:tc>
      </w:tr>
      <w:tr w:rsidR="00E32C5E" w:rsidRPr="00AC2EFA" w14:paraId="56502EBE" w14:textId="77777777" w:rsidTr="00134FEF">
        <w:trPr>
          <w:trHeight w:hRule="exact" w:val="376"/>
        </w:trPr>
        <w:tc>
          <w:tcPr>
            <w:tcW w:w="1892" w:type="pct"/>
            <w:tcBorders>
              <w:top w:val="single" w:sz="6" w:space="0" w:color="auto"/>
              <w:left w:val="single" w:sz="6" w:space="0" w:color="auto"/>
              <w:bottom w:val="single" w:sz="6" w:space="0" w:color="auto"/>
              <w:right w:val="single" w:sz="6" w:space="0" w:color="auto"/>
            </w:tcBorders>
            <w:shd w:val="clear" w:color="auto" w:fill="FFFFFF"/>
          </w:tcPr>
          <w:p w14:paraId="501DD599" w14:textId="77777777" w:rsidR="00E32C5E" w:rsidRPr="00AC2EFA" w:rsidRDefault="00E32C5E" w:rsidP="00134FEF">
            <w:pPr>
              <w:widowControl w:val="0"/>
              <w:shd w:val="clear" w:color="auto" w:fill="FFFFFF"/>
              <w:autoSpaceDE w:val="0"/>
              <w:autoSpaceDN w:val="0"/>
              <w:adjustRightInd w:val="0"/>
              <w:jc w:val="center"/>
              <w:rPr>
                <w:bCs/>
                <w:color w:val="000000"/>
              </w:rPr>
            </w:pPr>
            <w:r w:rsidRPr="00AC2EFA">
              <w:rPr>
                <w:bCs/>
                <w:color w:val="000000"/>
              </w:rPr>
              <w:t>1</w:t>
            </w:r>
          </w:p>
        </w:tc>
        <w:tc>
          <w:tcPr>
            <w:tcW w:w="369" w:type="pct"/>
            <w:tcBorders>
              <w:top w:val="single" w:sz="6" w:space="0" w:color="auto"/>
              <w:left w:val="single" w:sz="6" w:space="0" w:color="auto"/>
              <w:bottom w:val="single" w:sz="6" w:space="0" w:color="auto"/>
              <w:right w:val="single" w:sz="6" w:space="0" w:color="auto"/>
            </w:tcBorders>
            <w:shd w:val="clear" w:color="auto" w:fill="FFFFFF"/>
          </w:tcPr>
          <w:p w14:paraId="23982294" w14:textId="77777777" w:rsidR="00E32C5E" w:rsidRPr="00AC2EFA" w:rsidRDefault="00E32C5E" w:rsidP="00134FEF">
            <w:pPr>
              <w:widowControl w:val="0"/>
              <w:shd w:val="clear" w:color="auto" w:fill="FFFFFF"/>
              <w:autoSpaceDE w:val="0"/>
              <w:autoSpaceDN w:val="0"/>
              <w:adjustRightInd w:val="0"/>
              <w:jc w:val="center"/>
              <w:rPr>
                <w:bCs/>
                <w:color w:val="000000"/>
              </w:rPr>
            </w:pPr>
            <w:r w:rsidRPr="00AC2EFA">
              <w:rPr>
                <w:bCs/>
                <w:color w:val="000000"/>
              </w:rPr>
              <w:t>2</w:t>
            </w:r>
          </w:p>
        </w:tc>
        <w:tc>
          <w:tcPr>
            <w:tcW w:w="518" w:type="pct"/>
            <w:tcBorders>
              <w:top w:val="single" w:sz="6" w:space="0" w:color="auto"/>
              <w:left w:val="single" w:sz="6" w:space="0" w:color="auto"/>
              <w:bottom w:val="single" w:sz="6" w:space="0" w:color="auto"/>
              <w:right w:val="single" w:sz="6" w:space="0" w:color="auto"/>
            </w:tcBorders>
            <w:shd w:val="clear" w:color="auto" w:fill="FFFFFF"/>
          </w:tcPr>
          <w:p w14:paraId="1E7352FF" w14:textId="77777777" w:rsidR="00E32C5E" w:rsidRPr="00AC2EFA" w:rsidRDefault="00E32C5E" w:rsidP="00134FEF">
            <w:pPr>
              <w:widowControl w:val="0"/>
              <w:shd w:val="clear" w:color="auto" w:fill="FFFFFF"/>
              <w:autoSpaceDE w:val="0"/>
              <w:autoSpaceDN w:val="0"/>
              <w:adjustRightInd w:val="0"/>
              <w:jc w:val="center"/>
              <w:rPr>
                <w:bCs/>
                <w:color w:val="000000"/>
              </w:rPr>
            </w:pPr>
            <w:r w:rsidRPr="00AC2EFA">
              <w:rPr>
                <w:bCs/>
                <w:color w:val="000000"/>
              </w:rPr>
              <w:t>3</w:t>
            </w:r>
          </w:p>
        </w:tc>
        <w:tc>
          <w:tcPr>
            <w:tcW w:w="523" w:type="pct"/>
            <w:tcBorders>
              <w:top w:val="single" w:sz="6" w:space="0" w:color="auto"/>
              <w:left w:val="single" w:sz="6" w:space="0" w:color="auto"/>
              <w:bottom w:val="single" w:sz="6" w:space="0" w:color="auto"/>
              <w:right w:val="single" w:sz="6" w:space="0" w:color="auto"/>
            </w:tcBorders>
            <w:shd w:val="clear" w:color="auto" w:fill="FFFFFF"/>
          </w:tcPr>
          <w:p w14:paraId="4943C233" w14:textId="77777777" w:rsidR="00E32C5E" w:rsidRPr="00AC2EFA" w:rsidRDefault="00E32C5E" w:rsidP="00134FEF">
            <w:pPr>
              <w:widowControl w:val="0"/>
              <w:shd w:val="clear" w:color="auto" w:fill="FFFFFF"/>
              <w:autoSpaceDE w:val="0"/>
              <w:autoSpaceDN w:val="0"/>
              <w:adjustRightInd w:val="0"/>
              <w:jc w:val="center"/>
              <w:rPr>
                <w:bCs/>
                <w:color w:val="000000"/>
              </w:rPr>
            </w:pPr>
            <w:r w:rsidRPr="00AC2EFA">
              <w:rPr>
                <w:bCs/>
                <w:color w:val="000000"/>
              </w:rPr>
              <w:t>4</w:t>
            </w:r>
          </w:p>
        </w:tc>
        <w:tc>
          <w:tcPr>
            <w:tcW w:w="436" w:type="pct"/>
            <w:tcBorders>
              <w:top w:val="single" w:sz="6" w:space="0" w:color="auto"/>
              <w:left w:val="single" w:sz="6" w:space="0" w:color="auto"/>
              <w:bottom w:val="single" w:sz="6" w:space="0" w:color="auto"/>
              <w:right w:val="single" w:sz="6" w:space="0" w:color="auto"/>
            </w:tcBorders>
            <w:shd w:val="clear" w:color="auto" w:fill="FFFFFF"/>
          </w:tcPr>
          <w:p w14:paraId="477DF5E5" w14:textId="77777777" w:rsidR="00E32C5E" w:rsidRPr="00AC2EFA" w:rsidRDefault="00E32C5E" w:rsidP="00134FEF">
            <w:pPr>
              <w:widowControl w:val="0"/>
              <w:shd w:val="clear" w:color="auto" w:fill="FFFFFF"/>
              <w:autoSpaceDE w:val="0"/>
              <w:autoSpaceDN w:val="0"/>
              <w:adjustRightInd w:val="0"/>
              <w:jc w:val="center"/>
              <w:rPr>
                <w:bCs/>
                <w:color w:val="000000"/>
              </w:rPr>
            </w:pPr>
            <w:r w:rsidRPr="00AC2EFA">
              <w:rPr>
                <w:bCs/>
                <w:color w:val="000000"/>
              </w:rPr>
              <w:t>5</w:t>
            </w:r>
          </w:p>
        </w:tc>
        <w:tc>
          <w:tcPr>
            <w:tcW w:w="451" w:type="pct"/>
            <w:tcBorders>
              <w:top w:val="single" w:sz="6" w:space="0" w:color="auto"/>
              <w:left w:val="single" w:sz="6" w:space="0" w:color="auto"/>
              <w:bottom w:val="single" w:sz="6" w:space="0" w:color="auto"/>
              <w:right w:val="single" w:sz="6" w:space="0" w:color="auto"/>
            </w:tcBorders>
            <w:shd w:val="clear" w:color="auto" w:fill="FFFFFF"/>
          </w:tcPr>
          <w:p w14:paraId="464F2417" w14:textId="77777777" w:rsidR="00E32C5E" w:rsidRPr="00AC2EFA" w:rsidRDefault="00E32C5E" w:rsidP="00134FEF">
            <w:pPr>
              <w:widowControl w:val="0"/>
              <w:shd w:val="clear" w:color="auto" w:fill="FFFFFF"/>
              <w:autoSpaceDE w:val="0"/>
              <w:autoSpaceDN w:val="0"/>
              <w:adjustRightInd w:val="0"/>
              <w:jc w:val="center"/>
              <w:rPr>
                <w:bCs/>
                <w:color w:val="000000"/>
              </w:rPr>
            </w:pPr>
            <w:r w:rsidRPr="00AC2EFA">
              <w:rPr>
                <w:bCs/>
                <w:color w:val="000000"/>
              </w:rPr>
              <w:t>6</w:t>
            </w:r>
          </w:p>
        </w:tc>
        <w:tc>
          <w:tcPr>
            <w:tcW w:w="810" w:type="pct"/>
            <w:tcBorders>
              <w:top w:val="single" w:sz="6" w:space="0" w:color="auto"/>
              <w:left w:val="single" w:sz="6" w:space="0" w:color="auto"/>
              <w:bottom w:val="single" w:sz="6" w:space="0" w:color="auto"/>
              <w:right w:val="single" w:sz="6" w:space="0" w:color="auto"/>
            </w:tcBorders>
            <w:shd w:val="clear" w:color="auto" w:fill="FFFFFF"/>
          </w:tcPr>
          <w:p w14:paraId="65284E49" w14:textId="77777777" w:rsidR="00E32C5E" w:rsidRPr="00AC2EFA" w:rsidRDefault="00E32C5E" w:rsidP="00134FEF">
            <w:pPr>
              <w:widowControl w:val="0"/>
              <w:shd w:val="clear" w:color="auto" w:fill="FFFFFF"/>
              <w:autoSpaceDE w:val="0"/>
              <w:autoSpaceDN w:val="0"/>
              <w:adjustRightInd w:val="0"/>
              <w:jc w:val="center"/>
              <w:rPr>
                <w:bCs/>
                <w:color w:val="000000"/>
              </w:rPr>
            </w:pPr>
            <w:r w:rsidRPr="00AC2EFA">
              <w:rPr>
                <w:bCs/>
                <w:color w:val="000000"/>
              </w:rPr>
              <w:t>7</w:t>
            </w:r>
          </w:p>
        </w:tc>
      </w:tr>
      <w:tr w:rsidR="00E32C5E" w:rsidRPr="00AC2EFA" w14:paraId="7B651777" w14:textId="77777777" w:rsidTr="00134FEF">
        <w:trPr>
          <w:trHeight w:hRule="exact" w:val="440"/>
        </w:trPr>
        <w:tc>
          <w:tcPr>
            <w:tcW w:w="1892" w:type="pct"/>
            <w:tcBorders>
              <w:top w:val="single" w:sz="6" w:space="0" w:color="auto"/>
              <w:left w:val="single" w:sz="6" w:space="0" w:color="auto"/>
              <w:bottom w:val="single" w:sz="6" w:space="0" w:color="auto"/>
              <w:right w:val="single" w:sz="6" w:space="0" w:color="auto"/>
            </w:tcBorders>
            <w:shd w:val="clear" w:color="auto" w:fill="FFFFFF"/>
          </w:tcPr>
          <w:p w14:paraId="5D1E2243" w14:textId="77777777" w:rsidR="00E32C5E" w:rsidRPr="00AC2EFA" w:rsidRDefault="00E32C5E" w:rsidP="00134FEF">
            <w:pPr>
              <w:widowControl w:val="0"/>
              <w:shd w:val="clear" w:color="auto" w:fill="FFFFFF"/>
              <w:autoSpaceDE w:val="0"/>
              <w:autoSpaceDN w:val="0"/>
              <w:adjustRightInd w:val="0"/>
            </w:pPr>
            <w:r w:rsidRPr="00AC2EFA">
              <w:rPr>
                <w:color w:val="000000"/>
              </w:rPr>
              <w:t>Выпуск новой техники</w:t>
            </w:r>
          </w:p>
        </w:tc>
        <w:tc>
          <w:tcPr>
            <w:tcW w:w="369" w:type="pct"/>
            <w:tcBorders>
              <w:top w:val="single" w:sz="6" w:space="0" w:color="auto"/>
              <w:left w:val="single" w:sz="6" w:space="0" w:color="auto"/>
              <w:bottom w:val="single" w:sz="6" w:space="0" w:color="auto"/>
              <w:right w:val="single" w:sz="6" w:space="0" w:color="auto"/>
            </w:tcBorders>
            <w:shd w:val="clear" w:color="auto" w:fill="FFFFFF"/>
          </w:tcPr>
          <w:p w14:paraId="68154C1D" w14:textId="77777777" w:rsidR="00E32C5E" w:rsidRPr="00AC2EFA" w:rsidRDefault="00E32C5E" w:rsidP="00134FEF">
            <w:pPr>
              <w:widowControl w:val="0"/>
              <w:shd w:val="clear" w:color="auto" w:fill="FFFFFF"/>
              <w:autoSpaceDE w:val="0"/>
              <w:autoSpaceDN w:val="0"/>
              <w:adjustRightInd w:val="0"/>
              <w:jc w:val="center"/>
            </w:pPr>
            <w:r w:rsidRPr="00AC2EFA">
              <w:rPr>
                <w:bCs/>
                <w:color w:val="000000"/>
              </w:rPr>
              <w:t>0</w:t>
            </w:r>
          </w:p>
        </w:tc>
        <w:tc>
          <w:tcPr>
            <w:tcW w:w="518" w:type="pct"/>
            <w:tcBorders>
              <w:top w:val="single" w:sz="6" w:space="0" w:color="auto"/>
              <w:left w:val="single" w:sz="6" w:space="0" w:color="auto"/>
              <w:bottom w:val="single" w:sz="6" w:space="0" w:color="auto"/>
              <w:right w:val="single" w:sz="6" w:space="0" w:color="auto"/>
            </w:tcBorders>
            <w:shd w:val="clear" w:color="auto" w:fill="FFFFFF"/>
          </w:tcPr>
          <w:p w14:paraId="1415E455" w14:textId="77777777" w:rsidR="00E32C5E" w:rsidRPr="00AC2EFA" w:rsidRDefault="00E32C5E" w:rsidP="00134FEF">
            <w:pPr>
              <w:widowControl w:val="0"/>
              <w:shd w:val="clear" w:color="auto" w:fill="FFFFFF"/>
              <w:autoSpaceDE w:val="0"/>
              <w:autoSpaceDN w:val="0"/>
              <w:adjustRightInd w:val="0"/>
              <w:jc w:val="center"/>
            </w:pPr>
            <w:r w:rsidRPr="00AC2EFA">
              <w:rPr>
                <w:color w:val="000000"/>
              </w:rPr>
              <w:t>300</w:t>
            </w:r>
          </w:p>
        </w:tc>
        <w:tc>
          <w:tcPr>
            <w:tcW w:w="523" w:type="pct"/>
            <w:tcBorders>
              <w:top w:val="single" w:sz="6" w:space="0" w:color="auto"/>
              <w:left w:val="single" w:sz="6" w:space="0" w:color="auto"/>
              <w:bottom w:val="single" w:sz="6" w:space="0" w:color="auto"/>
              <w:right w:val="single" w:sz="6" w:space="0" w:color="auto"/>
            </w:tcBorders>
            <w:shd w:val="clear" w:color="auto" w:fill="FFFFFF"/>
          </w:tcPr>
          <w:p w14:paraId="26E544A8" w14:textId="77777777" w:rsidR="00E32C5E" w:rsidRPr="00AC2EFA" w:rsidRDefault="00E32C5E" w:rsidP="00134FEF">
            <w:pPr>
              <w:widowControl w:val="0"/>
              <w:shd w:val="clear" w:color="auto" w:fill="FFFFFF"/>
              <w:autoSpaceDE w:val="0"/>
              <w:autoSpaceDN w:val="0"/>
              <w:adjustRightInd w:val="0"/>
              <w:jc w:val="center"/>
            </w:pPr>
            <w:r w:rsidRPr="00AC2EFA">
              <w:rPr>
                <w:color w:val="000000"/>
              </w:rPr>
              <w:t>700</w:t>
            </w:r>
          </w:p>
        </w:tc>
        <w:tc>
          <w:tcPr>
            <w:tcW w:w="436" w:type="pct"/>
            <w:tcBorders>
              <w:top w:val="single" w:sz="6" w:space="0" w:color="auto"/>
              <w:left w:val="single" w:sz="6" w:space="0" w:color="auto"/>
              <w:bottom w:val="single" w:sz="6" w:space="0" w:color="auto"/>
              <w:right w:val="single" w:sz="6" w:space="0" w:color="auto"/>
            </w:tcBorders>
            <w:shd w:val="clear" w:color="auto" w:fill="FFFFFF"/>
          </w:tcPr>
          <w:p w14:paraId="4487A837" w14:textId="77777777" w:rsidR="00E32C5E" w:rsidRPr="00AC2EFA" w:rsidRDefault="00E32C5E" w:rsidP="00134FEF">
            <w:pPr>
              <w:widowControl w:val="0"/>
              <w:shd w:val="clear" w:color="auto" w:fill="FFFFFF"/>
              <w:autoSpaceDE w:val="0"/>
              <w:autoSpaceDN w:val="0"/>
              <w:adjustRightInd w:val="0"/>
              <w:jc w:val="center"/>
            </w:pPr>
            <w:r w:rsidRPr="00AC2EFA">
              <w:rPr>
                <w:color w:val="000000"/>
              </w:rPr>
              <w:t>900</w:t>
            </w:r>
          </w:p>
        </w:tc>
        <w:tc>
          <w:tcPr>
            <w:tcW w:w="451" w:type="pct"/>
            <w:tcBorders>
              <w:top w:val="single" w:sz="6" w:space="0" w:color="auto"/>
              <w:left w:val="single" w:sz="6" w:space="0" w:color="auto"/>
              <w:bottom w:val="single" w:sz="6" w:space="0" w:color="auto"/>
              <w:right w:val="single" w:sz="6" w:space="0" w:color="auto"/>
            </w:tcBorders>
            <w:shd w:val="clear" w:color="auto" w:fill="FFFFFF"/>
          </w:tcPr>
          <w:p w14:paraId="234D0EE3" w14:textId="77777777" w:rsidR="00E32C5E" w:rsidRPr="00AC2EFA" w:rsidRDefault="00E32C5E" w:rsidP="00134FEF">
            <w:pPr>
              <w:widowControl w:val="0"/>
              <w:shd w:val="clear" w:color="auto" w:fill="FFFFFF"/>
              <w:autoSpaceDE w:val="0"/>
              <w:autoSpaceDN w:val="0"/>
              <w:adjustRightInd w:val="0"/>
              <w:jc w:val="center"/>
            </w:pPr>
            <w:r w:rsidRPr="00AC2EFA">
              <w:rPr>
                <w:color w:val="000000"/>
              </w:rPr>
              <w:t>1 000</w:t>
            </w:r>
          </w:p>
        </w:tc>
        <w:tc>
          <w:tcPr>
            <w:tcW w:w="810" w:type="pct"/>
            <w:tcBorders>
              <w:top w:val="single" w:sz="6" w:space="0" w:color="auto"/>
              <w:left w:val="single" w:sz="6" w:space="0" w:color="auto"/>
              <w:bottom w:val="single" w:sz="6" w:space="0" w:color="auto"/>
              <w:right w:val="single" w:sz="6" w:space="0" w:color="auto"/>
            </w:tcBorders>
            <w:shd w:val="clear" w:color="auto" w:fill="FFFFFF"/>
          </w:tcPr>
          <w:p w14:paraId="5E40EA30" w14:textId="77777777" w:rsidR="00E32C5E" w:rsidRPr="00AC2EFA" w:rsidRDefault="00E32C5E" w:rsidP="00134FEF">
            <w:pPr>
              <w:widowControl w:val="0"/>
              <w:shd w:val="clear" w:color="auto" w:fill="FFFFFF"/>
              <w:autoSpaceDE w:val="0"/>
              <w:autoSpaceDN w:val="0"/>
              <w:adjustRightInd w:val="0"/>
              <w:jc w:val="center"/>
            </w:pPr>
            <w:r w:rsidRPr="00AC2EFA">
              <w:rPr>
                <w:color w:val="000000"/>
              </w:rPr>
              <w:t>1 000</w:t>
            </w:r>
          </w:p>
        </w:tc>
      </w:tr>
    </w:tbl>
    <w:p w14:paraId="70421CE0" w14:textId="77777777" w:rsidR="00E32C5E" w:rsidRPr="00AC2EFA" w:rsidRDefault="00E32C5E" w:rsidP="00E32C5E">
      <w:pPr>
        <w:widowControl w:val="0"/>
        <w:shd w:val="clear" w:color="auto" w:fill="FFFFFF"/>
        <w:autoSpaceDE w:val="0"/>
        <w:autoSpaceDN w:val="0"/>
        <w:adjustRightInd w:val="0"/>
        <w:ind w:firstLine="701"/>
        <w:jc w:val="both"/>
        <w:rPr>
          <w:iCs/>
          <w:color w:val="000000"/>
        </w:rPr>
      </w:pPr>
    </w:p>
    <w:p w14:paraId="335AA5E7" w14:textId="77777777" w:rsidR="00E32C5E" w:rsidRPr="00AC2EFA" w:rsidRDefault="00E32C5E" w:rsidP="00E32C5E">
      <w:pPr>
        <w:widowControl w:val="0"/>
        <w:shd w:val="clear" w:color="auto" w:fill="FFFFFF"/>
        <w:autoSpaceDE w:val="0"/>
        <w:autoSpaceDN w:val="0"/>
        <w:adjustRightInd w:val="0"/>
        <w:ind w:firstLine="701"/>
        <w:jc w:val="both"/>
      </w:pPr>
      <w:r w:rsidRPr="00AC2EFA">
        <w:rPr>
          <w:iCs/>
          <w:color w:val="000000"/>
        </w:rPr>
        <w:t xml:space="preserve">При этом ожидается, что оптовая цена новой техники составит </w:t>
      </w:r>
      <w:r w:rsidRPr="00AC2EFA">
        <w:rPr>
          <w:iCs/>
          <w:color w:val="000000"/>
        </w:rPr>
        <w:br/>
        <w:t xml:space="preserve">400 тыс. руб. Для организации производства необходимо приобретение нового оборудования стоимостью 200 млн руб. с отсрочкой платежа на 3 месяца под 50% годовых. В </w:t>
      </w:r>
      <w:r w:rsidRPr="00AC2EFA">
        <w:rPr>
          <w:iCs/>
          <w:color w:val="000000"/>
          <w:lang w:val="en-US"/>
        </w:rPr>
        <w:t>III</w:t>
      </w:r>
      <w:r w:rsidRPr="00AC2EFA">
        <w:rPr>
          <w:iCs/>
          <w:color w:val="000000"/>
        </w:rPr>
        <w:t xml:space="preserve"> квартале запланирована оплата маркетинговых услуг консалтинговой компании в размере 212,5 млн руб.</w:t>
      </w:r>
    </w:p>
    <w:p w14:paraId="379B5161" w14:textId="77777777" w:rsidR="00E32C5E" w:rsidRPr="00AC2EFA" w:rsidRDefault="00E32C5E" w:rsidP="00E32C5E">
      <w:pPr>
        <w:widowControl w:val="0"/>
        <w:shd w:val="clear" w:color="auto" w:fill="FFFFFF"/>
        <w:autoSpaceDE w:val="0"/>
        <w:autoSpaceDN w:val="0"/>
        <w:adjustRightInd w:val="0"/>
        <w:ind w:firstLine="696"/>
        <w:jc w:val="both"/>
        <w:rPr>
          <w:iCs/>
          <w:color w:val="000000"/>
        </w:rPr>
      </w:pPr>
      <w:r w:rsidRPr="00AC2EFA">
        <w:rPr>
          <w:iCs/>
          <w:color w:val="000000"/>
        </w:rPr>
        <w:t>Амортизация оборудования начисляется по норме 20% в год. Общезаводские расходы для выпуска новой техники составляют 15 млн руб. в месяц. Заработная плата персонала с учетом начислений на ФОТ рассчитана, исходя из 30 млн руб. в месяц.</w:t>
      </w:r>
    </w:p>
    <w:p w14:paraId="5C8DD47F" w14:textId="77777777" w:rsidR="00E32C5E" w:rsidRPr="00AC2EFA" w:rsidRDefault="00E32C5E" w:rsidP="00E32C5E">
      <w:pPr>
        <w:widowControl w:val="0"/>
        <w:shd w:val="clear" w:color="auto" w:fill="FFFFFF"/>
        <w:autoSpaceDE w:val="0"/>
        <w:autoSpaceDN w:val="0"/>
        <w:adjustRightInd w:val="0"/>
        <w:ind w:firstLine="696"/>
        <w:jc w:val="both"/>
        <w:rPr>
          <w:iCs/>
          <w:color w:val="000000"/>
        </w:rPr>
      </w:pPr>
      <w:r w:rsidRPr="00AC2EFA">
        <w:rPr>
          <w:iCs/>
          <w:color w:val="000000"/>
        </w:rPr>
        <w:t>Определить показатели эффективности инновационного проекта.</w:t>
      </w:r>
    </w:p>
    <w:p w14:paraId="481DF94F" w14:textId="77777777" w:rsidR="00E32C5E" w:rsidRPr="00AC2EFA" w:rsidRDefault="00E32C5E" w:rsidP="00E32C5E">
      <w:pPr>
        <w:widowControl w:val="0"/>
        <w:autoSpaceDE w:val="0"/>
        <w:autoSpaceDN w:val="0"/>
        <w:adjustRightInd w:val="0"/>
        <w:ind w:firstLine="708"/>
        <w:jc w:val="both"/>
      </w:pPr>
    </w:p>
    <w:p w14:paraId="40F21820" w14:textId="77777777" w:rsidR="00E32C5E" w:rsidRPr="00AC2EFA" w:rsidRDefault="00E32C5E" w:rsidP="00E32C5E">
      <w:pPr>
        <w:widowControl w:val="0"/>
        <w:tabs>
          <w:tab w:val="left" w:pos="709"/>
        </w:tabs>
        <w:jc w:val="center"/>
        <w:outlineLvl w:val="0"/>
        <w:rPr>
          <w:b/>
          <w:bCs/>
        </w:rPr>
      </w:pPr>
      <w:bookmarkStart w:id="6" w:name="_Toc59605664"/>
      <w:r w:rsidRPr="00AC2EFA">
        <w:rPr>
          <w:b/>
          <w:bCs/>
        </w:rPr>
        <w:t>Задание  9. Экспертиза инновационного проекта</w:t>
      </w:r>
      <w:bookmarkEnd w:id="6"/>
    </w:p>
    <w:p w14:paraId="229467F5" w14:textId="77777777" w:rsidR="00E32C5E" w:rsidRPr="00AC2EFA" w:rsidRDefault="00E32C5E" w:rsidP="00E32C5E">
      <w:pPr>
        <w:widowControl w:val="0"/>
        <w:autoSpaceDE w:val="0"/>
        <w:autoSpaceDN w:val="0"/>
        <w:adjustRightInd w:val="0"/>
        <w:ind w:firstLine="720"/>
        <w:jc w:val="both"/>
      </w:pPr>
    </w:p>
    <w:p w14:paraId="3264DDCC" w14:textId="77777777" w:rsidR="00E32C5E" w:rsidRPr="00AC2EFA" w:rsidRDefault="00E32C5E" w:rsidP="00E32C5E">
      <w:pPr>
        <w:widowControl w:val="0"/>
        <w:ind w:firstLine="720"/>
        <w:jc w:val="both"/>
      </w:pPr>
      <w:r w:rsidRPr="00AC2EFA">
        <w:t xml:space="preserve">1. Определить степень согласованности мнений экспертов по четырем параметрам образцов техники с помощью коэффициента конкордации </w:t>
      </w:r>
      <w:r w:rsidRPr="00AC2EFA">
        <w:br/>
        <w:t>(таблица 19).</w:t>
      </w:r>
    </w:p>
    <w:p w14:paraId="629DB300" w14:textId="77777777" w:rsidR="00E32C5E" w:rsidRPr="00AC2EFA" w:rsidRDefault="00E32C5E" w:rsidP="00E32C5E">
      <w:pPr>
        <w:widowControl w:val="0"/>
        <w:tabs>
          <w:tab w:val="left" w:pos="180"/>
        </w:tabs>
        <w:autoSpaceDE w:val="0"/>
        <w:autoSpaceDN w:val="0"/>
        <w:adjustRightInd w:val="0"/>
      </w:pPr>
      <w:r w:rsidRPr="00AC2EFA">
        <w:t>Таблица 19 – Исходные данные</w:t>
      </w:r>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2"/>
        <w:gridCol w:w="1845"/>
        <w:gridCol w:w="1690"/>
        <w:gridCol w:w="1694"/>
        <w:gridCol w:w="1692"/>
        <w:gridCol w:w="1574"/>
      </w:tblGrid>
      <w:tr w:rsidR="00E32C5E" w:rsidRPr="00AC2EFA" w14:paraId="6BEE32F7" w14:textId="77777777" w:rsidTr="00134FEF">
        <w:trPr>
          <w:jc w:val="center"/>
        </w:trPr>
        <w:tc>
          <w:tcPr>
            <w:tcW w:w="818" w:type="pct"/>
            <w:vAlign w:val="center"/>
          </w:tcPr>
          <w:p w14:paraId="56E8E350" w14:textId="77777777" w:rsidR="00E32C5E" w:rsidRPr="00AC2EFA" w:rsidRDefault="00E32C5E" w:rsidP="00134FEF">
            <w:pPr>
              <w:widowControl w:val="0"/>
              <w:autoSpaceDE w:val="0"/>
              <w:autoSpaceDN w:val="0"/>
              <w:adjustRightInd w:val="0"/>
              <w:jc w:val="center"/>
              <w:rPr>
                <w:bCs/>
              </w:rPr>
            </w:pPr>
            <w:r w:rsidRPr="00AC2EFA">
              <w:rPr>
                <w:bCs/>
              </w:rPr>
              <w:t>1</w:t>
            </w:r>
          </w:p>
        </w:tc>
        <w:tc>
          <w:tcPr>
            <w:tcW w:w="908" w:type="pct"/>
            <w:vAlign w:val="center"/>
          </w:tcPr>
          <w:p w14:paraId="3F654583" w14:textId="77777777" w:rsidR="00E32C5E" w:rsidRPr="00AC2EFA" w:rsidRDefault="00E32C5E" w:rsidP="00134FEF">
            <w:pPr>
              <w:widowControl w:val="0"/>
              <w:autoSpaceDE w:val="0"/>
              <w:autoSpaceDN w:val="0"/>
              <w:adjustRightInd w:val="0"/>
              <w:jc w:val="center"/>
              <w:rPr>
                <w:bCs/>
              </w:rPr>
            </w:pPr>
            <w:r w:rsidRPr="00AC2EFA">
              <w:rPr>
                <w:bCs/>
              </w:rPr>
              <w:t>2</w:t>
            </w:r>
          </w:p>
        </w:tc>
        <w:tc>
          <w:tcPr>
            <w:tcW w:w="832" w:type="pct"/>
            <w:vAlign w:val="center"/>
          </w:tcPr>
          <w:p w14:paraId="2B287713" w14:textId="77777777" w:rsidR="00E32C5E" w:rsidRPr="00AC2EFA" w:rsidRDefault="00E32C5E" w:rsidP="00134FEF">
            <w:pPr>
              <w:widowControl w:val="0"/>
              <w:autoSpaceDE w:val="0"/>
              <w:autoSpaceDN w:val="0"/>
              <w:adjustRightInd w:val="0"/>
              <w:jc w:val="center"/>
              <w:rPr>
                <w:bCs/>
              </w:rPr>
            </w:pPr>
            <w:r w:rsidRPr="00AC2EFA">
              <w:rPr>
                <w:bCs/>
              </w:rPr>
              <w:t>3</w:t>
            </w:r>
          </w:p>
        </w:tc>
        <w:tc>
          <w:tcPr>
            <w:tcW w:w="834" w:type="pct"/>
            <w:vAlign w:val="center"/>
          </w:tcPr>
          <w:p w14:paraId="4A6CEE7E" w14:textId="77777777" w:rsidR="00E32C5E" w:rsidRPr="00AC2EFA" w:rsidRDefault="00E32C5E" w:rsidP="00134FEF">
            <w:pPr>
              <w:widowControl w:val="0"/>
              <w:autoSpaceDE w:val="0"/>
              <w:autoSpaceDN w:val="0"/>
              <w:adjustRightInd w:val="0"/>
              <w:jc w:val="center"/>
              <w:rPr>
                <w:bCs/>
              </w:rPr>
            </w:pPr>
            <w:r w:rsidRPr="00AC2EFA">
              <w:rPr>
                <w:bCs/>
              </w:rPr>
              <w:t>4</w:t>
            </w:r>
          </w:p>
        </w:tc>
        <w:tc>
          <w:tcPr>
            <w:tcW w:w="833" w:type="pct"/>
            <w:vAlign w:val="center"/>
          </w:tcPr>
          <w:p w14:paraId="50062267" w14:textId="77777777" w:rsidR="00E32C5E" w:rsidRPr="00AC2EFA" w:rsidRDefault="00E32C5E" w:rsidP="00134FEF">
            <w:pPr>
              <w:widowControl w:val="0"/>
              <w:autoSpaceDE w:val="0"/>
              <w:autoSpaceDN w:val="0"/>
              <w:adjustRightInd w:val="0"/>
              <w:jc w:val="center"/>
              <w:rPr>
                <w:bCs/>
              </w:rPr>
            </w:pPr>
            <w:r w:rsidRPr="00AC2EFA">
              <w:rPr>
                <w:bCs/>
              </w:rPr>
              <w:t>Сумма по</w:t>
            </w:r>
          </w:p>
          <w:p w14:paraId="16629FF7" w14:textId="77777777" w:rsidR="00E32C5E" w:rsidRPr="00AC2EFA" w:rsidRDefault="00E32C5E" w:rsidP="00134FEF">
            <w:pPr>
              <w:widowControl w:val="0"/>
              <w:autoSpaceDE w:val="0"/>
              <w:autoSpaceDN w:val="0"/>
              <w:adjustRightInd w:val="0"/>
              <w:jc w:val="center"/>
              <w:rPr>
                <w:bCs/>
              </w:rPr>
            </w:pPr>
            <w:r w:rsidRPr="00AC2EFA">
              <w:rPr>
                <w:bCs/>
              </w:rPr>
              <w:lastRenderedPageBreak/>
              <w:t>строкам</w:t>
            </w:r>
          </w:p>
        </w:tc>
        <w:tc>
          <w:tcPr>
            <w:tcW w:w="776" w:type="pct"/>
            <w:vAlign w:val="center"/>
          </w:tcPr>
          <w:p w14:paraId="609F7256" w14:textId="77777777" w:rsidR="00E32C5E" w:rsidRPr="00AC2EFA" w:rsidRDefault="00E32C5E" w:rsidP="00134FEF">
            <w:pPr>
              <w:widowControl w:val="0"/>
              <w:autoSpaceDE w:val="0"/>
              <w:autoSpaceDN w:val="0"/>
              <w:adjustRightInd w:val="0"/>
              <w:jc w:val="center"/>
              <w:rPr>
                <w:bCs/>
              </w:rPr>
            </w:pPr>
            <w:r w:rsidRPr="00AC2EFA">
              <w:rPr>
                <w:bCs/>
              </w:rPr>
              <w:lastRenderedPageBreak/>
              <w:t>Квадрат</w:t>
            </w:r>
          </w:p>
          <w:p w14:paraId="5FF24281" w14:textId="77777777" w:rsidR="00E32C5E" w:rsidRPr="00AC2EFA" w:rsidRDefault="00E32C5E" w:rsidP="00134FEF">
            <w:pPr>
              <w:widowControl w:val="0"/>
              <w:autoSpaceDE w:val="0"/>
              <w:autoSpaceDN w:val="0"/>
              <w:adjustRightInd w:val="0"/>
              <w:jc w:val="center"/>
              <w:rPr>
                <w:bCs/>
              </w:rPr>
            </w:pPr>
            <w:r w:rsidRPr="00AC2EFA">
              <w:rPr>
                <w:bCs/>
              </w:rPr>
              <w:lastRenderedPageBreak/>
              <w:t>суммы</w:t>
            </w:r>
          </w:p>
        </w:tc>
      </w:tr>
      <w:tr w:rsidR="00E32C5E" w:rsidRPr="00AC2EFA" w14:paraId="54D2DD8B" w14:textId="77777777" w:rsidTr="00134FEF">
        <w:trPr>
          <w:jc w:val="center"/>
        </w:trPr>
        <w:tc>
          <w:tcPr>
            <w:tcW w:w="818" w:type="pct"/>
            <w:vAlign w:val="center"/>
          </w:tcPr>
          <w:p w14:paraId="2C262159" w14:textId="77777777" w:rsidR="00E32C5E" w:rsidRPr="00AC2EFA" w:rsidRDefault="00E32C5E" w:rsidP="00134FEF">
            <w:pPr>
              <w:widowControl w:val="0"/>
              <w:autoSpaceDE w:val="0"/>
              <w:autoSpaceDN w:val="0"/>
              <w:adjustRightInd w:val="0"/>
              <w:jc w:val="center"/>
            </w:pPr>
            <w:r w:rsidRPr="00AC2EFA">
              <w:lastRenderedPageBreak/>
              <w:t>1</w:t>
            </w:r>
          </w:p>
        </w:tc>
        <w:tc>
          <w:tcPr>
            <w:tcW w:w="908" w:type="pct"/>
            <w:vAlign w:val="center"/>
          </w:tcPr>
          <w:p w14:paraId="4DDA114C" w14:textId="77777777" w:rsidR="00E32C5E" w:rsidRPr="00AC2EFA" w:rsidRDefault="00E32C5E" w:rsidP="00134FEF">
            <w:pPr>
              <w:widowControl w:val="0"/>
              <w:autoSpaceDE w:val="0"/>
              <w:autoSpaceDN w:val="0"/>
              <w:adjustRightInd w:val="0"/>
              <w:jc w:val="center"/>
            </w:pPr>
            <w:r w:rsidRPr="00AC2EFA">
              <w:t>2</w:t>
            </w:r>
          </w:p>
        </w:tc>
        <w:tc>
          <w:tcPr>
            <w:tcW w:w="832" w:type="pct"/>
            <w:vAlign w:val="center"/>
          </w:tcPr>
          <w:p w14:paraId="41D672C4" w14:textId="77777777" w:rsidR="00E32C5E" w:rsidRPr="00AC2EFA" w:rsidRDefault="00E32C5E" w:rsidP="00134FEF">
            <w:pPr>
              <w:widowControl w:val="0"/>
              <w:autoSpaceDE w:val="0"/>
              <w:autoSpaceDN w:val="0"/>
              <w:adjustRightInd w:val="0"/>
              <w:jc w:val="center"/>
            </w:pPr>
            <w:r w:rsidRPr="00AC2EFA">
              <w:t>3</w:t>
            </w:r>
          </w:p>
        </w:tc>
        <w:tc>
          <w:tcPr>
            <w:tcW w:w="834" w:type="pct"/>
            <w:vAlign w:val="center"/>
          </w:tcPr>
          <w:p w14:paraId="5AFDA118" w14:textId="77777777" w:rsidR="00E32C5E" w:rsidRPr="00AC2EFA" w:rsidRDefault="00E32C5E" w:rsidP="00134FEF">
            <w:pPr>
              <w:widowControl w:val="0"/>
              <w:autoSpaceDE w:val="0"/>
              <w:autoSpaceDN w:val="0"/>
              <w:adjustRightInd w:val="0"/>
              <w:jc w:val="center"/>
            </w:pPr>
            <w:r w:rsidRPr="00AC2EFA">
              <w:t>2</w:t>
            </w:r>
          </w:p>
        </w:tc>
        <w:tc>
          <w:tcPr>
            <w:tcW w:w="833" w:type="pct"/>
            <w:vAlign w:val="center"/>
          </w:tcPr>
          <w:p w14:paraId="4F19F208" w14:textId="77777777" w:rsidR="00E32C5E" w:rsidRPr="00AC2EFA" w:rsidRDefault="00E32C5E" w:rsidP="00134FEF">
            <w:pPr>
              <w:widowControl w:val="0"/>
              <w:autoSpaceDE w:val="0"/>
              <w:autoSpaceDN w:val="0"/>
              <w:adjustRightInd w:val="0"/>
              <w:jc w:val="center"/>
            </w:pPr>
          </w:p>
        </w:tc>
        <w:tc>
          <w:tcPr>
            <w:tcW w:w="776" w:type="pct"/>
            <w:vAlign w:val="center"/>
          </w:tcPr>
          <w:p w14:paraId="3166EE5B" w14:textId="77777777" w:rsidR="00E32C5E" w:rsidRPr="00AC2EFA" w:rsidRDefault="00E32C5E" w:rsidP="00134FEF">
            <w:pPr>
              <w:widowControl w:val="0"/>
              <w:autoSpaceDE w:val="0"/>
              <w:autoSpaceDN w:val="0"/>
              <w:adjustRightInd w:val="0"/>
              <w:jc w:val="center"/>
            </w:pPr>
          </w:p>
        </w:tc>
      </w:tr>
      <w:tr w:rsidR="00E32C5E" w:rsidRPr="00AC2EFA" w14:paraId="20BF9131" w14:textId="77777777" w:rsidTr="00134FEF">
        <w:trPr>
          <w:jc w:val="center"/>
        </w:trPr>
        <w:tc>
          <w:tcPr>
            <w:tcW w:w="818" w:type="pct"/>
            <w:vAlign w:val="center"/>
          </w:tcPr>
          <w:p w14:paraId="3889F816" w14:textId="77777777" w:rsidR="00E32C5E" w:rsidRPr="00AC2EFA" w:rsidRDefault="00E32C5E" w:rsidP="00134FEF">
            <w:pPr>
              <w:widowControl w:val="0"/>
              <w:autoSpaceDE w:val="0"/>
              <w:autoSpaceDN w:val="0"/>
              <w:adjustRightInd w:val="0"/>
              <w:jc w:val="center"/>
            </w:pPr>
            <w:r w:rsidRPr="00AC2EFA">
              <w:t>3</w:t>
            </w:r>
          </w:p>
        </w:tc>
        <w:tc>
          <w:tcPr>
            <w:tcW w:w="908" w:type="pct"/>
            <w:vAlign w:val="center"/>
          </w:tcPr>
          <w:p w14:paraId="1FFF2EA0" w14:textId="77777777" w:rsidR="00E32C5E" w:rsidRPr="00AC2EFA" w:rsidRDefault="00E32C5E" w:rsidP="00134FEF">
            <w:pPr>
              <w:widowControl w:val="0"/>
              <w:autoSpaceDE w:val="0"/>
              <w:autoSpaceDN w:val="0"/>
              <w:adjustRightInd w:val="0"/>
              <w:jc w:val="center"/>
            </w:pPr>
            <w:r w:rsidRPr="00AC2EFA">
              <w:t>2</w:t>
            </w:r>
          </w:p>
        </w:tc>
        <w:tc>
          <w:tcPr>
            <w:tcW w:w="832" w:type="pct"/>
            <w:vAlign w:val="center"/>
          </w:tcPr>
          <w:p w14:paraId="1BAC604E" w14:textId="77777777" w:rsidR="00E32C5E" w:rsidRPr="00AC2EFA" w:rsidRDefault="00E32C5E" w:rsidP="00134FEF">
            <w:pPr>
              <w:widowControl w:val="0"/>
              <w:autoSpaceDE w:val="0"/>
              <w:autoSpaceDN w:val="0"/>
              <w:adjustRightInd w:val="0"/>
              <w:jc w:val="center"/>
            </w:pPr>
            <w:r w:rsidRPr="00AC2EFA">
              <w:t>2</w:t>
            </w:r>
          </w:p>
        </w:tc>
        <w:tc>
          <w:tcPr>
            <w:tcW w:w="834" w:type="pct"/>
            <w:vAlign w:val="center"/>
          </w:tcPr>
          <w:p w14:paraId="3EF7624F" w14:textId="77777777" w:rsidR="00E32C5E" w:rsidRPr="00AC2EFA" w:rsidRDefault="00E32C5E" w:rsidP="00134FEF">
            <w:pPr>
              <w:widowControl w:val="0"/>
              <w:autoSpaceDE w:val="0"/>
              <w:autoSpaceDN w:val="0"/>
              <w:adjustRightInd w:val="0"/>
              <w:jc w:val="center"/>
            </w:pPr>
            <w:r w:rsidRPr="00AC2EFA">
              <w:t>5</w:t>
            </w:r>
          </w:p>
        </w:tc>
        <w:tc>
          <w:tcPr>
            <w:tcW w:w="833" w:type="pct"/>
            <w:vAlign w:val="center"/>
          </w:tcPr>
          <w:p w14:paraId="33833F9A" w14:textId="77777777" w:rsidR="00E32C5E" w:rsidRPr="00AC2EFA" w:rsidRDefault="00E32C5E" w:rsidP="00134FEF">
            <w:pPr>
              <w:widowControl w:val="0"/>
              <w:autoSpaceDE w:val="0"/>
              <w:autoSpaceDN w:val="0"/>
              <w:adjustRightInd w:val="0"/>
              <w:jc w:val="center"/>
            </w:pPr>
          </w:p>
        </w:tc>
        <w:tc>
          <w:tcPr>
            <w:tcW w:w="776" w:type="pct"/>
            <w:vAlign w:val="center"/>
          </w:tcPr>
          <w:p w14:paraId="4D2BB4B0" w14:textId="77777777" w:rsidR="00E32C5E" w:rsidRPr="00AC2EFA" w:rsidRDefault="00E32C5E" w:rsidP="00134FEF">
            <w:pPr>
              <w:widowControl w:val="0"/>
              <w:autoSpaceDE w:val="0"/>
              <w:autoSpaceDN w:val="0"/>
              <w:adjustRightInd w:val="0"/>
              <w:jc w:val="center"/>
            </w:pPr>
          </w:p>
        </w:tc>
      </w:tr>
      <w:tr w:rsidR="00E32C5E" w:rsidRPr="00AC2EFA" w14:paraId="322FE405" w14:textId="77777777" w:rsidTr="00134FEF">
        <w:trPr>
          <w:jc w:val="center"/>
        </w:trPr>
        <w:tc>
          <w:tcPr>
            <w:tcW w:w="818" w:type="pct"/>
            <w:vAlign w:val="center"/>
          </w:tcPr>
          <w:p w14:paraId="7031C2B0" w14:textId="77777777" w:rsidR="00E32C5E" w:rsidRPr="00AC2EFA" w:rsidRDefault="00E32C5E" w:rsidP="00134FEF">
            <w:pPr>
              <w:widowControl w:val="0"/>
              <w:autoSpaceDE w:val="0"/>
              <w:autoSpaceDN w:val="0"/>
              <w:adjustRightInd w:val="0"/>
              <w:jc w:val="center"/>
            </w:pPr>
            <w:r w:rsidRPr="00AC2EFA">
              <w:t>1</w:t>
            </w:r>
          </w:p>
        </w:tc>
        <w:tc>
          <w:tcPr>
            <w:tcW w:w="908" w:type="pct"/>
            <w:vAlign w:val="center"/>
          </w:tcPr>
          <w:p w14:paraId="4006DB7D" w14:textId="77777777" w:rsidR="00E32C5E" w:rsidRPr="00AC2EFA" w:rsidRDefault="00E32C5E" w:rsidP="00134FEF">
            <w:pPr>
              <w:widowControl w:val="0"/>
              <w:autoSpaceDE w:val="0"/>
              <w:autoSpaceDN w:val="0"/>
              <w:adjustRightInd w:val="0"/>
              <w:jc w:val="center"/>
            </w:pPr>
            <w:r w:rsidRPr="00AC2EFA">
              <w:t>2</w:t>
            </w:r>
          </w:p>
        </w:tc>
        <w:tc>
          <w:tcPr>
            <w:tcW w:w="832" w:type="pct"/>
            <w:vAlign w:val="center"/>
          </w:tcPr>
          <w:p w14:paraId="621F267F" w14:textId="77777777" w:rsidR="00E32C5E" w:rsidRPr="00AC2EFA" w:rsidRDefault="00E32C5E" w:rsidP="00134FEF">
            <w:pPr>
              <w:widowControl w:val="0"/>
              <w:autoSpaceDE w:val="0"/>
              <w:autoSpaceDN w:val="0"/>
              <w:adjustRightInd w:val="0"/>
              <w:jc w:val="center"/>
            </w:pPr>
            <w:r w:rsidRPr="00AC2EFA">
              <w:t>1</w:t>
            </w:r>
          </w:p>
        </w:tc>
        <w:tc>
          <w:tcPr>
            <w:tcW w:w="834" w:type="pct"/>
            <w:vAlign w:val="center"/>
          </w:tcPr>
          <w:p w14:paraId="6014B90A" w14:textId="77777777" w:rsidR="00E32C5E" w:rsidRPr="00AC2EFA" w:rsidRDefault="00E32C5E" w:rsidP="00134FEF">
            <w:pPr>
              <w:widowControl w:val="0"/>
              <w:autoSpaceDE w:val="0"/>
              <w:autoSpaceDN w:val="0"/>
              <w:adjustRightInd w:val="0"/>
              <w:jc w:val="center"/>
            </w:pPr>
            <w:r w:rsidRPr="00AC2EFA">
              <w:t>3</w:t>
            </w:r>
          </w:p>
        </w:tc>
        <w:tc>
          <w:tcPr>
            <w:tcW w:w="833" w:type="pct"/>
            <w:vAlign w:val="center"/>
          </w:tcPr>
          <w:p w14:paraId="160BABD9" w14:textId="77777777" w:rsidR="00E32C5E" w:rsidRPr="00AC2EFA" w:rsidRDefault="00E32C5E" w:rsidP="00134FEF">
            <w:pPr>
              <w:widowControl w:val="0"/>
              <w:autoSpaceDE w:val="0"/>
              <w:autoSpaceDN w:val="0"/>
              <w:adjustRightInd w:val="0"/>
              <w:jc w:val="center"/>
            </w:pPr>
          </w:p>
        </w:tc>
        <w:tc>
          <w:tcPr>
            <w:tcW w:w="776" w:type="pct"/>
            <w:vAlign w:val="center"/>
          </w:tcPr>
          <w:p w14:paraId="58CC56EF" w14:textId="77777777" w:rsidR="00E32C5E" w:rsidRPr="00AC2EFA" w:rsidRDefault="00E32C5E" w:rsidP="00134FEF">
            <w:pPr>
              <w:widowControl w:val="0"/>
              <w:autoSpaceDE w:val="0"/>
              <w:autoSpaceDN w:val="0"/>
              <w:adjustRightInd w:val="0"/>
              <w:jc w:val="center"/>
            </w:pPr>
          </w:p>
        </w:tc>
      </w:tr>
      <w:tr w:rsidR="00E32C5E" w:rsidRPr="00AC2EFA" w14:paraId="287FAF7D" w14:textId="77777777" w:rsidTr="00134FEF">
        <w:trPr>
          <w:jc w:val="center"/>
        </w:trPr>
        <w:tc>
          <w:tcPr>
            <w:tcW w:w="818" w:type="pct"/>
            <w:vAlign w:val="center"/>
          </w:tcPr>
          <w:p w14:paraId="724B5B72" w14:textId="77777777" w:rsidR="00E32C5E" w:rsidRPr="00AC2EFA" w:rsidRDefault="00E32C5E" w:rsidP="00134FEF">
            <w:pPr>
              <w:widowControl w:val="0"/>
              <w:autoSpaceDE w:val="0"/>
              <w:autoSpaceDN w:val="0"/>
              <w:adjustRightInd w:val="0"/>
              <w:jc w:val="center"/>
            </w:pPr>
            <w:r w:rsidRPr="00AC2EFA">
              <w:t>1</w:t>
            </w:r>
          </w:p>
        </w:tc>
        <w:tc>
          <w:tcPr>
            <w:tcW w:w="908" w:type="pct"/>
            <w:vAlign w:val="center"/>
          </w:tcPr>
          <w:p w14:paraId="50001721" w14:textId="77777777" w:rsidR="00E32C5E" w:rsidRPr="00AC2EFA" w:rsidRDefault="00E32C5E" w:rsidP="00134FEF">
            <w:pPr>
              <w:widowControl w:val="0"/>
              <w:autoSpaceDE w:val="0"/>
              <w:autoSpaceDN w:val="0"/>
              <w:adjustRightInd w:val="0"/>
              <w:jc w:val="center"/>
            </w:pPr>
            <w:r w:rsidRPr="00AC2EFA">
              <w:t>5</w:t>
            </w:r>
          </w:p>
        </w:tc>
        <w:tc>
          <w:tcPr>
            <w:tcW w:w="832" w:type="pct"/>
            <w:vAlign w:val="center"/>
          </w:tcPr>
          <w:p w14:paraId="2E842A6D" w14:textId="77777777" w:rsidR="00E32C5E" w:rsidRPr="00AC2EFA" w:rsidRDefault="00E32C5E" w:rsidP="00134FEF">
            <w:pPr>
              <w:widowControl w:val="0"/>
              <w:autoSpaceDE w:val="0"/>
              <w:autoSpaceDN w:val="0"/>
              <w:adjustRightInd w:val="0"/>
              <w:jc w:val="center"/>
            </w:pPr>
            <w:r w:rsidRPr="00AC2EFA">
              <w:t>3</w:t>
            </w:r>
          </w:p>
        </w:tc>
        <w:tc>
          <w:tcPr>
            <w:tcW w:w="834" w:type="pct"/>
            <w:vAlign w:val="center"/>
          </w:tcPr>
          <w:p w14:paraId="1F5C5E7B" w14:textId="77777777" w:rsidR="00E32C5E" w:rsidRPr="00AC2EFA" w:rsidRDefault="00E32C5E" w:rsidP="00134FEF">
            <w:pPr>
              <w:widowControl w:val="0"/>
              <w:autoSpaceDE w:val="0"/>
              <w:autoSpaceDN w:val="0"/>
              <w:adjustRightInd w:val="0"/>
              <w:jc w:val="center"/>
            </w:pPr>
            <w:r w:rsidRPr="00AC2EFA">
              <w:t>4</w:t>
            </w:r>
          </w:p>
        </w:tc>
        <w:tc>
          <w:tcPr>
            <w:tcW w:w="833" w:type="pct"/>
            <w:vAlign w:val="center"/>
          </w:tcPr>
          <w:p w14:paraId="35A16814" w14:textId="77777777" w:rsidR="00E32C5E" w:rsidRPr="00AC2EFA" w:rsidRDefault="00E32C5E" w:rsidP="00134FEF">
            <w:pPr>
              <w:widowControl w:val="0"/>
              <w:autoSpaceDE w:val="0"/>
              <w:autoSpaceDN w:val="0"/>
              <w:adjustRightInd w:val="0"/>
              <w:jc w:val="center"/>
            </w:pPr>
          </w:p>
        </w:tc>
        <w:tc>
          <w:tcPr>
            <w:tcW w:w="776" w:type="pct"/>
            <w:vAlign w:val="center"/>
          </w:tcPr>
          <w:p w14:paraId="0C22A77A" w14:textId="77777777" w:rsidR="00E32C5E" w:rsidRPr="00AC2EFA" w:rsidRDefault="00E32C5E" w:rsidP="00134FEF">
            <w:pPr>
              <w:widowControl w:val="0"/>
              <w:autoSpaceDE w:val="0"/>
              <w:autoSpaceDN w:val="0"/>
              <w:adjustRightInd w:val="0"/>
              <w:jc w:val="center"/>
            </w:pPr>
          </w:p>
        </w:tc>
      </w:tr>
      <w:tr w:rsidR="00E32C5E" w:rsidRPr="00AC2EFA" w14:paraId="2601EAF7" w14:textId="77777777" w:rsidTr="00134FEF">
        <w:trPr>
          <w:jc w:val="center"/>
        </w:trPr>
        <w:tc>
          <w:tcPr>
            <w:tcW w:w="818" w:type="pct"/>
            <w:vAlign w:val="center"/>
          </w:tcPr>
          <w:p w14:paraId="457C22C8" w14:textId="77777777" w:rsidR="00E32C5E" w:rsidRPr="00AC2EFA" w:rsidRDefault="00E32C5E" w:rsidP="00134FEF">
            <w:pPr>
              <w:widowControl w:val="0"/>
              <w:autoSpaceDE w:val="0"/>
              <w:autoSpaceDN w:val="0"/>
              <w:adjustRightInd w:val="0"/>
              <w:jc w:val="center"/>
            </w:pPr>
            <w:r w:rsidRPr="00AC2EFA">
              <w:t>2</w:t>
            </w:r>
          </w:p>
        </w:tc>
        <w:tc>
          <w:tcPr>
            <w:tcW w:w="908" w:type="pct"/>
            <w:vAlign w:val="center"/>
          </w:tcPr>
          <w:p w14:paraId="464F1A5D" w14:textId="77777777" w:rsidR="00E32C5E" w:rsidRPr="00AC2EFA" w:rsidRDefault="00E32C5E" w:rsidP="00134FEF">
            <w:pPr>
              <w:widowControl w:val="0"/>
              <w:autoSpaceDE w:val="0"/>
              <w:autoSpaceDN w:val="0"/>
              <w:adjustRightInd w:val="0"/>
              <w:jc w:val="center"/>
            </w:pPr>
            <w:r w:rsidRPr="00AC2EFA">
              <w:t>1</w:t>
            </w:r>
          </w:p>
        </w:tc>
        <w:tc>
          <w:tcPr>
            <w:tcW w:w="832" w:type="pct"/>
            <w:vAlign w:val="center"/>
          </w:tcPr>
          <w:p w14:paraId="63B3351B" w14:textId="77777777" w:rsidR="00E32C5E" w:rsidRPr="00AC2EFA" w:rsidRDefault="00E32C5E" w:rsidP="00134FEF">
            <w:pPr>
              <w:widowControl w:val="0"/>
              <w:autoSpaceDE w:val="0"/>
              <w:autoSpaceDN w:val="0"/>
              <w:adjustRightInd w:val="0"/>
              <w:jc w:val="center"/>
            </w:pPr>
            <w:r w:rsidRPr="00AC2EFA">
              <w:t>4</w:t>
            </w:r>
          </w:p>
        </w:tc>
        <w:tc>
          <w:tcPr>
            <w:tcW w:w="834" w:type="pct"/>
            <w:vAlign w:val="center"/>
          </w:tcPr>
          <w:p w14:paraId="6D09260C" w14:textId="77777777" w:rsidR="00E32C5E" w:rsidRPr="00AC2EFA" w:rsidRDefault="00E32C5E" w:rsidP="00134FEF">
            <w:pPr>
              <w:widowControl w:val="0"/>
              <w:autoSpaceDE w:val="0"/>
              <w:autoSpaceDN w:val="0"/>
              <w:adjustRightInd w:val="0"/>
              <w:jc w:val="center"/>
            </w:pPr>
            <w:r w:rsidRPr="00AC2EFA">
              <w:t>1</w:t>
            </w:r>
          </w:p>
        </w:tc>
        <w:tc>
          <w:tcPr>
            <w:tcW w:w="833" w:type="pct"/>
            <w:vAlign w:val="center"/>
          </w:tcPr>
          <w:p w14:paraId="13058104" w14:textId="77777777" w:rsidR="00E32C5E" w:rsidRPr="00AC2EFA" w:rsidRDefault="00E32C5E" w:rsidP="00134FEF">
            <w:pPr>
              <w:widowControl w:val="0"/>
              <w:autoSpaceDE w:val="0"/>
              <w:autoSpaceDN w:val="0"/>
              <w:adjustRightInd w:val="0"/>
              <w:jc w:val="center"/>
            </w:pPr>
          </w:p>
        </w:tc>
        <w:tc>
          <w:tcPr>
            <w:tcW w:w="776" w:type="pct"/>
            <w:vAlign w:val="center"/>
          </w:tcPr>
          <w:p w14:paraId="5533243C" w14:textId="77777777" w:rsidR="00E32C5E" w:rsidRPr="00AC2EFA" w:rsidRDefault="00E32C5E" w:rsidP="00134FEF">
            <w:pPr>
              <w:widowControl w:val="0"/>
              <w:autoSpaceDE w:val="0"/>
              <w:autoSpaceDN w:val="0"/>
              <w:adjustRightInd w:val="0"/>
              <w:jc w:val="center"/>
            </w:pPr>
          </w:p>
        </w:tc>
      </w:tr>
      <w:tr w:rsidR="00E32C5E" w:rsidRPr="00AC2EFA" w14:paraId="3FECB174" w14:textId="77777777" w:rsidTr="00134FEF">
        <w:trPr>
          <w:cantSplit/>
          <w:jc w:val="center"/>
        </w:trPr>
        <w:tc>
          <w:tcPr>
            <w:tcW w:w="3391" w:type="pct"/>
            <w:gridSpan w:val="4"/>
          </w:tcPr>
          <w:p w14:paraId="329FBF0D" w14:textId="77777777" w:rsidR="00E32C5E" w:rsidRPr="00AC2EFA" w:rsidRDefault="00E32C5E" w:rsidP="00134FEF">
            <w:pPr>
              <w:widowControl w:val="0"/>
              <w:autoSpaceDE w:val="0"/>
              <w:autoSpaceDN w:val="0"/>
              <w:adjustRightInd w:val="0"/>
              <w:jc w:val="right"/>
            </w:pPr>
            <w:r w:rsidRPr="00AC2EFA">
              <w:t>Итого</w:t>
            </w:r>
          </w:p>
        </w:tc>
        <w:tc>
          <w:tcPr>
            <w:tcW w:w="833" w:type="pct"/>
          </w:tcPr>
          <w:p w14:paraId="35712DD7" w14:textId="77777777" w:rsidR="00E32C5E" w:rsidRPr="00AC2EFA" w:rsidRDefault="00E32C5E" w:rsidP="00134FEF">
            <w:pPr>
              <w:widowControl w:val="0"/>
              <w:autoSpaceDE w:val="0"/>
              <w:autoSpaceDN w:val="0"/>
              <w:adjustRightInd w:val="0"/>
            </w:pPr>
          </w:p>
        </w:tc>
        <w:tc>
          <w:tcPr>
            <w:tcW w:w="776" w:type="pct"/>
          </w:tcPr>
          <w:p w14:paraId="51F85BF5" w14:textId="77777777" w:rsidR="00E32C5E" w:rsidRPr="00AC2EFA" w:rsidRDefault="00E32C5E" w:rsidP="00134FEF">
            <w:pPr>
              <w:widowControl w:val="0"/>
              <w:autoSpaceDE w:val="0"/>
              <w:autoSpaceDN w:val="0"/>
              <w:adjustRightInd w:val="0"/>
            </w:pPr>
          </w:p>
        </w:tc>
      </w:tr>
    </w:tbl>
    <w:p w14:paraId="766074BF" w14:textId="77777777" w:rsidR="00E32C5E" w:rsidRPr="00AC2EFA" w:rsidRDefault="00E32C5E" w:rsidP="00E32C5E">
      <w:pPr>
        <w:widowControl w:val="0"/>
        <w:autoSpaceDE w:val="0"/>
        <w:autoSpaceDN w:val="0"/>
        <w:adjustRightInd w:val="0"/>
        <w:ind w:firstLine="720"/>
        <w:jc w:val="both"/>
      </w:pPr>
    </w:p>
    <w:p w14:paraId="6D6BB9C5" w14:textId="77777777" w:rsidR="00E32C5E" w:rsidRPr="00AC2EFA" w:rsidRDefault="00E32C5E" w:rsidP="00E32C5E">
      <w:pPr>
        <w:widowControl w:val="0"/>
        <w:autoSpaceDE w:val="0"/>
        <w:autoSpaceDN w:val="0"/>
        <w:adjustRightInd w:val="0"/>
        <w:ind w:firstLine="720"/>
        <w:jc w:val="both"/>
      </w:pPr>
      <w:r w:rsidRPr="00AC2EFA">
        <w:t xml:space="preserve">2. Провести экспертизу двух инновационных проектов. Студент самостоятельно должен определить 5–10 параметров оценки ИП, коэффициент значимости (важности) каждого параметра, а затем с помощью бальной оценки рассчитать коэффициент превосходства одного проекта над другим, сделать вывод. </w:t>
      </w:r>
    </w:p>
    <w:p w14:paraId="58C2BA78" w14:textId="77777777" w:rsidR="00E32C5E" w:rsidRPr="00AC2EFA" w:rsidRDefault="00E32C5E" w:rsidP="00E32C5E">
      <w:pPr>
        <w:widowControl w:val="0"/>
        <w:autoSpaceDE w:val="0"/>
        <w:autoSpaceDN w:val="0"/>
        <w:adjustRightInd w:val="0"/>
        <w:ind w:firstLine="720"/>
        <w:jc w:val="both"/>
      </w:pPr>
      <w:r w:rsidRPr="00AC2EFA">
        <w:t>Результаты расчетов оформить в таблице 20.</w:t>
      </w:r>
    </w:p>
    <w:p w14:paraId="417869D5" w14:textId="77777777" w:rsidR="00E32C5E" w:rsidRPr="00AC2EFA" w:rsidRDefault="00E32C5E" w:rsidP="00E32C5E">
      <w:pPr>
        <w:widowControl w:val="0"/>
        <w:autoSpaceDE w:val="0"/>
        <w:autoSpaceDN w:val="0"/>
        <w:adjustRightInd w:val="0"/>
        <w:ind w:firstLine="720"/>
        <w:jc w:val="both"/>
      </w:pPr>
    </w:p>
    <w:p w14:paraId="4380DADC" w14:textId="77777777" w:rsidR="00E32C5E" w:rsidRPr="00AC2EFA" w:rsidRDefault="00E32C5E" w:rsidP="00E32C5E">
      <w:pPr>
        <w:widowControl w:val="0"/>
        <w:tabs>
          <w:tab w:val="left" w:pos="180"/>
        </w:tabs>
        <w:autoSpaceDE w:val="0"/>
        <w:autoSpaceDN w:val="0"/>
        <w:adjustRightInd w:val="0"/>
      </w:pPr>
      <w:r w:rsidRPr="00AC2EFA">
        <w:t>Таблица 20 – Исходные данные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8"/>
        <w:gridCol w:w="1872"/>
        <w:gridCol w:w="1458"/>
        <w:gridCol w:w="1458"/>
        <w:gridCol w:w="1459"/>
        <w:gridCol w:w="1459"/>
      </w:tblGrid>
      <w:tr w:rsidR="00E32C5E" w:rsidRPr="00AC2EFA" w14:paraId="77E25706" w14:textId="77777777" w:rsidTr="00134FEF">
        <w:trPr>
          <w:cantSplit/>
          <w:jc w:val="center"/>
        </w:trPr>
        <w:tc>
          <w:tcPr>
            <w:tcW w:w="1898" w:type="dxa"/>
            <w:vMerge w:val="restart"/>
            <w:vAlign w:val="center"/>
          </w:tcPr>
          <w:p w14:paraId="4158F287" w14:textId="77777777" w:rsidR="00E32C5E" w:rsidRPr="00AC2EFA" w:rsidRDefault="00E32C5E" w:rsidP="00134FEF">
            <w:pPr>
              <w:widowControl w:val="0"/>
              <w:autoSpaceDE w:val="0"/>
              <w:autoSpaceDN w:val="0"/>
              <w:adjustRightInd w:val="0"/>
              <w:jc w:val="center"/>
            </w:pPr>
            <w:r w:rsidRPr="00AC2EFA">
              <w:t>Параметры оценки</w:t>
            </w:r>
          </w:p>
        </w:tc>
        <w:tc>
          <w:tcPr>
            <w:tcW w:w="1872" w:type="dxa"/>
            <w:vMerge w:val="restart"/>
            <w:vAlign w:val="center"/>
          </w:tcPr>
          <w:p w14:paraId="0C5CFF43" w14:textId="77777777" w:rsidR="00E32C5E" w:rsidRPr="00AC2EFA" w:rsidRDefault="00E32C5E" w:rsidP="00134FEF">
            <w:pPr>
              <w:widowControl w:val="0"/>
              <w:autoSpaceDE w:val="0"/>
              <w:autoSpaceDN w:val="0"/>
              <w:adjustRightInd w:val="0"/>
              <w:jc w:val="center"/>
            </w:pPr>
            <w:r w:rsidRPr="00AC2EFA">
              <w:t>Коэффициент значимости (важности)</w:t>
            </w:r>
          </w:p>
        </w:tc>
        <w:tc>
          <w:tcPr>
            <w:tcW w:w="2916" w:type="dxa"/>
            <w:gridSpan w:val="2"/>
            <w:vAlign w:val="center"/>
          </w:tcPr>
          <w:p w14:paraId="66B95520" w14:textId="77777777" w:rsidR="00E32C5E" w:rsidRPr="00AC2EFA" w:rsidRDefault="00E32C5E" w:rsidP="00134FEF">
            <w:pPr>
              <w:widowControl w:val="0"/>
              <w:autoSpaceDE w:val="0"/>
              <w:autoSpaceDN w:val="0"/>
              <w:adjustRightInd w:val="0"/>
              <w:jc w:val="center"/>
            </w:pPr>
            <w:r w:rsidRPr="00AC2EFA">
              <w:t>Бальная оценка</w:t>
            </w:r>
          </w:p>
        </w:tc>
        <w:tc>
          <w:tcPr>
            <w:tcW w:w="2918" w:type="dxa"/>
            <w:gridSpan w:val="2"/>
            <w:vAlign w:val="center"/>
          </w:tcPr>
          <w:p w14:paraId="6F0397C5" w14:textId="77777777" w:rsidR="00E32C5E" w:rsidRPr="00AC2EFA" w:rsidRDefault="00E32C5E" w:rsidP="00134FEF">
            <w:pPr>
              <w:widowControl w:val="0"/>
              <w:autoSpaceDE w:val="0"/>
              <w:autoSpaceDN w:val="0"/>
              <w:adjustRightInd w:val="0"/>
              <w:jc w:val="center"/>
            </w:pPr>
            <w:r w:rsidRPr="00AC2EFA">
              <w:t>Бальная оценка с учетом коэффициента значимости</w:t>
            </w:r>
          </w:p>
        </w:tc>
      </w:tr>
      <w:tr w:rsidR="00E32C5E" w:rsidRPr="00AC2EFA" w14:paraId="20641BA0" w14:textId="77777777" w:rsidTr="00134FEF">
        <w:trPr>
          <w:cantSplit/>
          <w:jc w:val="center"/>
        </w:trPr>
        <w:tc>
          <w:tcPr>
            <w:tcW w:w="1898" w:type="dxa"/>
            <w:vMerge/>
            <w:vAlign w:val="center"/>
          </w:tcPr>
          <w:p w14:paraId="41318820" w14:textId="77777777" w:rsidR="00E32C5E" w:rsidRPr="00AC2EFA" w:rsidRDefault="00E32C5E" w:rsidP="00134FEF">
            <w:pPr>
              <w:widowControl w:val="0"/>
              <w:autoSpaceDE w:val="0"/>
              <w:autoSpaceDN w:val="0"/>
              <w:adjustRightInd w:val="0"/>
              <w:jc w:val="center"/>
            </w:pPr>
          </w:p>
        </w:tc>
        <w:tc>
          <w:tcPr>
            <w:tcW w:w="1872" w:type="dxa"/>
            <w:vMerge/>
            <w:vAlign w:val="center"/>
          </w:tcPr>
          <w:p w14:paraId="244012B6" w14:textId="77777777" w:rsidR="00E32C5E" w:rsidRPr="00AC2EFA" w:rsidRDefault="00E32C5E" w:rsidP="00134FEF">
            <w:pPr>
              <w:widowControl w:val="0"/>
              <w:autoSpaceDE w:val="0"/>
              <w:autoSpaceDN w:val="0"/>
              <w:adjustRightInd w:val="0"/>
              <w:jc w:val="center"/>
            </w:pPr>
          </w:p>
        </w:tc>
        <w:tc>
          <w:tcPr>
            <w:tcW w:w="1458" w:type="dxa"/>
            <w:vAlign w:val="center"/>
          </w:tcPr>
          <w:p w14:paraId="491A96D9" w14:textId="77777777" w:rsidR="00E32C5E" w:rsidRPr="00AC2EFA" w:rsidRDefault="00E32C5E" w:rsidP="00134FEF">
            <w:pPr>
              <w:widowControl w:val="0"/>
              <w:autoSpaceDE w:val="0"/>
              <w:autoSpaceDN w:val="0"/>
              <w:adjustRightInd w:val="0"/>
              <w:jc w:val="center"/>
            </w:pPr>
            <w:r w:rsidRPr="00AC2EFA">
              <w:t>Проект 1</w:t>
            </w:r>
          </w:p>
        </w:tc>
        <w:tc>
          <w:tcPr>
            <w:tcW w:w="1458" w:type="dxa"/>
            <w:vAlign w:val="center"/>
          </w:tcPr>
          <w:p w14:paraId="1C19EEA8" w14:textId="77777777" w:rsidR="00E32C5E" w:rsidRPr="00AC2EFA" w:rsidRDefault="00E32C5E" w:rsidP="00134FEF">
            <w:pPr>
              <w:widowControl w:val="0"/>
              <w:autoSpaceDE w:val="0"/>
              <w:autoSpaceDN w:val="0"/>
              <w:adjustRightInd w:val="0"/>
              <w:jc w:val="center"/>
            </w:pPr>
            <w:r w:rsidRPr="00AC2EFA">
              <w:t>Проект 2</w:t>
            </w:r>
          </w:p>
        </w:tc>
        <w:tc>
          <w:tcPr>
            <w:tcW w:w="1459" w:type="dxa"/>
            <w:vAlign w:val="center"/>
          </w:tcPr>
          <w:p w14:paraId="29E5651F" w14:textId="77777777" w:rsidR="00E32C5E" w:rsidRPr="00AC2EFA" w:rsidRDefault="00E32C5E" w:rsidP="00134FEF">
            <w:pPr>
              <w:widowControl w:val="0"/>
              <w:autoSpaceDE w:val="0"/>
              <w:autoSpaceDN w:val="0"/>
              <w:adjustRightInd w:val="0"/>
              <w:jc w:val="center"/>
            </w:pPr>
            <w:r w:rsidRPr="00AC2EFA">
              <w:t>Проект 1</w:t>
            </w:r>
          </w:p>
        </w:tc>
        <w:tc>
          <w:tcPr>
            <w:tcW w:w="1459" w:type="dxa"/>
            <w:vAlign w:val="center"/>
          </w:tcPr>
          <w:p w14:paraId="606511AE" w14:textId="77777777" w:rsidR="00E32C5E" w:rsidRPr="00AC2EFA" w:rsidRDefault="00E32C5E" w:rsidP="00134FEF">
            <w:pPr>
              <w:widowControl w:val="0"/>
              <w:autoSpaceDE w:val="0"/>
              <w:autoSpaceDN w:val="0"/>
              <w:adjustRightInd w:val="0"/>
              <w:jc w:val="center"/>
            </w:pPr>
            <w:r w:rsidRPr="00AC2EFA">
              <w:t>Проект 2</w:t>
            </w:r>
          </w:p>
        </w:tc>
      </w:tr>
      <w:tr w:rsidR="00E32C5E" w:rsidRPr="00AC2EFA" w14:paraId="29F982DC" w14:textId="77777777" w:rsidTr="00134FEF">
        <w:trPr>
          <w:cantSplit/>
          <w:jc w:val="center"/>
        </w:trPr>
        <w:tc>
          <w:tcPr>
            <w:tcW w:w="1898" w:type="dxa"/>
            <w:vAlign w:val="center"/>
          </w:tcPr>
          <w:p w14:paraId="3B8493AE" w14:textId="77777777" w:rsidR="00E32C5E" w:rsidRPr="00AC2EFA" w:rsidRDefault="00E32C5E" w:rsidP="00134FEF">
            <w:pPr>
              <w:widowControl w:val="0"/>
              <w:autoSpaceDE w:val="0"/>
              <w:autoSpaceDN w:val="0"/>
              <w:adjustRightInd w:val="0"/>
              <w:jc w:val="center"/>
            </w:pPr>
            <w:r w:rsidRPr="00AC2EFA">
              <w:t>1</w:t>
            </w:r>
          </w:p>
        </w:tc>
        <w:tc>
          <w:tcPr>
            <w:tcW w:w="1872" w:type="dxa"/>
            <w:vAlign w:val="center"/>
          </w:tcPr>
          <w:p w14:paraId="682249C8" w14:textId="77777777" w:rsidR="00E32C5E" w:rsidRPr="00AC2EFA" w:rsidRDefault="00E32C5E" w:rsidP="00134FEF">
            <w:pPr>
              <w:widowControl w:val="0"/>
              <w:autoSpaceDE w:val="0"/>
              <w:autoSpaceDN w:val="0"/>
              <w:adjustRightInd w:val="0"/>
              <w:jc w:val="center"/>
            </w:pPr>
            <w:r w:rsidRPr="00AC2EFA">
              <w:t>2</w:t>
            </w:r>
          </w:p>
        </w:tc>
        <w:tc>
          <w:tcPr>
            <w:tcW w:w="1458" w:type="dxa"/>
            <w:vAlign w:val="center"/>
          </w:tcPr>
          <w:p w14:paraId="06757A1E" w14:textId="77777777" w:rsidR="00E32C5E" w:rsidRPr="00AC2EFA" w:rsidRDefault="00E32C5E" w:rsidP="00134FEF">
            <w:pPr>
              <w:widowControl w:val="0"/>
              <w:autoSpaceDE w:val="0"/>
              <w:autoSpaceDN w:val="0"/>
              <w:adjustRightInd w:val="0"/>
              <w:jc w:val="center"/>
            </w:pPr>
            <w:r w:rsidRPr="00AC2EFA">
              <w:t>3</w:t>
            </w:r>
          </w:p>
        </w:tc>
        <w:tc>
          <w:tcPr>
            <w:tcW w:w="1458" w:type="dxa"/>
            <w:vAlign w:val="center"/>
          </w:tcPr>
          <w:p w14:paraId="63DA790F" w14:textId="77777777" w:rsidR="00E32C5E" w:rsidRPr="00AC2EFA" w:rsidRDefault="00E32C5E" w:rsidP="00134FEF">
            <w:pPr>
              <w:widowControl w:val="0"/>
              <w:autoSpaceDE w:val="0"/>
              <w:autoSpaceDN w:val="0"/>
              <w:adjustRightInd w:val="0"/>
              <w:jc w:val="center"/>
            </w:pPr>
            <w:r w:rsidRPr="00AC2EFA">
              <w:t>4</w:t>
            </w:r>
          </w:p>
        </w:tc>
        <w:tc>
          <w:tcPr>
            <w:tcW w:w="1459" w:type="dxa"/>
            <w:vAlign w:val="center"/>
          </w:tcPr>
          <w:p w14:paraId="4F631C13" w14:textId="77777777" w:rsidR="00E32C5E" w:rsidRPr="00AC2EFA" w:rsidRDefault="00E32C5E" w:rsidP="00134FEF">
            <w:pPr>
              <w:widowControl w:val="0"/>
              <w:autoSpaceDE w:val="0"/>
              <w:autoSpaceDN w:val="0"/>
              <w:adjustRightInd w:val="0"/>
              <w:jc w:val="center"/>
            </w:pPr>
            <w:r w:rsidRPr="00AC2EFA">
              <w:t>5</w:t>
            </w:r>
          </w:p>
        </w:tc>
        <w:tc>
          <w:tcPr>
            <w:tcW w:w="1459" w:type="dxa"/>
            <w:vAlign w:val="center"/>
          </w:tcPr>
          <w:p w14:paraId="2838E6C3" w14:textId="77777777" w:rsidR="00E32C5E" w:rsidRPr="00AC2EFA" w:rsidRDefault="00E32C5E" w:rsidP="00134FEF">
            <w:pPr>
              <w:widowControl w:val="0"/>
              <w:autoSpaceDE w:val="0"/>
              <w:autoSpaceDN w:val="0"/>
              <w:adjustRightInd w:val="0"/>
              <w:jc w:val="center"/>
            </w:pPr>
            <w:r w:rsidRPr="00AC2EFA">
              <w:t>6</w:t>
            </w:r>
          </w:p>
        </w:tc>
      </w:tr>
      <w:tr w:rsidR="00E32C5E" w:rsidRPr="00AC2EFA" w14:paraId="5D39D6B0" w14:textId="77777777" w:rsidTr="00134FEF">
        <w:trPr>
          <w:jc w:val="center"/>
        </w:trPr>
        <w:tc>
          <w:tcPr>
            <w:tcW w:w="1898" w:type="dxa"/>
            <w:vAlign w:val="center"/>
          </w:tcPr>
          <w:p w14:paraId="641DF85A" w14:textId="77777777" w:rsidR="00E32C5E" w:rsidRPr="00AC2EFA" w:rsidRDefault="00E32C5E" w:rsidP="00134FEF">
            <w:pPr>
              <w:widowControl w:val="0"/>
              <w:autoSpaceDE w:val="0"/>
              <w:autoSpaceDN w:val="0"/>
              <w:adjustRightInd w:val="0"/>
            </w:pPr>
          </w:p>
        </w:tc>
        <w:tc>
          <w:tcPr>
            <w:tcW w:w="1872" w:type="dxa"/>
            <w:vAlign w:val="center"/>
          </w:tcPr>
          <w:p w14:paraId="6CCD8B01" w14:textId="77777777" w:rsidR="00E32C5E" w:rsidRPr="00AC2EFA" w:rsidRDefault="00E32C5E" w:rsidP="00134FEF">
            <w:pPr>
              <w:widowControl w:val="0"/>
              <w:autoSpaceDE w:val="0"/>
              <w:autoSpaceDN w:val="0"/>
              <w:adjustRightInd w:val="0"/>
            </w:pPr>
          </w:p>
        </w:tc>
        <w:tc>
          <w:tcPr>
            <w:tcW w:w="1458" w:type="dxa"/>
            <w:vAlign w:val="center"/>
          </w:tcPr>
          <w:p w14:paraId="245A9E4D" w14:textId="77777777" w:rsidR="00E32C5E" w:rsidRPr="00AC2EFA" w:rsidRDefault="00E32C5E" w:rsidP="00134FEF">
            <w:pPr>
              <w:widowControl w:val="0"/>
              <w:autoSpaceDE w:val="0"/>
              <w:autoSpaceDN w:val="0"/>
              <w:adjustRightInd w:val="0"/>
            </w:pPr>
          </w:p>
        </w:tc>
        <w:tc>
          <w:tcPr>
            <w:tcW w:w="1458" w:type="dxa"/>
            <w:vAlign w:val="center"/>
          </w:tcPr>
          <w:p w14:paraId="4377AA0B" w14:textId="77777777" w:rsidR="00E32C5E" w:rsidRPr="00AC2EFA" w:rsidRDefault="00E32C5E" w:rsidP="00134FEF">
            <w:pPr>
              <w:widowControl w:val="0"/>
              <w:autoSpaceDE w:val="0"/>
              <w:autoSpaceDN w:val="0"/>
              <w:adjustRightInd w:val="0"/>
            </w:pPr>
          </w:p>
        </w:tc>
        <w:tc>
          <w:tcPr>
            <w:tcW w:w="1459" w:type="dxa"/>
            <w:vAlign w:val="center"/>
          </w:tcPr>
          <w:p w14:paraId="60C33911" w14:textId="77777777" w:rsidR="00E32C5E" w:rsidRPr="00AC2EFA" w:rsidRDefault="00E32C5E" w:rsidP="00134FEF">
            <w:pPr>
              <w:widowControl w:val="0"/>
              <w:autoSpaceDE w:val="0"/>
              <w:autoSpaceDN w:val="0"/>
              <w:adjustRightInd w:val="0"/>
            </w:pPr>
          </w:p>
        </w:tc>
        <w:tc>
          <w:tcPr>
            <w:tcW w:w="1459" w:type="dxa"/>
            <w:vAlign w:val="center"/>
          </w:tcPr>
          <w:p w14:paraId="3C712F8C" w14:textId="77777777" w:rsidR="00E32C5E" w:rsidRPr="00AC2EFA" w:rsidRDefault="00E32C5E" w:rsidP="00134FEF">
            <w:pPr>
              <w:widowControl w:val="0"/>
              <w:autoSpaceDE w:val="0"/>
              <w:autoSpaceDN w:val="0"/>
              <w:adjustRightInd w:val="0"/>
            </w:pPr>
          </w:p>
        </w:tc>
      </w:tr>
      <w:tr w:rsidR="00E32C5E" w:rsidRPr="00AC2EFA" w14:paraId="53CA16B2" w14:textId="77777777" w:rsidTr="00134FEF">
        <w:trPr>
          <w:jc w:val="center"/>
        </w:trPr>
        <w:tc>
          <w:tcPr>
            <w:tcW w:w="1898" w:type="dxa"/>
            <w:vAlign w:val="center"/>
          </w:tcPr>
          <w:p w14:paraId="0EEE0D0F" w14:textId="77777777" w:rsidR="00E32C5E" w:rsidRPr="00AC2EFA" w:rsidRDefault="00E32C5E" w:rsidP="00134FEF">
            <w:pPr>
              <w:widowControl w:val="0"/>
              <w:autoSpaceDE w:val="0"/>
              <w:autoSpaceDN w:val="0"/>
              <w:adjustRightInd w:val="0"/>
            </w:pPr>
          </w:p>
        </w:tc>
        <w:tc>
          <w:tcPr>
            <w:tcW w:w="1872" w:type="dxa"/>
            <w:vAlign w:val="center"/>
          </w:tcPr>
          <w:p w14:paraId="5D77BA3C" w14:textId="77777777" w:rsidR="00E32C5E" w:rsidRPr="00AC2EFA" w:rsidRDefault="00E32C5E" w:rsidP="00134FEF">
            <w:pPr>
              <w:widowControl w:val="0"/>
              <w:autoSpaceDE w:val="0"/>
              <w:autoSpaceDN w:val="0"/>
              <w:adjustRightInd w:val="0"/>
            </w:pPr>
          </w:p>
        </w:tc>
        <w:tc>
          <w:tcPr>
            <w:tcW w:w="1458" w:type="dxa"/>
            <w:vAlign w:val="center"/>
          </w:tcPr>
          <w:p w14:paraId="55307C11" w14:textId="77777777" w:rsidR="00E32C5E" w:rsidRPr="00AC2EFA" w:rsidRDefault="00E32C5E" w:rsidP="00134FEF">
            <w:pPr>
              <w:widowControl w:val="0"/>
              <w:autoSpaceDE w:val="0"/>
              <w:autoSpaceDN w:val="0"/>
              <w:adjustRightInd w:val="0"/>
            </w:pPr>
          </w:p>
        </w:tc>
        <w:tc>
          <w:tcPr>
            <w:tcW w:w="1458" w:type="dxa"/>
            <w:vAlign w:val="center"/>
          </w:tcPr>
          <w:p w14:paraId="40148413" w14:textId="77777777" w:rsidR="00E32C5E" w:rsidRPr="00AC2EFA" w:rsidRDefault="00E32C5E" w:rsidP="00134FEF">
            <w:pPr>
              <w:widowControl w:val="0"/>
              <w:autoSpaceDE w:val="0"/>
              <w:autoSpaceDN w:val="0"/>
              <w:adjustRightInd w:val="0"/>
            </w:pPr>
          </w:p>
        </w:tc>
        <w:tc>
          <w:tcPr>
            <w:tcW w:w="1459" w:type="dxa"/>
            <w:vAlign w:val="center"/>
          </w:tcPr>
          <w:p w14:paraId="6E1B95F4" w14:textId="77777777" w:rsidR="00E32C5E" w:rsidRPr="00AC2EFA" w:rsidRDefault="00E32C5E" w:rsidP="00134FEF">
            <w:pPr>
              <w:widowControl w:val="0"/>
              <w:autoSpaceDE w:val="0"/>
              <w:autoSpaceDN w:val="0"/>
              <w:adjustRightInd w:val="0"/>
            </w:pPr>
          </w:p>
        </w:tc>
        <w:tc>
          <w:tcPr>
            <w:tcW w:w="1459" w:type="dxa"/>
            <w:vAlign w:val="center"/>
          </w:tcPr>
          <w:p w14:paraId="3354B5AA" w14:textId="77777777" w:rsidR="00E32C5E" w:rsidRPr="00AC2EFA" w:rsidRDefault="00E32C5E" w:rsidP="00134FEF">
            <w:pPr>
              <w:widowControl w:val="0"/>
              <w:autoSpaceDE w:val="0"/>
              <w:autoSpaceDN w:val="0"/>
              <w:adjustRightInd w:val="0"/>
            </w:pPr>
          </w:p>
        </w:tc>
      </w:tr>
      <w:tr w:rsidR="00E32C5E" w:rsidRPr="00AC2EFA" w14:paraId="1915FECE" w14:textId="77777777" w:rsidTr="00134FEF">
        <w:trPr>
          <w:jc w:val="center"/>
        </w:trPr>
        <w:tc>
          <w:tcPr>
            <w:tcW w:w="1898" w:type="dxa"/>
            <w:vAlign w:val="center"/>
          </w:tcPr>
          <w:p w14:paraId="0AD57FA3" w14:textId="77777777" w:rsidR="00E32C5E" w:rsidRPr="00AC2EFA" w:rsidRDefault="00E32C5E" w:rsidP="00134FEF">
            <w:pPr>
              <w:widowControl w:val="0"/>
              <w:autoSpaceDE w:val="0"/>
              <w:autoSpaceDN w:val="0"/>
              <w:adjustRightInd w:val="0"/>
            </w:pPr>
            <w:r w:rsidRPr="00AC2EFA">
              <w:t>Итого</w:t>
            </w:r>
          </w:p>
        </w:tc>
        <w:tc>
          <w:tcPr>
            <w:tcW w:w="1872" w:type="dxa"/>
            <w:vAlign w:val="center"/>
          </w:tcPr>
          <w:p w14:paraId="3B8E42F1" w14:textId="77777777" w:rsidR="00E32C5E" w:rsidRPr="00AC2EFA" w:rsidRDefault="00E32C5E" w:rsidP="00134FEF">
            <w:pPr>
              <w:widowControl w:val="0"/>
              <w:autoSpaceDE w:val="0"/>
              <w:autoSpaceDN w:val="0"/>
              <w:adjustRightInd w:val="0"/>
            </w:pPr>
            <w:r w:rsidRPr="00AC2EFA">
              <w:t>1 (100%)</w:t>
            </w:r>
          </w:p>
        </w:tc>
        <w:tc>
          <w:tcPr>
            <w:tcW w:w="1458" w:type="dxa"/>
            <w:vAlign w:val="center"/>
          </w:tcPr>
          <w:p w14:paraId="5BAAF044" w14:textId="77777777" w:rsidR="00E32C5E" w:rsidRPr="00AC2EFA" w:rsidRDefault="00E32C5E" w:rsidP="00134FEF">
            <w:pPr>
              <w:widowControl w:val="0"/>
              <w:autoSpaceDE w:val="0"/>
              <w:autoSpaceDN w:val="0"/>
              <w:adjustRightInd w:val="0"/>
            </w:pPr>
            <w:r w:rsidRPr="00AC2EFA">
              <w:t>-</w:t>
            </w:r>
          </w:p>
        </w:tc>
        <w:tc>
          <w:tcPr>
            <w:tcW w:w="1458" w:type="dxa"/>
            <w:vAlign w:val="center"/>
          </w:tcPr>
          <w:p w14:paraId="47D03CF1" w14:textId="77777777" w:rsidR="00E32C5E" w:rsidRPr="00AC2EFA" w:rsidRDefault="00E32C5E" w:rsidP="00134FEF">
            <w:pPr>
              <w:widowControl w:val="0"/>
              <w:autoSpaceDE w:val="0"/>
              <w:autoSpaceDN w:val="0"/>
              <w:adjustRightInd w:val="0"/>
            </w:pPr>
            <w:r w:rsidRPr="00AC2EFA">
              <w:t>-</w:t>
            </w:r>
          </w:p>
        </w:tc>
        <w:tc>
          <w:tcPr>
            <w:tcW w:w="1459" w:type="dxa"/>
            <w:vAlign w:val="center"/>
          </w:tcPr>
          <w:p w14:paraId="1ABEB408" w14:textId="77777777" w:rsidR="00E32C5E" w:rsidRPr="00AC2EFA" w:rsidRDefault="00E32C5E" w:rsidP="00134FEF">
            <w:pPr>
              <w:widowControl w:val="0"/>
              <w:autoSpaceDE w:val="0"/>
              <w:autoSpaceDN w:val="0"/>
              <w:adjustRightInd w:val="0"/>
            </w:pPr>
            <w:r w:rsidRPr="00AC2EFA">
              <w:t>О</w:t>
            </w:r>
            <w:r w:rsidRPr="00AC2EFA">
              <w:rPr>
                <w:vertAlign w:val="subscript"/>
              </w:rPr>
              <w:t>1</w:t>
            </w:r>
          </w:p>
        </w:tc>
        <w:tc>
          <w:tcPr>
            <w:tcW w:w="1459" w:type="dxa"/>
            <w:vAlign w:val="center"/>
          </w:tcPr>
          <w:p w14:paraId="210D5F84" w14:textId="77777777" w:rsidR="00E32C5E" w:rsidRPr="00AC2EFA" w:rsidRDefault="00E32C5E" w:rsidP="00134FEF">
            <w:pPr>
              <w:widowControl w:val="0"/>
              <w:autoSpaceDE w:val="0"/>
              <w:autoSpaceDN w:val="0"/>
              <w:adjustRightInd w:val="0"/>
            </w:pPr>
            <w:r w:rsidRPr="00AC2EFA">
              <w:t>О</w:t>
            </w:r>
            <w:r w:rsidRPr="00AC2EFA">
              <w:rPr>
                <w:vertAlign w:val="subscript"/>
              </w:rPr>
              <w:t>2</w:t>
            </w:r>
          </w:p>
        </w:tc>
      </w:tr>
    </w:tbl>
    <w:p w14:paraId="7BDCF2FC" w14:textId="77777777" w:rsidR="00E32C5E" w:rsidRPr="00AC2EFA" w:rsidRDefault="00E32C5E" w:rsidP="00E32C5E">
      <w:pPr>
        <w:widowControl w:val="0"/>
        <w:autoSpaceDE w:val="0"/>
        <w:autoSpaceDN w:val="0"/>
        <w:adjustRightInd w:val="0"/>
        <w:ind w:firstLine="720"/>
        <w:jc w:val="both"/>
      </w:pPr>
    </w:p>
    <w:p w14:paraId="666298B1" w14:textId="77777777" w:rsidR="00E32C5E" w:rsidRPr="00AC2EFA" w:rsidRDefault="004C67ED" w:rsidP="00E32C5E">
      <w:pPr>
        <w:widowControl w:val="0"/>
        <w:autoSpaceDE w:val="0"/>
        <w:autoSpaceDN w:val="0"/>
        <w:adjustRightInd w:val="0"/>
        <w:ind w:firstLine="720"/>
        <w:jc w:val="both"/>
      </w:pPr>
      <w:r>
        <w:rPr>
          <w:position w:val="-30"/>
        </w:rPr>
        <w:pict w14:anchorId="5ED62BEE">
          <v:shape id="_x0000_i1031" type="#_x0000_t75" style="width:99.75pt;height:33.75pt">
            <v:imagedata r:id="rId51" o:title=""/>
          </v:shape>
        </w:pict>
      </w:r>
      <w:r w:rsidR="00E32C5E" w:rsidRPr="00AC2EFA">
        <w:t>.</w:t>
      </w:r>
    </w:p>
    <w:p w14:paraId="6F88B4E9" w14:textId="77777777" w:rsidR="00E32C5E" w:rsidRPr="00AC2EFA" w:rsidRDefault="00E32C5E" w:rsidP="00E32C5E">
      <w:pPr>
        <w:widowControl w:val="0"/>
        <w:shd w:val="clear" w:color="auto" w:fill="FFFFFF"/>
        <w:autoSpaceDE w:val="0"/>
        <w:autoSpaceDN w:val="0"/>
        <w:adjustRightInd w:val="0"/>
        <w:ind w:firstLine="720"/>
        <w:jc w:val="both"/>
        <w:rPr>
          <w:color w:val="000000"/>
        </w:rPr>
      </w:pPr>
      <w:r w:rsidRPr="00AC2EFA">
        <w:rPr>
          <w:color w:val="000000"/>
        </w:rPr>
        <w:t>3. Определите ожидаемый чистый дисконтированный доход от реализации инновационного проекта, если инвестор рассчитывает на 10%-ю доходность при уровне инфля</w:t>
      </w:r>
      <w:r w:rsidRPr="00AC2EFA">
        <w:rPr>
          <w:color w:val="000000"/>
        </w:rPr>
        <w:softHyphen/>
        <w:t xml:space="preserve">ции 6% в год и премии за риск инноватора в 3%. Срок реализации проекта </w:t>
      </w:r>
      <w:r w:rsidRPr="00AC2EFA">
        <w:t xml:space="preserve">– </w:t>
      </w:r>
      <w:r w:rsidRPr="00AC2EFA">
        <w:rPr>
          <w:color w:val="000000"/>
        </w:rPr>
        <w:t>18 месяцев.</w:t>
      </w:r>
    </w:p>
    <w:p w14:paraId="6A913D16" w14:textId="77777777" w:rsidR="00E32C5E" w:rsidRPr="00AC2EFA" w:rsidRDefault="00E32C5E" w:rsidP="00E32C5E">
      <w:pPr>
        <w:widowControl w:val="0"/>
        <w:shd w:val="clear" w:color="auto" w:fill="FFFFFF"/>
        <w:autoSpaceDE w:val="0"/>
        <w:autoSpaceDN w:val="0"/>
        <w:adjustRightInd w:val="0"/>
        <w:rPr>
          <w:color w:val="000000"/>
        </w:rPr>
      </w:pPr>
    </w:p>
    <w:p w14:paraId="60E16B4D" w14:textId="77777777" w:rsidR="00E32C5E" w:rsidRPr="00AC2EFA" w:rsidRDefault="00E32C5E" w:rsidP="00E32C5E">
      <w:pPr>
        <w:widowControl w:val="0"/>
        <w:shd w:val="clear" w:color="auto" w:fill="FFFFFF"/>
        <w:autoSpaceDE w:val="0"/>
        <w:autoSpaceDN w:val="0"/>
        <w:adjustRightInd w:val="0"/>
        <w:rPr>
          <w:color w:val="000000"/>
        </w:rPr>
      </w:pPr>
      <w:r w:rsidRPr="00AC2EFA">
        <w:rPr>
          <w:color w:val="000000"/>
        </w:rPr>
        <w:t>Таблица 21 – Выручка (за вычетом переменных затрат), млн руб.</w:t>
      </w:r>
    </w:p>
    <w:tbl>
      <w:tblPr>
        <w:tblW w:w="5000" w:type="pct"/>
        <w:tblCellMar>
          <w:left w:w="40" w:type="dxa"/>
          <w:right w:w="40" w:type="dxa"/>
        </w:tblCellMar>
        <w:tblLook w:val="0000" w:firstRow="0" w:lastRow="0" w:firstColumn="0" w:lastColumn="0" w:noHBand="0" w:noVBand="0"/>
      </w:tblPr>
      <w:tblGrid>
        <w:gridCol w:w="2442"/>
        <w:gridCol w:w="1380"/>
        <w:gridCol w:w="1158"/>
        <w:gridCol w:w="1380"/>
        <w:gridCol w:w="1137"/>
        <w:gridCol w:w="1388"/>
        <w:gridCol w:w="1399"/>
      </w:tblGrid>
      <w:tr w:rsidR="00E32C5E" w:rsidRPr="00AC2EFA" w14:paraId="2FBFFF57" w14:textId="77777777" w:rsidTr="00134FEF">
        <w:trPr>
          <w:trHeight w:hRule="exact" w:val="346"/>
        </w:trPr>
        <w:tc>
          <w:tcPr>
            <w:tcW w:w="1187" w:type="pct"/>
            <w:tcBorders>
              <w:top w:val="single" w:sz="6" w:space="0" w:color="auto"/>
              <w:left w:val="single" w:sz="6" w:space="0" w:color="auto"/>
              <w:bottom w:val="single" w:sz="6" w:space="0" w:color="auto"/>
              <w:right w:val="single" w:sz="6" w:space="0" w:color="auto"/>
            </w:tcBorders>
            <w:shd w:val="clear" w:color="auto" w:fill="FFFFFF"/>
          </w:tcPr>
          <w:p w14:paraId="42DE61E8" w14:textId="77777777" w:rsidR="00E32C5E" w:rsidRPr="00AC2EFA" w:rsidRDefault="00E32C5E" w:rsidP="00134FEF">
            <w:pPr>
              <w:widowControl w:val="0"/>
              <w:shd w:val="clear" w:color="auto" w:fill="FFFFFF"/>
              <w:autoSpaceDE w:val="0"/>
              <w:autoSpaceDN w:val="0"/>
              <w:adjustRightInd w:val="0"/>
              <w:jc w:val="center"/>
            </w:pPr>
            <w:r w:rsidRPr="00AC2EFA">
              <w:rPr>
                <w:bCs/>
                <w:color w:val="000000"/>
              </w:rPr>
              <w:t>Квартал</w:t>
            </w:r>
          </w:p>
        </w:tc>
        <w:tc>
          <w:tcPr>
            <w:tcW w:w="671" w:type="pct"/>
            <w:tcBorders>
              <w:top w:val="single" w:sz="6" w:space="0" w:color="auto"/>
              <w:left w:val="single" w:sz="6" w:space="0" w:color="auto"/>
              <w:bottom w:val="single" w:sz="6" w:space="0" w:color="auto"/>
              <w:right w:val="single" w:sz="6" w:space="0" w:color="auto"/>
            </w:tcBorders>
            <w:shd w:val="clear" w:color="auto" w:fill="FFFFFF"/>
          </w:tcPr>
          <w:p w14:paraId="685EE190" w14:textId="77777777" w:rsidR="00E32C5E" w:rsidRPr="00AC2EFA" w:rsidRDefault="00E32C5E" w:rsidP="00134FEF">
            <w:pPr>
              <w:widowControl w:val="0"/>
              <w:shd w:val="clear" w:color="auto" w:fill="FFFFFF"/>
              <w:autoSpaceDE w:val="0"/>
              <w:autoSpaceDN w:val="0"/>
              <w:adjustRightInd w:val="0"/>
              <w:jc w:val="center"/>
            </w:pPr>
            <w:r w:rsidRPr="00AC2EFA">
              <w:rPr>
                <w:color w:val="000000"/>
                <w:lang w:val="en-US"/>
              </w:rPr>
              <w:t>I</w:t>
            </w:r>
          </w:p>
        </w:tc>
        <w:tc>
          <w:tcPr>
            <w:tcW w:w="563" w:type="pct"/>
            <w:tcBorders>
              <w:top w:val="single" w:sz="6" w:space="0" w:color="auto"/>
              <w:left w:val="single" w:sz="6" w:space="0" w:color="auto"/>
              <w:bottom w:val="single" w:sz="6" w:space="0" w:color="auto"/>
              <w:right w:val="single" w:sz="6" w:space="0" w:color="auto"/>
            </w:tcBorders>
            <w:shd w:val="clear" w:color="auto" w:fill="FFFFFF"/>
          </w:tcPr>
          <w:p w14:paraId="1B003AD0" w14:textId="77777777" w:rsidR="00E32C5E" w:rsidRPr="00AC2EFA" w:rsidRDefault="00E32C5E" w:rsidP="00134FEF">
            <w:pPr>
              <w:widowControl w:val="0"/>
              <w:shd w:val="clear" w:color="auto" w:fill="FFFFFF"/>
              <w:autoSpaceDE w:val="0"/>
              <w:autoSpaceDN w:val="0"/>
              <w:adjustRightInd w:val="0"/>
              <w:jc w:val="center"/>
            </w:pPr>
            <w:r w:rsidRPr="00AC2EFA">
              <w:rPr>
                <w:bCs/>
                <w:color w:val="000000"/>
                <w:lang w:val="en-US"/>
              </w:rPr>
              <w:t>II</w:t>
            </w:r>
          </w:p>
        </w:tc>
        <w:tc>
          <w:tcPr>
            <w:tcW w:w="671" w:type="pct"/>
            <w:tcBorders>
              <w:top w:val="single" w:sz="6" w:space="0" w:color="auto"/>
              <w:left w:val="single" w:sz="6" w:space="0" w:color="auto"/>
              <w:bottom w:val="single" w:sz="6" w:space="0" w:color="auto"/>
              <w:right w:val="single" w:sz="6" w:space="0" w:color="auto"/>
            </w:tcBorders>
            <w:shd w:val="clear" w:color="auto" w:fill="FFFFFF"/>
          </w:tcPr>
          <w:p w14:paraId="72DD0DCF" w14:textId="77777777" w:rsidR="00E32C5E" w:rsidRPr="00AC2EFA" w:rsidRDefault="00E32C5E" w:rsidP="00134FEF">
            <w:pPr>
              <w:widowControl w:val="0"/>
              <w:shd w:val="clear" w:color="auto" w:fill="FFFFFF"/>
              <w:autoSpaceDE w:val="0"/>
              <w:autoSpaceDN w:val="0"/>
              <w:adjustRightInd w:val="0"/>
              <w:jc w:val="center"/>
            </w:pPr>
            <w:r w:rsidRPr="00AC2EFA">
              <w:rPr>
                <w:bCs/>
                <w:color w:val="000000"/>
                <w:lang w:val="en-US"/>
              </w:rPr>
              <w:t>III</w:t>
            </w:r>
          </w:p>
        </w:tc>
        <w:tc>
          <w:tcPr>
            <w:tcW w:w="553" w:type="pct"/>
            <w:tcBorders>
              <w:top w:val="single" w:sz="6" w:space="0" w:color="auto"/>
              <w:left w:val="single" w:sz="6" w:space="0" w:color="auto"/>
              <w:bottom w:val="single" w:sz="6" w:space="0" w:color="auto"/>
              <w:right w:val="single" w:sz="6" w:space="0" w:color="auto"/>
            </w:tcBorders>
            <w:shd w:val="clear" w:color="auto" w:fill="FFFFFF"/>
          </w:tcPr>
          <w:p w14:paraId="2567ACA5" w14:textId="77777777" w:rsidR="00E32C5E" w:rsidRPr="00AC2EFA" w:rsidRDefault="00E32C5E" w:rsidP="00134FEF">
            <w:pPr>
              <w:widowControl w:val="0"/>
              <w:shd w:val="clear" w:color="auto" w:fill="FFFFFF"/>
              <w:autoSpaceDE w:val="0"/>
              <w:autoSpaceDN w:val="0"/>
              <w:adjustRightInd w:val="0"/>
              <w:jc w:val="center"/>
            </w:pPr>
            <w:r w:rsidRPr="00AC2EFA">
              <w:rPr>
                <w:color w:val="000000"/>
                <w:lang w:val="en-US"/>
              </w:rPr>
              <w:t>IV</w:t>
            </w:r>
          </w:p>
        </w:tc>
        <w:tc>
          <w:tcPr>
            <w:tcW w:w="675" w:type="pct"/>
            <w:tcBorders>
              <w:top w:val="single" w:sz="6" w:space="0" w:color="auto"/>
              <w:left w:val="single" w:sz="6" w:space="0" w:color="auto"/>
              <w:bottom w:val="single" w:sz="6" w:space="0" w:color="auto"/>
              <w:right w:val="single" w:sz="6" w:space="0" w:color="auto"/>
            </w:tcBorders>
            <w:shd w:val="clear" w:color="auto" w:fill="FFFFFF"/>
          </w:tcPr>
          <w:p w14:paraId="155705E5" w14:textId="77777777" w:rsidR="00E32C5E" w:rsidRPr="00AC2EFA" w:rsidRDefault="00E32C5E" w:rsidP="00134FEF">
            <w:pPr>
              <w:widowControl w:val="0"/>
              <w:shd w:val="clear" w:color="auto" w:fill="FFFFFF"/>
              <w:autoSpaceDE w:val="0"/>
              <w:autoSpaceDN w:val="0"/>
              <w:adjustRightInd w:val="0"/>
              <w:jc w:val="center"/>
            </w:pPr>
            <w:r w:rsidRPr="00AC2EFA">
              <w:rPr>
                <w:color w:val="000000"/>
                <w:lang w:val="en-US"/>
              </w:rPr>
              <w:t>V</w:t>
            </w:r>
          </w:p>
        </w:tc>
        <w:tc>
          <w:tcPr>
            <w:tcW w:w="680" w:type="pct"/>
            <w:tcBorders>
              <w:top w:val="single" w:sz="6" w:space="0" w:color="auto"/>
              <w:left w:val="single" w:sz="6" w:space="0" w:color="auto"/>
              <w:bottom w:val="single" w:sz="6" w:space="0" w:color="auto"/>
              <w:right w:val="single" w:sz="6" w:space="0" w:color="auto"/>
            </w:tcBorders>
            <w:shd w:val="clear" w:color="auto" w:fill="FFFFFF"/>
          </w:tcPr>
          <w:p w14:paraId="4689CE66" w14:textId="77777777" w:rsidR="00E32C5E" w:rsidRPr="00AC2EFA" w:rsidRDefault="00E32C5E" w:rsidP="00134FEF">
            <w:pPr>
              <w:widowControl w:val="0"/>
              <w:shd w:val="clear" w:color="auto" w:fill="FFFFFF"/>
              <w:autoSpaceDE w:val="0"/>
              <w:autoSpaceDN w:val="0"/>
              <w:adjustRightInd w:val="0"/>
              <w:jc w:val="center"/>
            </w:pPr>
            <w:r w:rsidRPr="00AC2EFA">
              <w:rPr>
                <w:color w:val="000000"/>
                <w:lang w:val="en-US"/>
              </w:rPr>
              <w:t>VI</w:t>
            </w:r>
          </w:p>
        </w:tc>
      </w:tr>
      <w:tr w:rsidR="00E32C5E" w:rsidRPr="00AC2EFA" w14:paraId="29FFFA0A" w14:textId="77777777" w:rsidTr="00134FEF">
        <w:trPr>
          <w:trHeight w:hRule="exact" w:val="346"/>
        </w:trPr>
        <w:tc>
          <w:tcPr>
            <w:tcW w:w="1187" w:type="pct"/>
            <w:tcBorders>
              <w:top w:val="single" w:sz="6" w:space="0" w:color="auto"/>
              <w:left w:val="single" w:sz="6" w:space="0" w:color="auto"/>
              <w:bottom w:val="single" w:sz="6" w:space="0" w:color="auto"/>
              <w:right w:val="single" w:sz="6" w:space="0" w:color="auto"/>
            </w:tcBorders>
            <w:shd w:val="clear" w:color="auto" w:fill="FFFFFF"/>
          </w:tcPr>
          <w:p w14:paraId="73B36FBD" w14:textId="77777777" w:rsidR="00E32C5E" w:rsidRPr="00AC2EFA" w:rsidRDefault="00E32C5E" w:rsidP="00134FEF">
            <w:pPr>
              <w:widowControl w:val="0"/>
              <w:shd w:val="clear" w:color="auto" w:fill="FFFFFF"/>
              <w:autoSpaceDE w:val="0"/>
              <w:autoSpaceDN w:val="0"/>
              <w:adjustRightInd w:val="0"/>
              <w:jc w:val="center"/>
              <w:rPr>
                <w:bCs/>
                <w:color w:val="000000"/>
              </w:rPr>
            </w:pPr>
            <w:r w:rsidRPr="00AC2EFA">
              <w:rPr>
                <w:bCs/>
                <w:color w:val="000000"/>
              </w:rPr>
              <w:t>1</w:t>
            </w:r>
          </w:p>
        </w:tc>
        <w:tc>
          <w:tcPr>
            <w:tcW w:w="671" w:type="pct"/>
            <w:tcBorders>
              <w:top w:val="single" w:sz="6" w:space="0" w:color="auto"/>
              <w:left w:val="single" w:sz="6" w:space="0" w:color="auto"/>
              <w:bottom w:val="single" w:sz="6" w:space="0" w:color="auto"/>
              <w:right w:val="single" w:sz="6" w:space="0" w:color="auto"/>
            </w:tcBorders>
            <w:shd w:val="clear" w:color="auto" w:fill="FFFFFF"/>
          </w:tcPr>
          <w:p w14:paraId="45D29C46" w14:textId="77777777" w:rsidR="00E32C5E" w:rsidRPr="00AC2EFA" w:rsidRDefault="00E32C5E" w:rsidP="00134FEF">
            <w:pPr>
              <w:widowControl w:val="0"/>
              <w:shd w:val="clear" w:color="auto" w:fill="FFFFFF"/>
              <w:autoSpaceDE w:val="0"/>
              <w:autoSpaceDN w:val="0"/>
              <w:adjustRightInd w:val="0"/>
              <w:jc w:val="center"/>
              <w:rPr>
                <w:color w:val="000000"/>
              </w:rPr>
            </w:pPr>
            <w:r w:rsidRPr="00AC2EFA">
              <w:rPr>
                <w:color w:val="000000"/>
              </w:rPr>
              <w:t>2</w:t>
            </w:r>
          </w:p>
        </w:tc>
        <w:tc>
          <w:tcPr>
            <w:tcW w:w="563" w:type="pct"/>
            <w:tcBorders>
              <w:top w:val="single" w:sz="6" w:space="0" w:color="auto"/>
              <w:left w:val="single" w:sz="6" w:space="0" w:color="auto"/>
              <w:bottom w:val="single" w:sz="6" w:space="0" w:color="auto"/>
              <w:right w:val="single" w:sz="6" w:space="0" w:color="auto"/>
            </w:tcBorders>
            <w:shd w:val="clear" w:color="auto" w:fill="FFFFFF"/>
          </w:tcPr>
          <w:p w14:paraId="3BC1F196" w14:textId="77777777" w:rsidR="00E32C5E" w:rsidRPr="00AC2EFA" w:rsidRDefault="00E32C5E" w:rsidP="00134FEF">
            <w:pPr>
              <w:widowControl w:val="0"/>
              <w:shd w:val="clear" w:color="auto" w:fill="FFFFFF"/>
              <w:autoSpaceDE w:val="0"/>
              <w:autoSpaceDN w:val="0"/>
              <w:adjustRightInd w:val="0"/>
              <w:jc w:val="center"/>
              <w:rPr>
                <w:bCs/>
                <w:color w:val="000000"/>
              </w:rPr>
            </w:pPr>
            <w:r w:rsidRPr="00AC2EFA">
              <w:rPr>
                <w:bCs/>
                <w:color w:val="000000"/>
              </w:rPr>
              <w:t>3</w:t>
            </w:r>
          </w:p>
        </w:tc>
        <w:tc>
          <w:tcPr>
            <w:tcW w:w="671" w:type="pct"/>
            <w:tcBorders>
              <w:top w:val="single" w:sz="6" w:space="0" w:color="auto"/>
              <w:left w:val="single" w:sz="6" w:space="0" w:color="auto"/>
              <w:bottom w:val="single" w:sz="6" w:space="0" w:color="auto"/>
              <w:right w:val="single" w:sz="6" w:space="0" w:color="auto"/>
            </w:tcBorders>
            <w:shd w:val="clear" w:color="auto" w:fill="FFFFFF"/>
          </w:tcPr>
          <w:p w14:paraId="1A5DDE43" w14:textId="77777777" w:rsidR="00E32C5E" w:rsidRPr="00AC2EFA" w:rsidRDefault="00E32C5E" w:rsidP="00134FEF">
            <w:pPr>
              <w:widowControl w:val="0"/>
              <w:shd w:val="clear" w:color="auto" w:fill="FFFFFF"/>
              <w:autoSpaceDE w:val="0"/>
              <w:autoSpaceDN w:val="0"/>
              <w:adjustRightInd w:val="0"/>
              <w:jc w:val="center"/>
              <w:rPr>
                <w:bCs/>
                <w:color w:val="000000"/>
              </w:rPr>
            </w:pPr>
            <w:r w:rsidRPr="00AC2EFA">
              <w:rPr>
                <w:bCs/>
                <w:color w:val="000000"/>
              </w:rPr>
              <w:t>4</w:t>
            </w:r>
          </w:p>
        </w:tc>
        <w:tc>
          <w:tcPr>
            <w:tcW w:w="553" w:type="pct"/>
            <w:tcBorders>
              <w:top w:val="single" w:sz="6" w:space="0" w:color="auto"/>
              <w:left w:val="single" w:sz="6" w:space="0" w:color="auto"/>
              <w:bottom w:val="single" w:sz="6" w:space="0" w:color="auto"/>
              <w:right w:val="single" w:sz="6" w:space="0" w:color="auto"/>
            </w:tcBorders>
            <w:shd w:val="clear" w:color="auto" w:fill="FFFFFF"/>
          </w:tcPr>
          <w:p w14:paraId="1E2470DB" w14:textId="77777777" w:rsidR="00E32C5E" w:rsidRPr="00AC2EFA" w:rsidRDefault="00E32C5E" w:rsidP="00134FEF">
            <w:pPr>
              <w:widowControl w:val="0"/>
              <w:shd w:val="clear" w:color="auto" w:fill="FFFFFF"/>
              <w:autoSpaceDE w:val="0"/>
              <w:autoSpaceDN w:val="0"/>
              <w:adjustRightInd w:val="0"/>
              <w:jc w:val="center"/>
              <w:rPr>
                <w:color w:val="000000"/>
              </w:rPr>
            </w:pPr>
            <w:r w:rsidRPr="00AC2EFA">
              <w:rPr>
                <w:color w:val="000000"/>
              </w:rPr>
              <w:t>5</w:t>
            </w:r>
          </w:p>
        </w:tc>
        <w:tc>
          <w:tcPr>
            <w:tcW w:w="675" w:type="pct"/>
            <w:tcBorders>
              <w:top w:val="single" w:sz="6" w:space="0" w:color="auto"/>
              <w:left w:val="single" w:sz="6" w:space="0" w:color="auto"/>
              <w:bottom w:val="single" w:sz="6" w:space="0" w:color="auto"/>
              <w:right w:val="single" w:sz="6" w:space="0" w:color="auto"/>
            </w:tcBorders>
            <w:shd w:val="clear" w:color="auto" w:fill="FFFFFF"/>
          </w:tcPr>
          <w:p w14:paraId="770A4418" w14:textId="77777777" w:rsidR="00E32C5E" w:rsidRPr="00AC2EFA" w:rsidRDefault="00E32C5E" w:rsidP="00134FEF">
            <w:pPr>
              <w:widowControl w:val="0"/>
              <w:shd w:val="clear" w:color="auto" w:fill="FFFFFF"/>
              <w:autoSpaceDE w:val="0"/>
              <w:autoSpaceDN w:val="0"/>
              <w:adjustRightInd w:val="0"/>
              <w:jc w:val="center"/>
              <w:rPr>
                <w:color w:val="000000"/>
              </w:rPr>
            </w:pPr>
            <w:r w:rsidRPr="00AC2EFA">
              <w:rPr>
                <w:color w:val="000000"/>
              </w:rPr>
              <w:t>6</w:t>
            </w:r>
          </w:p>
        </w:tc>
        <w:tc>
          <w:tcPr>
            <w:tcW w:w="680" w:type="pct"/>
            <w:tcBorders>
              <w:top w:val="single" w:sz="6" w:space="0" w:color="auto"/>
              <w:left w:val="single" w:sz="6" w:space="0" w:color="auto"/>
              <w:bottom w:val="single" w:sz="6" w:space="0" w:color="auto"/>
              <w:right w:val="single" w:sz="6" w:space="0" w:color="auto"/>
            </w:tcBorders>
            <w:shd w:val="clear" w:color="auto" w:fill="FFFFFF"/>
          </w:tcPr>
          <w:p w14:paraId="5FE331F2" w14:textId="77777777" w:rsidR="00E32C5E" w:rsidRPr="00AC2EFA" w:rsidRDefault="00E32C5E" w:rsidP="00134FEF">
            <w:pPr>
              <w:widowControl w:val="0"/>
              <w:shd w:val="clear" w:color="auto" w:fill="FFFFFF"/>
              <w:autoSpaceDE w:val="0"/>
              <w:autoSpaceDN w:val="0"/>
              <w:adjustRightInd w:val="0"/>
              <w:jc w:val="center"/>
              <w:rPr>
                <w:color w:val="000000"/>
              </w:rPr>
            </w:pPr>
            <w:r w:rsidRPr="00AC2EFA">
              <w:rPr>
                <w:color w:val="000000"/>
              </w:rPr>
              <w:t>7</w:t>
            </w:r>
          </w:p>
        </w:tc>
      </w:tr>
      <w:tr w:rsidR="00E32C5E" w:rsidRPr="00AC2EFA" w14:paraId="08C01237" w14:textId="77777777" w:rsidTr="00134FEF">
        <w:trPr>
          <w:trHeight w:hRule="exact" w:val="374"/>
        </w:trPr>
        <w:tc>
          <w:tcPr>
            <w:tcW w:w="1187" w:type="pct"/>
            <w:tcBorders>
              <w:top w:val="single" w:sz="6" w:space="0" w:color="auto"/>
              <w:left w:val="single" w:sz="6" w:space="0" w:color="auto"/>
              <w:bottom w:val="single" w:sz="6" w:space="0" w:color="auto"/>
              <w:right w:val="single" w:sz="6" w:space="0" w:color="auto"/>
            </w:tcBorders>
            <w:shd w:val="clear" w:color="auto" w:fill="FFFFFF"/>
          </w:tcPr>
          <w:p w14:paraId="5C282567" w14:textId="77777777" w:rsidR="00E32C5E" w:rsidRPr="00AC2EFA" w:rsidRDefault="00E32C5E" w:rsidP="00134FEF">
            <w:pPr>
              <w:widowControl w:val="0"/>
              <w:shd w:val="clear" w:color="auto" w:fill="FFFFFF"/>
              <w:autoSpaceDE w:val="0"/>
              <w:autoSpaceDN w:val="0"/>
              <w:adjustRightInd w:val="0"/>
            </w:pPr>
            <w:r w:rsidRPr="00AC2EFA">
              <w:rPr>
                <w:color w:val="000000"/>
              </w:rPr>
              <w:t>Выручка</w:t>
            </w:r>
          </w:p>
        </w:tc>
        <w:tc>
          <w:tcPr>
            <w:tcW w:w="671" w:type="pct"/>
            <w:tcBorders>
              <w:top w:val="single" w:sz="6" w:space="0" w:color="auto"/>
              <w:left w:val="single" w:sz="6" w:space="0" w:color="auto"/>
              <w:bottom w:val="single" w:sz="6" w:space="0" w:color="auto"/>
              <w:right w:val="single" w:sz="6" w:space="0" w:color="auto"/>
            </w:tcBorders>
            <w:shd w:val="clear" w:color="auto" w:fill="FFFFFF"/>
          </w:tcPr>
          <w:p w14:paraId="0B2FBD1C" w14:textId="77777777" w:rsidR="00E32C5E" w:rsidRPr="00AC2EFA" w:rsidRDefault="00E32C5E" w:rsidP="00134FEF">
            <w:pPr>
              <w:widowControl w:val="0"/>
              <w:shd w:val="clear" w:color="auto" w:fill="FFFFFF"/>
              <w:autoSpaceDE w:val="0"/>
              <w:autoSpaceDN w:val="0"/>
              <w:adjustRightInd w:val="0"/>
              <w:jc w:val="center"/>
            </w:pPr>
            <w:r w:rsidRPr="00AC2EFA">
              <w:rPr>
                <w:color w:val="000000"/>
              </w:rPr>
              <w:t>0</w:t>
            </w:r>
          </w:p>
        </w:tc>
        <w:tc>
          <w:tcPr>
            <w:tcW w:w="563" w:type="pct"/>
            <w:tcBorders>
              <w:top w:val="single" w:sz="6" w:space="0" w:color="auto"/>
              <w:left w:val="single" w:sz="6" w:space="0" w:color="auto"/>
              <w:bottom w:val="single" w:sz="6" w:space="0" w:color="auto"/>
              <w:right w:val="single" w:sz="6" w:space="0" w:color="auto"/>
            </w:tcBorders>
            <w:shd w:val="clear" w:color="auto" w:fill="FFFFFF"/>
          </w:tcPr>
          <w:p w14:paraId="417682BC" w14:textId="77777777" w:rsidR="00E32C5E" w:rsidRPr="00AC2EFA" w:rsidRDefault="00E32C5E" w:rsidP="00134FEF">
            <w:pPr>
              <w:widowControl w:val="0"/>
              <w:shd w:val="clear" w:color="auto" w:fill="FFFFFF"/>
              <w:autoSpaceDE w:val="0"/>
              <w:autoSpaceDN w:val="0"/>
              <w:adjustRightInd w:val="0"/>
              <w:jc w:val="center"/>
            </w:pPr>
            <w:r w:rsidRPr="00AC2EFA">
              <w:rPr>
                <w:color w:val="000000"/>
              </w:rPr>
              <w:t>0</w:t>
            </w:r>
          </w:p>
        </w:tc>
        <w:tc>
          <w:tcPr>
            <w:tcW w:w="671" w:type="pct"/>
            <w:tcBorders>
              <w:top w:val="single" w:sz="6" w:space="0" w:color="auto"/>
              <w:left w:val="single" w:sz="6" w:space="0" w:color="auto"/>
              <w:bottom w:val="single" w:sz="6" w:space="0" w:color="auto"/>
              <w:right w:val="single" w:sz="6" w:space="0" w:color="auto"/>
            </w:tcBorders>
            <w:shd w:val="clear" w:color="auto" w:fill="FFFFFF"/>
          </w:tcPr>
          <w:p w14:paraId="7A823C89" w14:textId="77777777" w:rsidR="00E32C5E" w:rsidRPr="00AC2EFA" w:rsidRDefault="00E32C5E" w:rsidP="00134FEF">
            <w:pPr>
              <w:widowControl w:val="0"/>
              <w:shd w:val="clear" w:color="auto" w:fill="FFFFFF"/>
              <w:autoSpaceDE w:val="0"/>
              <w:autoSpaceDN w:val="0"/>
              <w:adjustRightInd w:val="0"/>
              <w:jc w:val="center"/>
            </w:pPr>
            <w:r w:rsidRPr="00AC2EFA">
              <w:rPr>
                <w:color w:val="000000"/>
              </w:rPr>
              <w:t>10</w:t>
            </w:r>
          </w:p>
        </w:tc>
        <w:tc>
          <w:tcPr>
            <w:tcW w:w="553" w:type="pct"/>
            <w:tcBorders>
              <w:top w:val="single" w:sz="6" w:space="0" w:color="auto"/>
              <w:left w:val="single" w:sz="6" w:space="0" w:color="auto"/>
              <w:bottom w:val="single" w:sz="6" w:space="0" w:color="auto"/>
              <w:right w:val="single" w:sz="6" w:space="0" w:color="auto"/>
            </w:tcBorders>
            <w:shd w:val="clear" w:color="auto" w:fill="FFFFFF"/>
          </w:tcPr>
          <w:p w14:paraId="71595697" w14:textId="77777777" w:rsidR="00E32C5E" w:rsidRPr="00AC2EFA" w:rsidRDefault="00E32C5E" w:rsidP="00134FEF">
            <w:pPr>
              <w:widowControl w:val="0"/>
              <w:shd w:val="clear" w:color="auto" w:fill="FFFFFF"/>
              <w:autoSpaceDE w:val="0"/>
              <w:autoSpaceDN w:val="0"/>
              <w:adjustRightInd w:val="0"/>
              <w:jc w:val="center"/>
            </w:pPr>
            <w:r w:rsidRPr="00AC2EFA">
              <w:rPr>
                <w:color w:val="000000"/>
              </w:rPr>
              <w:t>60</w:t>
            </w:r>
          </w:p>
        </w:tc>
        <w:tc>
          <w:tcPr>
            <w:tcW w:w="675" w:type="pct"/>
            <w:tcBorders>
              <w:top w:val="single" w:sz="6" w:space="0" w:color="auto"/>
              <w:left w:val="single" w:sz="6" w:space="0" w:color="auto"/>
              <w:bottom w:val="single" w:sz="6" w:space="0" w:color="auto"/>
              <w:right w:val="single" w:sz="6" w:space="0" w:color="auto"/>
            </w:tcBorders>
            <w:shd w:val="clear" w:color="auto" w:fill="FFFFFF"/>
          </w:tcPr>
          <w:p w14:paraId="0B5BE4C2" w14:textId="77777777" w:rsidR="00E32C5E" w:rsidRPr="00AC2EFA" w:rsidRDefault="00E32C5E" w:rsidP="00134FEF">
            <w:pPr>
              <w:widowControl w:val="0"/>
              <w:shd w:val="clear" w:color="auto" w:fill="FFFFFF"/>
              <w:autoSpaceDE w:val="0"/>
              <w:autoSpaceDN w:val="0"/>
              <w:adjustRightInd w:val="0"/>
              <w:jc w:val="center"/>
            </w:pPr>
            <w:r w:rsidRPr="00AC2EFA">
              <w:rPr>
                <w:color w:val="000000"/>
              </w:rPr>
              <w:t>90</w:t>
            </w:r>
          </w:p>
        </w:tc>
        <w:tc>
          <w:tcPr>
            <w:tcW w:w="680" w:type="pct"/>
            <w:tcBorders>
              <w:top w:val="single" w:sz="6" w:space="0" w:color="auto"/>
              <w:left w:val="single" w:sz="6" w:space="0" w:color="auto"/>
              <w:bottom w:val="single" w:sz="6" w:space="0" w:color="auto"/>
              <w:right w:val="single" w:sz="6" w:space="0" w:color="auto"/>
            </w:tcBorders>
            <w:shd w:val="clear" w:color="auto" w:fill="FFFFFF"/>
          </w:tcPr>
          <w:p w14:paraId="5F638A5E" w14:textId="77777777" w:rsidR="00E32C5E" w:rsidRPr="00AC2EFA" w:rsidRDefault="00E32C5E" w:rsidP="00134FEF">
            <w:pPr>
              <w:widowControl w:val="0"/>
              <w:shd w:val="clear" w:color="auto" w:fill="FFFFFF"/>
              <w:autoSpaceDE w:val="0"/>
              <w:autoSpaceDN w:val="0"/>
              <w:adjustRightInd w:val="0"/>
              <w:jc w:val="center"/>
            </w:pPr>
            <w:r w:rsidRPr="00AC2EFA">
              <w:rPr>
                <w:color w:val="000000"/>
              </w:rPr>
              <w:t>100</w:t>
            </w:r>
          </w:p>
        </w:tc>
      </w:tr>
    </w:tbl>
    <w:p w14:paraId="4B878832" w14:textId="77777777" w:rsidR="00E32C5E" w:rsidRPr="00AC2EFA" w:rsidRDefault="00E32C5E" w:rsidP="00E32C5E">
      <w:pPr>
        <w:widowControl w:val="0"/>
        <w:shd w:val="clear" w:color="auto" w:fill="FFFFFF"/>
        <w:autoSpaceDE w:val="0"/>
        <w:autoSpaceDN w:val="0"/>
        <w:adjustRightInd w:val="0"/>
        <w:ind w:firstLine="720"/>
        <w:jc w:val="both"/>
        <w:rPr>
          <w:color w:val="000000"/>
        </w:rPr>
      </w:pPr>
    </w:p>
    <w:p w14:paraId="2980B331" w14:textId="77777777" w:rsidR="00E32C5E" w:rsidRPr="00AC2EFA" w:rsidRDefault="00E32C5E" w:rsidP="00E32C5E">
      <w:pPr>
        <w:widowControl w:val="0"/>
        <w:shd w:val="clear" w:color="auto" w:fill="FFFFFF"/>
        <w:autoSpaceDE w:val="0"/>
        <w:autoSpaceDN w:val="0"/>
        <w:adjustRightInd w:val="0"/>
        <w:ind w:firstLine="720"/>
        <w:jc w:val="both"/>
      </w:pPr>
      <w:r w:rsidRPr="00AC2EFA">
        <w:rPr>
          <w:color w:val="000000"/>
        </w:rPr>
        <w:t xml:space="preserve">Стоимость оборудования </w:t>
      </w:r>
      <w:r w:rsidRPr="00AC2EFA">
        <w:t xml:space="preserve">– </w:t>
      </w:r>
      <w:r w:rsidRPr="00AC2EFA">
        <w:rPr>
          <w:color w:val="000000"/>
        </w:rPr>
        <w:t>75 млн руб. (оборудование при</w:t>
      </w:r>
      <w:r w:rsidRPr="00AC2EFA">
        <w:rPr>
          <w:color w:val="000000"/>
        </w:rPr>
        <w:softHyphen/>
        <w:t>обретается в кредит с погашением основного долга еже</w:t>
      </w:r>
      <w:r w:rsidRPr="00AC2EFA">
        <w:rPr>
          <w:color w:val="000000"/>
        </w:rPr>
        <w:softHyphen/>
        <w:t xml:space="preserve">квартальными платежами в течение </w:t>
      </w:r>
      <w:r w:rsidRPr="00AC2EFA">
        <w:rPr>
          <w:color w:val="000000"/>
        </w:rPr>
        <w:br/>
        <w:t xml:space="preserve">9 месяцев, кредитная ставка 16% годовых). Амортизация начисляется из расчета 25% в год. Арендная плата 3 млн. руб. в месяц. Косвенные расходы </w:t>
      </w:r>
      <w:r w:rsidRPr="00AC2EFA">
        <w:rPr>
          <w:color w:val="000000"/>
        </w:rPr>
        <w:br/>
        <w:t>6 млн руб. в месяц.</w:t>
      </w:r>
    </w:p>
    <w:p w14:paraId="49672E26" w14:textId="77777777" w:rsidR="00E32C5E" w:rsidRPr="00AC2EFA" w:rsidRDefault="00E32C5E" w:rsidP="00E32C5E">
      <w:pPr>
        <w:widowControl w:val="0"/>
        <w:shd w:val="clear" w:color="auto" w:fill="FFFFFF"/>
        <w:autoSpaceDE w:val="0"/>
        <w:autoSpaceDN w:val="0"/>
        <w:adjustRightInd w:val="0"/>
        <w:ind w:firstLine="720"/>
        <w:jc w:val="both"/>
      </w:pPr>
      <w:r w:rsidRPr="00AC2EFA">
        <w:rPr>
          <w:color w:val="000000"/>
        </w:rPr>
        <w:t>Определите устойчивость/чувствительность инновацион</w:t>
      </w:r>
      <w:r w:rsidRPr="00AC2EFA">
        <w:rPr>
          <w:color w:val="000000"/>
        </w:rPr>
        <w:softHyphen/>
        <w:t>ного проекта к изменению стоимости оборудования.</w:t>
      </w:r>
    </w:p>
    <w:p w14:paraId="16624F5C" w14:textId="77777777" w:rsidR="00E32C5E" w:rsidRPr="00AC2EFA" w:rsidRDefault="00E32C5E" w:rsidP="00E32C5E">
      <w:pPr>
        <w:widowControl w:val="0"/>
        <w:shd w:val="clear" w:color="auto" w:fill="FFFFFF"/>
        <w:autoSpaceDE w:val="0"/>
        <w:autoSpaceDN w:val="0"/>
        <w:adjustRightInd w:val="0"/>
        <w:ind w:firstLine="720"/>
        <w:jc w:val="both"/>
        <w:rPr>
          <w:color w:val="000000"/>
        </w:rPr>
      </w:pPr>
      <w:r w:rsidRPr="00AC2EFA">
        <w:rPr>
          <w:color w:val="000000"/>
        </w:rPr>
        <w:t xml:space="preserve">4. Рассчитайте срок окупаемости инновационного проекта при дисконте 17%. Срок реализации проекта </w:t>
      </w:r>
      <w:r w:rsidRPr="00AC2EFA">
        <w:t xml:space="preserve">– </w:t>
      </w:r>
      <w:r w:rsidRPr="00AC2EFA">
        <w:rPr>
          <w:color w:val="000000"/>
        </w:rPr>
        <w:t xml:space="preserve">18 месяцев. </w:t>
      </w:r>
    </w:p>
    <w:p w14:paraId="548B30F2" w14:textId="77777777" w:rsidR="00E32C5E" w:rsidRPr="00AC2EFA" w:rsidRDefault="00E32C5E" w:rsidP="00E32C5E">
      <w:pPr>
        <w:widowControl w:val="0"/>
        <w:shd w:val="clear" w:color="auto" w:fill="FFFFFF"/>
        <w:autoSpaceDE w:val="0"/>
        <w:autoSpaceDN w:val="0"/>
        <w:adjustRightInd w:val="0"/>
        <w:ind w:firstLine="720"/>
        <w:jc w:val="both"/>
        <w:rPr>
          <w:color w:val="000000"/>
        </w:rPr>
      </w:pPr>
    </w:p>
    <w:p w14:paraId="7AE19A6A" w14:textId="77777777" w:rsidR="00E32C5E" w:rsidRPr="00AC2EFA" w:rsidRDefault="00E32C5E" w:rsidP="00E32C5E">
      <w:pPr>
        <w:widowControl w:val="0"/>
        <w:shd w:val="clear" w:color="auto" w:fill="FFFFFF"/>
        <w:autoSpaceDE w:val="0"/>
        <w:autoSpaceDN w:val="0"/>
        <w:adjustRightInd w:val="0"/>
        <w:rPr>
          <w:color w:val="000000"/>
        </w:rPr>
      </w:pPr>
      <w:r w:rsidRPr="00AC2EFA">
        <w:rPr>
          <w:color w:val="000000"/>
        </w:rPr>
        <w:t>Таблица 22 – Выручка, млн руб.</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576"/>
        <w:gridCol w:w="1111"/>
        <w:gridCol w:w="1329"/>
        <w:gridCol w:w="1111"/>
        <w:gridCol w:w="1413"/>
        <w:gridCol w:w="1111"/>
        <w:gridCol w:w="1633"/>
      </w:tblGrid>
      <w:tr w:rsidR="00E32C5E" w:rsidRPr="00AC2EFA" w14:paraId="7B77F2F6" w14:textId="77777777" w:rsidTr="00134FEF">
        <w:trPr>
          <w:trHeight w:hRule="exact" w:val="477"/>
        </w:trPr>
        <w:tc>
          <w:tcPr>
            <w:tcW w:w="1252" w:type="pct"/>
            <w:shd w:val="clear" w:color="auto" w:fill="FFFFFF"/>
          </w:tcPr>
          <w:p w14:paraId="3BEDC0EE" w14:textId="77777777" w:rsidR="00E32C5E" w:rsidRPr="00AC2EFA" w:rsidRDefault="00E32C5E" w:rsidP="00134FEF">
            <w:pPr>
              <w:widowControl w:val="0"/>
              <w:shd w:val="clear" w:color="auto" w:fill="FFFFFF"/>
              <w:autoSpaceDE w:val="0"/>
              <w:autoSpaceDN w:val="0"/>
              <w:adjustRightInd w:val="0"/>
              <w:jc w:val="center"/>
            </w:pPr>
            <w:r w:rsidRPr="00AC2EFA">
              <w:rPr>
                <w:bCs/>
                <w:color w:val="000000"/>
              </w:rPr>
              <w:t>Квартал</w:t>
            </w:r>
          </w:p>
        </w:tc>
        <w:tc>
          <w:tcPr>
            <w:tcW w:w="540" w:type="pct"/>
            <w:shd w:val="clear" w:color="auto" w:fill="FFFFFF"/>
          </w:tcPr>
          <w:p w14:paraId="2B0F3E02" w14:textId="77777777" w:rsidR="00E32C5E" w:rsidRPr="00AC2EFA" w:rsidRDefault="00E32C5E" w:rsidP="00134FEF">
            <w:pPr>
              <w:widowControl w:val="0"/>
              <w:shd w:val="clear" w:color="auto" w:fill="FFFFFF"/>
              <w:autoSpaceDE w:val="0"/>
              <w:autoSpaceDN w:val="0"/>
              <w:adjustRightInd w:val="0"/>
              <w:jc w:val="center"/>
            </w:pPr>
            <w:r w:rsidRPr="00AC2EFA">
              <w:rPr>
                <w:color w:val="000000"/>
              </w:rPr>
              <w:t>1</w:t>
            </w:r>
          </w:p>
        </w:tc>
        <w:tc>
          <w:tcPr>
            <w:tcW w:w="646" w:type="pct"/>
            <w:shd w:val="clear" w:color="auto" w:fill="FFFFFF"/>
          </w:tcPr>
          <w:p w14:paraId="02CA9A83" w14:textId="77777777" w:rsidR="00E32C5E" w:rsidRPr="00AC2EFA" w:rsidRDefault="00E32C5E" w:rsidP="00134FEF">
            <w:pPr>
              <w:widowControl w:val="0"/>
              <w:shd w:val="clear" w:color="auto" w:fill="FFFFFF"/>
              <w:autoSpaceDE w:val="0"/>
              <w:autoSpaceDN w:val="0"/>
              <w:adjustRightInd w:val="0"/>
              <w:jc w:val="center"/>
            </w:pPr>
            <w:r w:rsidRPr="00AC2EFA">
              <w:rPr>
                <w:color w:val="000000"/>
                <w:lang w:val="en-US"/>
              </w:rPr>
              <w:t>II</w:t>
            </w:r>
          </w:p>
        </w:tc>
        <w:tc>
          <w:tcPr>
            <w:tcW w:w="540" w:type="pct"/>
            <w:shd w:val="clear" w:color="auto" w:fill="FFFFFF"/>
          </w:tcPr>
          <w:p w14:paraId="31964784" w14:textId="77777777" w:rsidR="00E32C5E" w:rsidRPr="00AC2EFA" w:rsidRDefault="00E32C5E" w:rsidP="00134FEF">
            <w:pPr>
              <w:widowControl w:val="0"/>
              <w:shd w:val="clear" w:color="auto" w:fill="FFFFFF"/>
              <w:autoSpaceDE w:val="0"/>
              <w:autoSpaceDN w:val="0"/>
              <w:adjustRightInd w:val="0"/>
              <w:jc w:val="center"/>
            </w:pPr>
            <w:r w:rsidRPr="00AC2EFA">
              <w:rPr>
                <w:bCs/>
                <w:color w:val="000000"/>
                <w:lang w:val="en-US"/>
              </w:rPr>
              <w:t>III</w:t>
            </w:r>
          </w:p>
        </w:tc>
        <w:tc>
          <w:tcPr>
            <w:tcW w:w="687" w:type="pct"/>
            <w:shd w:val="clear" w:color="auto" w:fill="FFFFFF"/>
          </w:tcPr>
          <w:p w14:paraId="6D426812" w14:textId="77777777" w:rsidR="00E32C5E" w:rsidRPr="00AC2EFA" w:rsidRDefault="00E32C5E" w:rsidP="00134FEF">
            <w:pPr>
              <w:widowControl w:val="0"/>
              <w:shd w:val="clear" w:color="auto" w:fill="FFFFFF"/>
              <w:autoSpaceDE w:val="0"/>
              <w:autoSpaceDN w:val="0"/>
              <w:adjustRightInd w:val="0"/>
              <w:jc w:val="center"/>
            </w:pPr>
            <w:r w:rsidRPr="00AC2EFA">
              <w:rPr>
                <w:color w:val="000000"/>
                <w:lang w:val="en-US"/>
              </w:rPr>
              <w:t>IV</w:t>
            </w:r>
          </w:p>
        </w:tc>
        <w:tc>
          <w:tcPr>
            <w:tcW w:w="540" w:type="pct"/>
            <w:shd w:val="clear" w:color="auto" w:fill="FFFFFF"/>
          </w:tcPr>
          <w:p w14:paraId="279F7892" w14:textId="77777777" w:rsidR="00E32C5E" w:rsidRPr="00AC2EFA" w:rsidRDefault="00E32C5E" w:rsidP="00134FEF">
            <w:pPr>
              <w:widowControl w:val="0"/>
              <w:shd w:val="clear" w:color="auto" w:fill="FFFFFF"/>
              <w:autoSpaceDE w:val="0"/>
              <w:autoSpaceDN w:val="0"/>
              <w:adjustRightInd w:val="0"/>
              <w:jc w:val="center"/>
            </w:pPr>
            <w:r w:rsidRPr="00AC2EFA">
              <w:rPr>
                <w:color w:val="000000"/>
                <w:lang w:val="en-US"/>
              </w:rPr>
              <w:t>V</w:t>
            </w:r>
          </w:p>
        </w:tc>
        <w:tc>
          <w:tcPr>
            <w:tcW w:w="794" w:type="pct"/>
            <w:shd w:val="clear" w:color="auto" w:fill="FFFFFF"/>
          </w:tcPr>
          <w:p w14:paraId="2BE14099" w14:textId="77777777" w:rsidR="00E32C5E" w:rsidRPr="00AC2EFA" w:rsidRDefault="00E32C5E" w:rsidP="00134FEF">
            <w:pPr>
              <w:widowControl w:val="0"/>
              <w:shd w:val="clear" w:color="auto" w:fill="FFFFFF"/>
              <w:autoSpaceDE w:val="0"/>
              <w:autoSpaceDN w:val="0"/>
              <w:adjustRightInd w:val="0"/>
              <w:jc w:val="center"/>
            </w:pPr>
            <w:r w:rsidRPr="00AC2EFA">
              <w:rPr>
                <w:bCs/>
                <w:color w:val="000000"/>
                <w:lang w:val="en-US"/>
              </w:rPr>
              <w:t>VI</w:t>
            </w:r>
          </w:p>
        </w:tc>
      </w:tr>
      <w:tr w:rsidR="00E32C5E" w:rsidRPr="00AC2EFA" w14:paraId="035A40B3" w14:textId="77777777" w:rsidTr="00134FEF">
        <w:trPr>
          <w:trHeight w:hRule="exact" w:val="477"/>
        </w:trPr>
        <w:tc>
          <w:tcPr>
            <w:tcW w:w="1252" w:type="pct"/>
            <w:shd w:val="clear" w:color="auto" w:fill="FFFFFF"/>
          </w:tcPr>
          <w:p w14:paraId="43B0CF36" w14:textId="77777777" w:rsidR="00E32C5E" w:rsidRPr="00AC2EFA" w:rsidRDefault="00E32C5E" w:rsidP="00134FEF">
            <w:pPr>
              <w:widowControl w:val="0"/>
              <w:shd w:val="clear" w:color="auto" w:fill="FFFFFF"/>
              <w:autoSpaceDE w:val="0"/>
              <w:autoSpaceDN w:val="0"/>
              <w:adjustRightInd w:val="0"/>
              <w:jc w:val="center"/>
              <w:rPr>
                <w:bCs/>
                <w:color w:val="000000"/>
              </w:rPr>
            </w:pPr>
            <w:r w:rsidRPr="00AC2EFA">
              <w:rPr>
                <w:bCs/>
                <w:color w:val="000000"/>
              </w:rPr>
              <w:t>1</w:t>
            </w:r>
          </w:p>
        </w:tc>
        <w:tc>
          <w:tcPr>
            <w:tcW w:w="540" w:type="pct"/>
            <w:shd w:val="clear" w:color="auto" w:fill="FFFFFF"/>
          </w:tcPr>
          <w:p w14:paraId="710A3098" w14:textId="77777777" w:rsidR="00E32C5E" w:rsidRPr="00AC2EFA" w:rsidRDefault="00E32C5E" w:rsidP="00134FEF">
            <w:pPr>
              <w:widowControl w:val="0"/>
              <w:shd w:val="clear" w:color="auto" w:fill="FFFFFF"/>
              <w:autoSpaceDE w:val="0"/>
              <w:autoSpaceDN w:val="0"/>
              <w:adjustRightInd w:val="0"/>
              <w:jc w:val="center"/>
              <w:rPr>
                <w:color w:val="000000"/>
              </w:rPr>
            </w:pPr>
            <w:r w:rsidRPr="00AC2EFA">
              <w:rPr>
                <w:color w:val="000000"/>
              </w:rPr>
              <w:t>2</w:t>
            </w:r>
          </w:p>
        </w:tc>
        <w:tc>
          <w:tcPr>
            <w:tcW w:w="646" w:type="pct"/>
            <w:shd w:val="clear" w:color="auto" w:fill="FFFFFF"/>
          </w:tcPr>
          <w:p w14:paraId="2EF7193A" w14:textId="77777777" w:rsidR="00E32C5E" w:rsidRPr="00AC2EFA" w:rsidRDefault="00E32C5E" w:rsidP="00134FEF">
            <w:pPr>
              <w:widowControl w:val="0"/>
              <w:shd w:val="clear" w:color="auto" w:fill="FFFFFF"/>
              <w:autoSpaceDE w:val="0"/>
              <w:autoSpaceDN w:val="0"/>
              <w:adjustRightInd w:val="0"/>
              <w:jc w:val="center"/>
              <w:rPr>
                <w:color w:val="000000"/>
              </w:rPr>
            </w:pPr>
            <w:r w:rsidRPr="00AC2EFA">
              <w:rPr>
                <w:color w:val="000000"/>
              </w:rPr>
              <w:t>3</w:t>
            </w:r>
          </w:p>
        </w:tc>
        <w:tc>
          <w:tcPr>
            <w:tcW w:w="540" w:type="pct"/>
            <w:shd w:val="clear" w:color="auto" w:fill="FFFFFF"/>
          </w:tcPr>
          <w:p w14:paraId="588F9006" w14:textId="77777777" w:rsidR="00E32C5E" w:rsidRPr="00AC2EFA" w:rsidRDefault="00E32C5E" w:rsidP="00134FEF">
            <w:pPr>
              <w:widowControl w:val="0"/>
              <w:shd w:val="clear" w:color="auto" w:fill="FFFFFF"/>
              <w:autoSpaceDE w:val="0"/>
              <w:autoSpaceDN w:val="0"/>
              <w:adjustRightInd w:val="0"/>
              <w:jc w:val="center"/>
              <w:rPr>
                <w:bCs/>
                <w:color w:val="000000"/>
              </w:rPr>
            </w:pPr>
            <w:r w:rsidRPr="00AC2EFA">
              <w:rPr>
                <w:bCs/>
                <w:color w:val="000000"/>
              </w:rPr>
              <w:t>4</w:t>
            </w:r>
          </w:p>
        </w:tc>
        <w:tc>
          <w:tcPr>
            <w:tcW w:w="687" w:type="pct"/>
            <w:shd w:val="clear" w:color="auto" w:fill="FFFFFF"/>
          </w:tcPr>
          <w:p w14:paraId="16951ABC" w14:textId="77777777" w:rsidR="00E32C5E" w:rsidRPr="00AC2EFA" w:rsidRDefault="00E32C5E" w:rsidP="00134FEF">
            <w:pPr>
              <w:widowControl w:val="0"/>
              <w:shd w:val="clear" w:color="auto" w:fill="FFFFFF"/>
              <w:autoSpaceDE w:val="0"/>
              <w:autoSpaceDN w:val="0"/>
              <w:adjustRightInd w:val="0"/>
              <w:jc w:val="center"/>
              <w:rPr>
                <w:color w:val="000000"/>
              </w:rPr>
            </w:pPr>
            <w:r w:rsidRPr="00AC2EFA">
              <w:rPr>
                <w:color w:val="000000"/>
              </w:rPr>
              <w:t>5</w:t>
            </w:r>
          </w:p>
        </w:tc>
        <w:tc>
          <w:tcPr>
            <w:tcW w:w="540" w:type="pct"/>
            <w:shd w:val="clear" w:color="auto" w:fill="FFFFFF"/>
          </w:tcPr>
          <w:p w14:paraId="712F6EFE" w14:textId="77777777" w:rsidR="00E32C5E" w:rsidRPr="00AC2EFA" w:rsidRDefault="00E32C5E" w:rsidP="00134FEF">
            <w:pPr>
              <w:widowControl w:val="0"/>
              <w:shd w:val="clear" w:color="auto" w:fill="FFFFFF"/>
              <w:autoSpaceDE w:val="0"/>
              <w:autoSpaceDN w:val="0"/>
              <w:adjustRightInd w:val="0"/>
              <w:jc w:val="center"/>
              <w:rPr>
                <w:color w:val="000000"/>
              </w:rPr>
            </w:pPr>
            <w:r w:rsidRPr="00AC2EFA">
              <w:rPr>
                <w:color w:val="000000"/>
              </w:rPr>
              <w:t>6</w:t>
            </w:r>
          </w:p>
        </w:tc>
        <w:tc>
          <w:tcPr>
            <w:tcW w:w="794" w:type="pct"/>
            <w:shd w:val="clear" w:color="auto" w:fill="FFFFFF"/>
          </w:tcPr>
          <w:p w14:paraId="43C1F82A" w14:textId="77777777" w:rsidR="00E32C5E" w:rsidRPr="00AC2EFA" w:rsidRDefault="00E32C5E" w:rsidP="00134FEF">
            <w:pPr>
              <w:widowControl w:val="0"/>
              <w:shd w:val="clear" w:color="auto" w:fill="FFFFFF"/>
              <w:autoSpaceDE w:val="0"/>
              <w:autoSpaceDN w:val="0"/>
              <w:adjustRightInd w:val="0"/>
              <w:jc w:val="center"/>
              <w:rPr>
                <w:bCs/>
                <w:color w:val="000000"/>
              </w:rPr>
            </w:pPr>
            <w:r w:rsidRPr="00AC2EFA">
              <w:rPr>
                <w:bCs/>
                <w:color w:val="000000"/>
              </w:rPr>
              <w:t>7</w:t>
            </w:r>
          </w:p>
        </w:tc>
      </w:tr>
      <w:tr w:rsidR="00E32C5E" w:rsidRPr="00AC2EFA" w14:paraId="60013339" w14:textId="77777777" w:rsidTr="00134FEF">
        <w:trPr>
          <w:trHeight w:hRule="exact" w:val="385"/>
        </w:trPr>
        <w:tc>
          <w:tcPr>
            <w:tcW w:w="1252" w:type="pct"/>
            <w:shd w:val="clear" w:color="auto" w:fill="FFFFFF"/>
          </w:tcPr>
          <w:p w14:paraId="3870B38C" w14:textId="77777777" w:rsidR="00E32C5E" w:rsidRPr="00AC2EFA" w:rsidRDefault="00E32C5E" w:rsidP="00134FEF">
            <w:pPr>
              <w:widowControl w:val="0"/>
              <w:shd w:val="clear" w:color="auto" w:fill="FFFFFF"/>
              <w:autoSpaceDE w:val="0"/>
              <w:autoSpaceDN w:val="0"/>
              <w:adjustRightInd w:val="0"/>
            </w:pPr>
            <w:r w:rsidRPr="00AC2EFA">
              <w:rPr>
                <w:color w:val="000000"/>
              </w:rPr>
              <w:t>Выручка</w:t>
            </w:r>
          </w:p>
        </w:tc>
        <w:tc>
          <w:tcPr>
            <w:tcW w:w="540" w:type="pct"/>
            <w:shd w:val="clear" w:color="auto" w:fill="FFFFFF"/>
          </w:tcPr>
          <w:p w14:paraId="56A4D541" w14:textId="77777777" w:rsidR="00E32C5E" w:rsidRPr="00AC2EFA" w:rsidRDefault="00E32C5E" w:rsidP="00134FEF">
            <w:pPr>
              <w:widowControl w:val="0"/>
              <w:shd w:val="clear" w:color="auto" w:fill="FFFFFF"/>
              <w:autoSpaceDE w:val="0"/>
              <w:autoSpaceDN w:val="0"/>
              <w:adjustRightInd w:val="0"/>
              <w:jc w:val="center"/>
            </w:pPr>
            <w:r w:rsidRPr="00AC2EFA">
              <w:rPr>
                <w:color w:val="000000"/>
              </w:rPr>
              <w:t>0</w:t>
            </w:r>
          </w:p>
        </w:tc>
        <w:tc>
          <w:tcPr>
            <w:tcW w:w="646" w:type="pct"/>
            <w:shd w:val="clear" w:color="auto" w:fill="FFFFFF"/>
          </w:tcPr>
          <w:p w14:paraId="0C95FED3" w14:textId="77777777" w:rsidR="00E32C5E" w:rsidRPr="00AC2EFA" w:rsidRDefault="00E32C5E" w:rsidP="00134FEF">
            <w:pPr>
              <w:widowControl w:val="0"/>
              <w:shd w:val="clear" w:color="auto" w:fill="FFFFFF"/>
              <w:autoSpaceDE w:val="0"/>
              <w:autoSpaceDN w:val="0"/>
              <w:adjustRightInd w:val="0"/>
              <w:jc w:val="center"/>
            </w:pPr>
            <w:r w:rsidRPr="00AC2EFA">
              <w:rPr>
                <w:color w:val="000000"/>
              </w:rPr>
              <w:t>0</w:t>
            </w:r>
          </w:p>
        </w:tc>
        <w:tc>
          <w:tcPr>
            <w:tcW w:w="540" w:type="pct"/>
            <w:shd w:val="clear" w:color="auto" w:fill="FFFFFF"/>
          </w:tcPr>
          <w:p w14:paraId="715DA0D1" w14:textId="77777777" w:rsidR="00E32C5E" w:rsidRPr="00AC2EFA" w:rsidRDefault="00E32C5E" w:rsidP="00134FEF">
            <w:pPr>
              <w:widowControl w:val="0"/>
              <w:shd w:val="clear" w:color="auto" w:fill="FFFFFF"/>
              <w:autoSpaceDE w:val="0"/>
              <w:autoSpaceDN w:val="0"/>
              <w:adjustRightInd w:val="0"/>
              <w:jc w:val="center"/>
            </w:pPr>
            <w:r w:rsidRPr="00AC2EFA">
              <w:rPr>
                <w:color w:val="000000"/>
              </w:rPr>
              <w:t>20</w:t>
            </w:r>
          </w:p>
        </w:tc>
        <w:tc>
          <w:tcPr>
            <w:tcW w:w="687" w:type="pct"/>
            <w:shd w:val="clear" w:color="auto" w:fill="FFFFFF"/>
          </w:tcPr>
          <w:p w14:paraId="2FEF6CA9" w14:textId="77777777" w:rsidR="00E32C5E" w:rsidRPr="00AC2EFA" w:rsidRDefault="00E32C5E" w:rsidP="00134FEF">
            <w:pPr>
              <w:widowControl w:val="0"/>
              <w:shd w:val="clear" w:color="auto" w:fill="FFFFFF"/>
              <w:autoSpaceDE w:val="0"/>
              <w:autoSpaceDN w:val="0"/>
              <w:adjustRightInd w:val="0"/>
              <w:jc w:val="center"/>
            </w:pPr>
            <w:r w:rsidRPr="00AC2EFA">
              <w:rPr>
                <w:color w:val="000000"/>
              </w:rPr>
              <w:t>120</w:t>
            </w:r>
          </w:p>
        </w:tc>
        <w:tc>
          <w:tcPr>
            <w:tcW w:w="540" w:type="pct"/>
            <w:shd w:val="clear" w:color="auto" w:fill="FFFFFF"/>
          </w:tcPr>
          <w:p w14:paraId="0F285741" w14:textId="77777777" w:rsidR="00E32C5E" w:rsidRPr="00AC2EFA" w:rsidRDefault="00E32C5E" w:rsidP="00134FEF">
            <w:pPr>
              <w:widowControl w:val="0"/>
              <w:shd w:val="clear" w:color="auto" w:fill="FFFFFF"/>
              <w:autoSpaceDE w:val="0"/>
              <w:autoSpaceDN w:val="0"/>
              <w:adjustRightInd w:val="0"/>
              <w:jc w:val="center"/>
            </w:pPr>
            <w:r w:rsidRPr="00AC2EFA">
              <w:rPr>
                <w:color w:val="000000"/>
              </w:rPr>
              <w:t>1 800</w:t>
            </w:r>
          </w:p>
        </w:tc>
        <w:tc>
          <w:tcPr>
            <w:tcW w:w="794" w:type="pct"/>
            <w:shd w:val="clear" w:color="auto" w:fill="FFFFFF"/>
          </w:tcPr>
          <w:p w14:paraId="19A81382" w14:textId="77777777" w:rsidR="00E32C5E" w:rsidRPr="00AC2EFA" w:rsidRDefault="00E32C5E" w:rsidP="00134FEF">
            <w:pPr>
              <w:widowControl w:val="0"/>
              <w:shd w:val="clear" w:color="auto" w:fill="FFFFFF"/>
              <w:autoSpaceDE w:val="0"/>
              <w:autoSpaceDN w:val="0"/>
              <w:adjustRightInd w:val="0"/>
              <w:jc w:val="center"/>
            </w:pPr>
            <w:r w:rsidRPr="00AC2EFA">
              <w:rPr>
                <w:color w:val="000000"/>
              </w:rPr>
              <w:t>200</w:t>
            </w:r>
          </w:p>
        </w:tc>
      </w:tr>
    </w:tbl>
    <w:p w14:paraId="2916F91C" w14:textId="77777777" w:rsidR="00E32C5E" w:rsidRPr="00AC2EFA" w:rsidRDefault="00E32C5E" w:rsidP="00E32C5E">
      <w:pPr>
        <w:widowControl w:val="0"/>
        <w:shd w:val="clear" w:color="auto" w:fill="FFFFFF"/>
        <w:autoSpaceDE w:val="0"/>
        <w:autoSpaceDN w:val="0"/>
        <w:adjustRightInd w:val="0"/>
        <w:ind w:firstLine="720"/>
        <w:jc w:val="both"/>
        <w:rPr>
          <w:color w:val="000000"/>
        </w:rPr>
      </w:pPr>
    </w:p>
    <w:p w14:paraId="715F741F" w14:textId="77777777" w:rsidR="00E32C5E" w:rsidRPr="00AC2EFA" w:rsidRDefault="00E32C5E" w:rsidP="00E32C5E">
      <w:pPr>
        <w:widowControl w:val="0"/>
        <w:shd w:val="clear" w:color="auto" w:fill="FFFFFF"/>
        <w:autoSpaceDE w:val="0"/>
        <w:autoSpaceDN w:val="0"/>
        <w:adjustRightInd w:val="0"/>
        <w:ind w:firstLine="720"/>
        <w:jc w:val="both"/>
      </w:pPr>
      <w:r w:rsidRPr="00AC2EFA">
        <w:rPr>
          <w:color w:val="000000"/>
        </w:rPr>
        <w:t xml:space="preserve">Удельный вес прямых переменных затрат в выручке </w:t>
      </w:r>
      <w:r w:rsidRPr="00AC2EFA">
        <w:t>–</w:t>
      </w:r>
      <w:r w:rsidRPr="00AC2EFA">
        <w:rPr>
          <w:color w:val="000000"/>
        </w:rPr>
        <w:t xml:space="preserve"> 34%. Стоимость оборудования 150 </w:t>
      </w:r>
      <w:r w:rsidRPr="00AC2EFA">
        <w:rPr>
          <w:color w:val="000000"/>
        </w:rPr>
        <w:lastRenderedPageBreak/>
        <w:t>млн руб. Амортизация начисляется из расчета 25% в год. Арендная плата 6 млн руб. в месяц. Косвенные расходы 4 млн руб. в месяц.</w:t>
      </w:r>
    </w:p>
    <w:p w14:paraId="75F6B801" w14:textId="77777777" w:rsidR="00E32C5E" w:rsidRPr="00AC2EFA" w:rsidRDefault="00E32C5E" w:rsidP="00E32C5E">
      <w:pPr>
        <w:widowControl w:val="0"/>
        <w:shd w:val="clear" w:color="auto" w:fill="FFFFFF"/>
        <w:autoSpaceDE w:val="0"/>
        <w:autoSpaceDN w:val="0"/>
        <w:adjustRightInd w:val="0"/>
        <w:ind w:firstLine="720"/>
        <w:jc w:val="both"/>
        <w:rPr>
          <w:color w:val="000000"/>
        </w:rPr>
      </w:pPr>
      <w:r w:rsidRPr="00AC2EFA">
        <w:rPr>
          <w:color w:val="000000"/>
        </w:rPr>
        <w:t>Определите устойчивость/чувствительность инновацион</w:t>
      </w:r>
      <w:r w:rsidRPr="00AC2EFA">
        <w:rPr>
          <w:color w:val="000000"/>
        </w:rPr>
        <w:softHyphen/>
        <w:t>ного проекта к изменению срока его реализации.</w:t>
      </w:r>
    </w:p>
    <w:p w14:paraId="14FDEA30" w14:textId="77777777" w:rsidR="00E32C5E" w:rsidRPr="00AC2EFA" w:rsidRDefault="00E32C5E" w:rsidP="00E32C5E">
      <w:pPr>
        <w:widowControl w:val="0"/>
        <w:shd w:val="clear" w:color="auto" w:fill="FFFFFF"/>
        <w:autoSpaceDE w:val="0"/>
        <w:autoSpaceDN w:val="0"/>
        <w:adjustRightInd w:val="0"/>
        <w:ind w:firstLine="720"/>
        <w:jc w:val="both"/>
        <w:rPr>
          <w:color w:val="000000"/>
        </w:rPr>
      </w:pPr>
    </w:p>
    <w:p w14:paraId="6C0DF599" w14:textId="77777777" w:rsidR="00E32C5E" w:rsidRPr="00AC2EFA" w:rsidRDefault="00E32C5E" w:rsidP="00E32C5E">
      <w:pPr>
        <w:widowControl w:val="0"/>
        <w:shd w:val="clear" w:color="auto" w:fill="FFFFFF"/>
        <w:autoSpaceDE w:val="0"/>
        <w:autoSpaceDN w:val="0"/>
        <w:adjustRightInd w:val="0"/>
        <w:ind w:firstLine="720"/>
        <w:jc w:val="both"/>
        <w:rPr>
          <w:color w:val="000000"/>
        </w:rPr>
      </w:pPr>
      <w:r w:rsidRPr="00AC2EFA">
        <w:rPr>
          <w:color w:val="000000"/>
        </w:rPr>
        <w:t xml:space="preserve">5. Рассчитайте индекс доходности инновационного проекта при дисконте 17%. Срок реализации проекта </w:t>
      </w:r>
      <w:r w:rsidRPr="00AC2EFA">
        <w:t xml:space="preserve">– </w:t>
      </w:r>
      <w:r w:rsidRPr="00AC2EFA">
        <w:rPr>
          <w:color w:val="000000"/>
        </w:rPr>
        <w:t>18 месяцев.</w:t>
      </w:r>
    </w:p>
    <w:p w14:paraId="6E93D754" w14:textId="77777777" w:rsidR="00E32C5E" w:rsidRPr="00AC2EFA" w:rsidRDefault="00E32C5E" w:rsidP="00E32C5E">
      <w:pPr>
        <w:widowControl w:val="0"/>
        <w:shd w:val="clear" w:color="auto" w:fill="FFFFFF"/>
        <w:autoSpaceDE w:val="0"/>
        <w:autoSpaceDN w:val="0"/>
        <w:adjustRightInd w:val="0"/>
        <w:ind w:firstLine="720"/>
        <w:jc w:val="both"/>
      </w:pPr>
    </w:p>
    <w:p w14:paraId="38B8AF52" w14:textId="77777777" w:rsidR="00E32C5E" w:rsidRPr="00AC2EFA" w:rsidRDefault="00E32C5E" w:rsidP="00E32C5E">
      <w:pPr>
        <w:widowControl w:val="0"/>
        <w:shd w:val="clear" w:color="auto" w:fill="FFFFFF"/>
        <w:autoSpaceDE w:val="0"/>
        <w:autoSpaceDN w:val="0"/>
        <w:adjustRightInd w:val="0"/>
        <w:rPr>
          <w:color w:val="000000"/>
        </w:rPr>
      </w:pPr>
      <w:r w:rsidRPr="00AC2EFA">
        <w:rPr>
          <w:color w:val="000000"/>
        </w:rPr>
        <w:t>Таблица 23 – Выручка (за вычетом переменных затрат), млн руб.</w:t>
      </w:r>
    </w:p>
    <w:tbl>
      <w:tblPr>
        <w:tblW w:w="5000" w:type="pct"/>
        <w:tblCellMar>
          <w:left w:w="40" w:type="dxa"/>
          <w:right w:w="40" w:type="dxa"/>
        </w:tblCellMar>
        <w:tblLook w:val="0000" w:firstRow="0" w:lastRow="0" w:firstColumn="0" w:lastColumn="0" w:noHBand="0" w:noVBand="0"/>
      </w:tblPr>
      <w:tblGrid>
        <w:gridCol w:w="2512"/>
        <w:gridCol w:w="1162"/>
        <w:gridCol w:w="1275"/>
        <w:gridCol w:w="1162"/>
        <w:gridCol w:w="1308"/>
        <w:gridCol w:w="1162"/>
        <w:gridCol w:w="1703"/>
      </w:tblGrid>
      <w:tr w:rsidR="00E32C5E" w:rsidRPr="00AC2EFA" w14:paraId="40967C47" w14:textId="77777777" w:rsidTr="00134FEF">
        <w:trPr>
          <w:trHeight w:hRule="exact" w:val="355"/>
        </w:trPr>
        <w:tc>
          <w:tcPr>
            <w:tcW w:w="1221" w:type="pct"/>
            <w:tcBorders>
              <w:top w:val="single" w:sz="6" w:space="0" w:color="auto"/>
              <w:left w:val="single" w:sz="6" w:space="0" w:color="auto"/>
              <w:bottom w:val="single" w:sz="6" w:space="0" w:color="auto"/>
              <w:right w:val="single" w:sz="6" w:space="0" w:color="auto"/>
            </w:tcBorders>
            <w:shd w:val="clear" w:color="auto" w:fill="FFFFFF"/>
          </w:tcPr>
          <w:p w14:paraId="202AB5BB" w14:textId="77777777" w:rsidR="00E32C5E" w:rsidRPr="00AC2EFA" w:rsidRDefault="00E32C5E" w:rsidP="00134FEF">
            <w:pPr>
              <w:widowControl w:val="0"/>
              <w:shd w:val="clear" w:color="auto" w:fill="FFFFFF"/>
              <w:autoSpaceDE w:val="0"/>
              <w:autoSpaceDN w:val="0"/>
              <w:adjustRightInd w:val="0"/>
              <w:jc w:val="center"/>
            </w:pPr>
            <w:r w:rsidRPr="00AC2EFA">
              <w:rPr>
                <w:color w:val="000000"/>
              </w:rPr>
              <w:t>Квартал</w:t>
            </w:r>
          </w:p>
        </w:tc>
        <w:tc>
          <w:tcPr>
            <w:tcW w:w="565" w:type="pct"/>
            <w:tcBorders>
              <w:top w:val="single" w:sz="6" w:space="0" w:color="auto"/>
              <w:left w:val="single" w:sz="6" w:space="0" w:color="auto"/>
              <w:bottom w:val="single" w:sz="6" w:space="0" w:color="auto"/>
              <w:right w:val="single" w:sz="6" w:space="0" w:color="auto"/>
            </w:tcBorders>
            <w:shd w:val="clear" w:color="auto" w:fill="FFFFFF"/>
          </w:tcPr>
          <w:p w14:paraId="218A91B7" w14:textId="77777777" w:rsidR="00E32C5E" w:rsidRPr="00AC2EFA" w:rsidRDefault="00E32C5E" w:rsidP="00134FEF">
            <w:pPr>
              <w:widowControl w:val="0"/>
              <w:shd w:val="clear" w:color="auto" w:fill="FFFFFF"/>
              <w:autoSpaceDE w:val="0"/>
              <w:autoSpaceDN w:val="0"/>
              <w:adjustRightInd w:val="0"/>
              <w:jc w:val="center"/>
            </w:pPr>
            <w:r w:rsidRPr="00AC2EFA">
              <w:rPr>
                <w:color w:val="000000"/>
              </w:rPr>
              <w:t>1</w:t>
            </w:r>
          </w:p>
        </w:tc>
        <w:tc>
          <w:tcPr>
            <w:tcW w:w="620" w:type="pct"/>
            <w:tcBorders>
              <w:top w:val="single" w:sz="6" w:space="0" w:color="auto"/>
              <w:left w:val="single" w:sz="6" w:space="0" w:color="auto"/>
              <w:bottom w:val="single" w:sz="6" w:space="0" w:color="auto"/>
              <w:right w:val="single" w:sz="6" w:space="0" w:color="auto"/>
            </w:tcBorders>
            <w:shd w:val="clear" w:color="auto" w:fill="FFFFFF"/>
          </w:tcPr>
          <w:p w14:paraId="5C04D798" w14:textId="77777777" w:rsidR="00E32C5E" w:rsidRPr="00AC2EFA" w:rsidRDefault="00E32C5E" w:rsidP="00134FEF">
            <w:pPr>
              <w:widowControl w:val="0"/>
              <w:shd w:val="clear" w:color="auto" w:fill="FFFFFF"/>
              <w:autoSpaceDE w:val="0"/>
              <w:autoSpaceDN w:val="0"/>
              <w:adjustRightInd w:val="0"/>
              <w:jc w:val="center"/>
            </w:pPr>
            <w:r w:rsidRPr="00AC2EFA">
              <w:rPr>
                <w:color w:val="000000"/>
                <w:lang w:val="en-US"/>
              </w:rPr>
              <w:t>II</w:t>
            </w:r>
          </w:p>
        </w:tc>
        <w:tc>
          <w:tcPr>
            <w:tcW w:w="565" w:type="pct"/>
            <w:tcBorders>
              <w:top w:val="single" w:sz="6" w:space="0" w:color="auto"/>
              <w:left w:val="single" w:sz="6" w:space="0" w:color="auto"/>
              <w:bottom w:val="single" w:sz="6" w:space="0" w:color="auto"/>
              <w:right w:val="single" w:sz="6" w:space="0" w:color="auto"/>
            </w:tcBorders>
            <w:shd w:val="clear" w:color="auto" w:fill="FFFFFF"/>
          </w:tcPr>
          <w:p w14:paraId="40CFD250" w14:textId="77777777" w:rsidR="00E32C5E" w:rsidRPr="00AC2EFA" w:rsidRDefault="00E32C5E" w:rsidP="00134FEF">
            <w:pPr>
              <w:widowControl w:val="0"/>
              <w:shd w:val="clear" w:color="auto" w:fill="FFFFFF"/>
              <w:autoSpaceDE w:val="0"/>
              <w:autoSpaceDN w:val="0"/>
              <w:adjustRightInd w:val="0"/>
              <w:jc w:val="center"/>
            </w:pPr>
            <w:r w:rsidRPr="00AC2EFA">
              <w:rPr>
                <w:color w:val="000000"/>
                <w:lang w:val="en-US"/>
              </w:rPr>
              <w:t>III</w:t>
            </w:r>
          </w:p>
        </w:tc>
        <w:tc>
          <w:tcPr>
            <w:tcW w:w="636" w:type="pct"/>
            <w:tcBorders>
              <w:top w:val="single" w:sz="6" w:space="0" w:color="auto"/>
              <w:left w:val="single" w:sz="6" w:space="0" w:color="auto"/>
              <w:bottom w:val="single" w:sz="6" w:space="0" w:color="auto"/>
              <w:right w:val="single" w:sz="6" w:space="0" w:color="auto"/>
            </w:tcBorders>
            <w:shd w:val="clear" w:color="auto" w:fill="FFFFFF"/>
          </w:tcPr>
          <w:p w14:paraId="7FC416B5" w14:textId="77777777" w:rsidR="00E32C5E" w:rsidRPr="00AC2EFA" w:rsidRDefault="00E32C5E" w:rsidP="00134FEF">
            <w:pPr>
              <w:widowControl w:val="0"/>
              <w:shd w:val="clear" w:color="auto" w:fill="FFFFFF"/>
              <w:autoSpaceDE w:val="0"/>
              <w:autoSpaceDN w:val="0"/>
              <w:adjustRightInd w:val="0"/>
              <w:jc w:val="center"/>
            </w:pPr>
            <w:r w:rsidRPr="00AC2EFA">
              <w:rPr>
                <w:color w:val="000000"/>
                <w:lang w:val="en-US"/>
              </w:rPr>
              <w:t>IV</w:t>
            </w:r>
          </w:p>
        </w:tc>
        <w:tc>
          <w:tcPr>
            <w:tcW w:w="565" w:type="pct"/>
            <w:tcBorders>
              <w:top w:val="single" w:sz="6" w:space="0" w:color="auto"/>
              <w:left w:val="single" w:sz="6" w:space="0" w:color="auto"/>
              <w:bottom w:val="single" w:sz="6" w:space="0" w:color="auto"/>
              <w:right w:val="single" w:sz="6" w:space="0" w:color="auto"/>
            </w:tcBorders>
            <w:shd w:val="clear" w:color="auto" w:fill="FFFFFF"/>
          </w:tcPr>
          <w:p w14:paraId="20A8212E" w14:textId="77777777" w:rsidR="00E32C5E" w:rsidRPr="00AC2EFA" w:rsidRDefault="00E32C5E" w:rsidP="00134FEF">
            <w:pPr>
              <w:widowControl w:val="0"/>
              <w:shd w:val="clear" w:color="auto" w:fill="FFFFFF"/>
              <w:autoSpaceDE w:val="0"/>
              <w:autoSpaceDN w:val="0"/>
              <w:adjustRightInd w:val="0"/>
              <w:jc w:val="center"/>
            </w:pPr>
            <w:r w:rsidRPr="00AC2EFA">
              <w:rPr>
                <w:color w:val="000000"/>
                <w:lang w:val="en-US"/>
              </w:rPr>
              <w:t>V</w:t>
            </w:r>
          </w:p>
        </w:tc>
        <w:tc>
          <w:tcPr>
            <w:tcW w:w="828" w:type="pct"/>
            <w:tcBorders>
              <w:top w:val="single" w:sz="6" w:space="0" w:color="auto"/>
              <w:left w:val="single" w:sz="6" w:space="0" w:color="auto"/>
              <w:bottom w:val="single" w:sz="6" w:space="0" w:color="auto"/>
              <w:right w:val="single" w:sz="6" w:space="0" w:color="auto"/>
            </w:tcBorders>
            <w:shd w:val="clear" w:color="auto" w:fill="FFFFFF"/>
          </w:tcPr>
          <w:p w14:paraId="6D0DAC43" w14:textId="77777777" w:rsidR="00E32C5E" w:rsidRPr="00AC2EFA" w:rsidRDefault="00E32C5E" w:rsidP="00134FEF">
            <w:pPr>
              <w:widowControl w:val="0"/>
              <w:shd w:val="clear" w:color="auto" w:fill="FFFFFF"/>
              <w:autoSpaceDE w:val="0"/>
              <w:autoSpaceDN w:val="0"/>
              <w:adjustRightInd w:val="0"/>
              <w:jc w:val="center"/>
            </w:pPr>
            <w:r w:rsidRPr="00AC2EFA">
              <w:rPr>
                <w:color w:val="000000"/>
                <w:lang w:val="en-US"/>
              </w:rPr>
              <w:t>VI</w:t>
            </w:r>
          </w:p>
        </w:tc>
      </w:tr>
      <w:tr w:rsidR="00E32C5E" w:rsidRPr="00AC2EFA" w14:paraId="35F60963" w14:textId="77777777" w:rsidTr="00134FEF">
        <w:trPr>
          <w:trHeight w:hRule="exact" w:val="355"/>
        </w:trPr>
        <w:tc>
          <w:tcPr>
            <w:tcW w:w="1221" w:type="pct"/>
            <w:tcBorders>
              <w:top w:val="single" w:sz="6" w:space="0" w:color="auto"/>
              <w:left w:val="single" w:sz="6" w:space="0" w:color="auto"/>
              <w:bottom w:val="single" w:sz="6" w:space="0" w:color="auto"/>
              <w:right w:val="single" w:sz="6" w:space="0" w:color="auto"/>
            </w:tcBorders>
            <w:shd w:val="clear" w:color="auto" w:fill="FFFFFF"/>
          </w:tcPr>
          <w:p w14:paraId="682A8609" w14:textId="77777777" w:rsidR="00E32C5E" w:rsidRPr="00AC2EFA" w:rsidRDefault="00E32C5E" w:rsidP="00134FEF">
            <w:pPr>
              <w:widowControl w:val="0"/>
              <w:shd w:val="clear" w:color="auto" w:fill="FFFFFF"/>
              <w:autoSpaceDE w:val="0"/>
              <w:autoSpaceDN w:val="0"/>
              <w:adjustRightInd w:val="0"/>
              <w:jc w:val="center"/>
              <w:rPr>
                <w:color w:val="000000"/>
              </w:rPr>
            </w:pPr>
            <w:r w:rsidRPr="00AC2EFA">
              <w:rPr>
                <w:color w:val="000000"/>
              </w:rPr>
              <w:t>1</w:t>
            </w:r>
          </w:p>
        </w:tc>
        <w:tc>
          <w:tcPr>
            <w:tcW w:w="565" w:type="pct"/>
            <w:tcBorders>
              <w:top w:val="single" w:sz="6" w:space="0" w:color="auto"/>
              <w:left w:val="single" w:sz="6" w:space="0" w:color="auto"/>
              <w:bottom w:val="single" w:sz="6" w:space="0" w:color="auto"/>
              <w:right w:val="single" w:sz="6" w:space="0" w:color="auto"/>
            </w:tcBorders>
            <w:shd w:val="clear" w:color="auto" w:fill="FFFFFF"/>
          </w:tcPr>
          <w:p w14:paraId="4264E3BB" w14:textId="77777777" w:rsidR="00E32C5E" w:rsidRPr="00AC2EFA" w:rsidRDefault="00E32C5E" w:rsidP="00134FEF">
            <w:pPr>
              <w:widowControl w:val="0"/>
              <w:shd w:val="clear" w:color="auto" w:fill="FFFFFF"/>
              <w:autoSpaceDE w:val="0"/>
              <w:autoSpaceDN w:val="0"/>
              <w:adjustRightInd w:val="0"/>
              <w:jc w:val="center"/>
              <w:rPr>
                <w:color w:val="000000"/>
              </w:rPr>
            </w:pPr>
            <w:r w:rsidRPr="00AC2EFA">
              <w:rPr>
                <w:color w:val="000000"/>
              </w:rPr>
              <w:t>2</w:t>
            </w:r>
          </w:p>
        </w:tc>
        <w:tc>
          <w:tcPr>
            <w:tcW w:w="620" w:type="pct"/>
            <w:tcBorders>
              <w:top w:val="single" w:sz="6" w:space="0" w:color="auto"/>
              <w:left w:val="single" w:sz="6" w:space="0" w:color="auto"/>
              <w:bottom w:val="single" w:sz="6" w:space="0" w:color="auto"/>
              <w:right w:val="single" w:sz="6" w:space="0" w:color="auto"/>
            </w:tcBorders>
            <w:shd w:val="clear" w:color="auto" w:fill="FFFFFF"/>
          </w:tcPr>
          <w:p w14:paraId="33815C52" w14:textId="77777777" w:rsidR="00E32C5E" w:rsidRPr="00AC2EFA" w:rsidRDefault="00E32C5E" w:rsidP="00134FEF">
            <w:pPr>
              <w:widowControl w:val="0"/>
              <w:shd w:val="clear" w:color="auto" w:fill="FFFFFF"/>
              <w:autoSpaceDE w:val="0"/>
              <w:autoSpaceDN w:val="0"/>
              <w:adjustRightInd w:val="0"/>
              <w:jc w:val="center"/>
              <w:rPr>
                <w:color w:val="000000"/>
              </w:rPr>
            </w:pPr>
            <w:r w:rsidRPr="00AC2EFA">
              <w:rPr>
                <w:color w:val="000000"/>
              </w:rPr>
              <w:t>3</w:t>
            </w:r>
          </w:p>
        </w:tc>
        <w:tc>
          <w:tcPr>
            <w:tcW w:w="565" w:type="pct"/>
            <w:tcBorders>
              <w:top w:val="single" w:sz="6" w:space="0" w:color="auto"/>
              <w:left w:val="single" w:sz="6" w:space="0" w:color="auto"/>
              <w:bottom w:val="single" w:sz="6" w:space="0" w:color="auto"/>
              <w:right w:val="single" w:sz="6" w:space="0" w:color="auto"/>
            </w:tcBorders>
            <w:shd w:val="clear" w:color="auto" w:fill="FFFFFF"/>
          </w:tcPr>
          <w:p w14:paraId="04BF7209" w14:textId="77777777" w:rsidR="00E32C5E" w:rsidRPr="00AC2EFA" w:rsidRDefault="00E32C5E" w:rsidP="00134FEF">
            <w:pPr>
              <w:widowControl w:val="0"/>
              <w:shd w:val="clear" w:color="auto" w:fill="FFFFFF"/>
              <w:autoSpaceDE w:val="0"/>
              <w:autoSpaceDN w:val="0"/>
              <w:adjustRightInd w:val="0"/>
              <w:jc w:val="center"/>
              <w:rPr>
                <w:color w:val="000000"/>
              </w:rPr>
            </w:pPr>
            <w:r w:rsidRPr="00AC2EFA">
              <w:rPr>
                <w:color w:val="000000"/>
              </w:rPr>
              <w:t>4</w:t>
            </w:r>
          </w:p>
        </w:tc>
        <w:tc>
          <w:tcPr>
            <w:tcW w:w="636" w:type="pct"/>
            <w:tcBorders>
              <w:top w:val="single" w:sz="6" w:space="0" w:color="auto"/>
              <w:left w:val="single" w:sz="6" w:space="0" w:color="auto"/>
              <w:bottom w:val="single" w:sz="6" w:space="0" w:color="auto"/>
              <w:right w:val="single" w:sz="6" w:space="0" w:color="auto"/>
            </w:tcBorders>
            <w:shd w:val="clear" w:color="auto" w:fill="FFFFFF"/>
          </w:tcPr>
          <w:p w14:paraId="3F86783F" w14:textId="77777777" w:rsidR="00E32C5E" w:rsidRPr="00AC2EFA" w:rsidRDefault="00E32C5E" w:rsidP="00134FEF">
            <w:pPr>
              <w:widowControl w:val="0"/>
              <w:shd w:val="clear" w:color="auto" w:fill="FFFFFF"/>
              <w:autoSpaceDE w:val="0"/>
              <w:autoSpaceDN w:val="0"/>
              <w:adjustRightInd w:val="0"/>
              <w:jc w:val="center"/>
              <w:rPr>
                <w:color w:val="000000"/>
              </w:rPr>
            </w:pPr>
            <w:r w:rsidRPr="00AC2EFA">
              <w:rPr>
                <w:color w:val="000000"/>
              </w:rPr>
              <w:t>5</w:t>
            </w:r>
          </w:p>
        </w:tc>
        <w:tc>
          <w:tcPr>
            <w:tcW w:w="565" w:type="pct"/>
            <w:tcBorders>
              <w:top w:val="single" w:sz="6" w:space="0" w:color="auto"/>
              <w:left w:val="single" w:sz="6" w:space="0" w:color="auto"/>
              <w:bottom w:val="single" w:sz="6" w:space="0" w:color="auto"/>
              <w:right w:val="single" w:sz="6" w:space="0" w:color="auto"/>
            </w:tcBorders>
            <w:shd w:val="clear" w:color="auto" w:fill="FFFFFF"/>
          </w:tcPr>
          <w:p w14:paraId="24BFCC79" w14:textId="77777777" w:rsidR="00E32C5E" w:rsidRPr="00AC2EFA" w:rsidRDefault="00E32C5E" w:rsidP="00134FEF">
            <w:pPr>
              <w:widowControl w:val="0"/>
              <w:shd w:val="clear" w:color="auto" w:fill="FFFFFF"/>
              <w:autoSpaceDE w:val="0"/>
              <w:autoSpaceDN w:val="0"/>
              <w:adjustRightInd w:val="0"/>
              <w:jc w:val="center"/>
              <w:rPr>
                <w:color w:val="000000"/>
              </w:rPr>
            </w:pPr>
            <w:r w:rsidRPr="00AC2EFA">
              <w:rPr>
                <w:color w:val="000000"/>
              </w:rPr>
              <w:t>6</w:t>
            </w:r>
          </w:p>
        </w:tc>
        <w:tc>
          <w:tcPr>
            <w:tcW w:w="828" w:type="pct"/>
            <w:tcBorders>
              <w:top w:val="single" w:sz="6" w:space="0" w:color="auto"/>
              <w:left w:val="single" w:sz="6" w:space="0" w:color="auto"/>
              <w:bottom w:val="single" w:sz="6" w:space="0" w:color="auto"/>
              <w:right w:val="single" w:sz="6" w:space="0" w:color="auto"/>
            </w:tcBorders>
            <w:shd w:val="clear" w:color="auto" w:fill="FFFFFF"/>
          </w:tcPr>
          <w:p w14:paraId="6D1411A6" w14:textId="77777777" w:rsidR="00E32C5E" w:rsidRPr="00AC2EFA" w:rsidRDefault="00E32C5E" w:rsidP="00134FEF">
            <w:pPr>
              <w:widowControl w:val="0"/>
              <w:shd w:val="clear" w:color="auto" w:fill="FFFFFF"/>
              <w:autoSpaceDE w:val="0"/>
              <w:autoSpaceDN w:val="0"/>
              <w:adjustRightInd w:val="0"/>
              <w:jc w:val="center"/>
              <w:rPr>
                <w:color w:val="000000"/>
              </w:rPr>
            </w:pPr>
            <w:r w:rsidRPr="00AC2EFA">
              <w:rPr>
                <w:color w:val="000000"/>
              </w:rPr>
              <w:t>7</w:t>
            </w:r>
          </w:p>
        </w:tc>
      </w:tr>
      <w:tr w:rsidR="00E32C5E" w:rsidRPr="00AC2EFA" w14:paraId="2D6B944E" w14:textId="77777777" w:rsidTr="00134FEF">
        <w:trPr>
          <w:trHeight w:hRule="exact" w:val="346"/>
        </w:trPr>
        <w:tc>
          <w:tcPr>
            <w:tcW w:w="1221" w:type="pct"/>
            <w:tcBorders>
              <w:top w:val="single" w:sz="6" w:space="0" w:color="auto"/>
              <w:left w:val="single" w:sz="6" w:space="0" w:color="auto"/>
              <w:bottom w:val="single" w:sz="6" w:space="0" w:color="auto"/>
              <w:right w:val="single" w:sz="6" w:space="0" w:color="auto"/>
            </w:tcBorders>
            <w:shd w:val="clear" w:color="auto" w:fill="FFFFFF"/>
          </w:tcPr>
          <w:p w14:paraId="3AD2ED03" w14:textId="77777777" w:rsidR="00E32C5E" w:rsidRPr="00AC2EFA" w:rsidRDefault="00E32C5E" w:rsidP="00134FEF">
            <w:pPr>
              <w:widowControl w:val="0"/>
              <w:shd w:val="clear" w:color="auto" w:fill="FFFFFF"/>
              <w:autoSpaceDE w:val="0"/>
              <w:autoSpaceDN w:val="0"/>
              <w:adjustRightInd w:val="0"/>
            </w:pPr>
            <w:r w:rsidRPr="00AC2EFA">
              <w:rPr>
                <w:color w:val="000000"/>
              </w:rPr>
              <w:t>Выручка</w:t>
            </w:r>
          </w:p>
        </w:tc>
        <w:tc>
          <w:tcPr>
            <w:tcW w:w="565" w:type="pct"/>
            <w:tcBorders>
              <w:top w:val="single" w:sz="6" w:space="0" w:color="auto"/>
              <w:left w:val="single" w:sz="6" w:space="0" w:color="auto"/>
              <w:bottom w:val="single" w:sz="6" w:space="0" w:color="auto"/>
              <w:right w:val="single" w:sz="6" w:space="0" w:color="auto"/>
            </w:tcBorders>
            <w:shd w:val="clear" w:color="auto" w:fill="FFFFFF"/>
          </w:tcPr>
          <w:p w14:paraId="48DB61F5" w14:textId="77777777" w:rsidR="00E32C5E" w:rsidRPr="00AC2EFA" w:rsidRDefault="00E32C5E" w:rsidP="00134FEF">
            <w:pPr>
              <w:widowControl w:val="0"/>
              <w:shd w:val="clear" w:color="auto" w:fill="FFFFFF"/>
              <w:autoSpaceDE w:val="0"/>
              <w:autoSpaceDN w:val="0"/>
              <w:adjustRightInd w:val="0"/>
            </w:pPr>
            <w:r w:rsidRPr="00AC2EFA">
              <w:rPr>
                <w:color w:val="000000"/>
              </w:rPr>
              <w:t>0</w:t>
            </w:r>
          </w:p>
        </w:tc>
        <w:tc>
          <w:tcPr>
            <w:tcW w:w="620" w:type="pct"/>
            <w:tcBorders>
              <w:top w:val="single" w:sz="6" w:space="0" w:color="auto"/>
              <w:left w:val="single" w:sz="6" w:space="0" w:color="auto"/>
              <w:bottom w:val="single" w:sz="6" w:space="0" w:color="auto"/>
              <w:right w:val="single" w:sz="6" w:space="0" w:color="auto"/>
            </w:tcBorders>
            <w:shd w:val="clear" w:color="auto" w:fill="FFFFFF"/>
          </w:tcPr>
          <w:p w14:paraId="2349D3FD" w14:textId="77777777" w:rsidR="00E32C5E" w:rsidRPr="00AC2EFA" w:rsidRDefault="00E32C5E" w:rsidP="00134FEF">
            <w:pPr>
              <w:widowControl w:val="0"/>
              <w:shd w:val="clear" w:color="auto" w:fill="FFFFFF"/>
              <w:autoSpaceDE w:val="0"/>
              <w:autoSpaceDN w:val="0"/>
              <w:adjustRightInd w:val="0"/>
            </w:pPr>
            <w:r w:rsidRPr="00AC2EFA">
              <w:rPr>
                <w:color w:val="000000"/>
              </w:rPr>
              <w:t>0</w:t>
            </w:r>
          </w:p>
        </w:tc>
        <w:tc>
          <w:tcPr>
            <w:tcW w:w="565" w:type="pct"/>
            <w:tcBorders>
              <w:top w:val="single" w:sz="6" w:space="0" w:color="auto"/>
              <w:left w:val="single" w:sz="6" w:space="0" w:color="auto"/>
              <w:bottom w:val="single" w:sz="6" w:space="0" w:color="auto"/>
              <w:right w:val="single" w:sz="6" w:space="0" w:color="auto"/>
            </w:tcBorders>
            <w:shd w:val="clear" w:color="auto" w:fill="FFFFFF"/>
          </w:tcPr>
          <w:p w14:paraId="62565E89" w14:textId="77777777" w:rsidR="00E32C5E" w:rsidRPr="00AC2EFA" w:rsidRDefault="00E32C5E" w:rsidP="00134FEF">
            <w:pPr>
              <w:widowControl w:val="0"/>
              <w:shd w:val="clear" w:color="auto" w:fill="FFFFFF"/>
              <w:autoSpaceDE w:val="0"/>
              <w:autoSpaceDN w:val="0"/>
              <w:adjustRightInd w:val="0"/>
            </w:pPr>
            <w:r w:rsidRPr="00AC2EFA">
              <w:rPr>
                <w:color w:val="000000"/>
              </w:rPr>
              <w:t>30</w:t>
            </w:r>
          </w:p>
        </w:tc>
        <w:tc>
          <w:tcPr>
            <w:tcW w:w="636" w:type="pct"/>
            <w:tcBorders>
              <w:top w:val="single" w:sz="6" w:space="0" w:color="auto"/>
              <w:left w:val="single" w:sz="6" w:space="0" w:color="auto"/>
              <w:bottom w:val="single" w:sz="6" w:space="0" w:color="auto"/>
              <w:right w:val="single" w:sz="6" w:space="0" w:color="auto"/>
            </w:tcBorders>
            <w:shd w:val="clear" w:color="auto" w:fill="FFFFFF"/>
          </w:tcPr>
          <w:p w14:paraId="26758E81" w14:textId="77777777" w:rsidR="00E32C5E" w:rsidRPr="00AC2EFA" w:rsidRDefault="00E32C5E" w:rsidP="00134FEF">
            <w:pPr>
              <w:widowControl w:val="0"/>
              <w:shd w:val="clear" w:color="auto" w:fill="FFFFFF"/>
              <w:autoSpaceDE w:val="0"/>
              <w:autoSpaceDN w:val="0"/>
              <w:adjustRightInd w:val="0"/>
            </w:pPr>
            <w:r w:rsidRPr="00AC2EFA">
              <w:rPr>
                <w:color w:val="000000"/>
              </w:rPr>
              <w:t>180</w:t>
            </w:r>
          </w:p>
        </w:tc>
        <w:tc>
          <w:tcPr>
            <w:tcW w:w="565" w:type="pct"/>
            <w:tcBorders>
              <w:top w:val="single" w:sz="6" w:space="0" w:color="auto"/>
              <w:left w:val="single" w:sz="6" w:space="0" w:color="auto"/>
              <w:bottom w:val="single" w:sz="6" w:space="0" w:color="auto"/>
              <w:right w:val="single" w:sz="6" w:space="0" w:color="auto"/>
            </w:tcBorders>
            <w:shd w:val="clear" w:color="auto" w:fill="FFFFFF"/>
          </w:tcPr>
          <w:p w14:paraId="06E8B173" w14:textId="77777777" w:rsidR="00E32C5E" w:rsidRPr="00AC2EFA" w:rsidRDefault="00E32C5E" w:rsidP="00134FEF">
            <w:pPr>
              <w:widowControl w:val="0"/>
              <w:shd w:val="clear" w:color="auto" w:fill="FFFFFF"/>
              <w:autoSpaceDE w:val="0"/>
              <w:autoSpaceDN w:val="0"/>
              <w:adjustRightInd w:val="0"/>
            </w:pPr>
            <w:r w:rsidRPr="00AC2EFA">
              <w:rPr>
                <w:color w:val="000000"/>
              </w:rPr>
              <w:t>2 700</w:t>
            </w:r>
          </w:p>
        </w:tc>
        <w:tc>
          <w:tcPr>
            <w:tcW w:w="828" w:type="pct"/>
            <w:tcBorders>
              <w:top w:val="single" w:sz="6" w:space="0" w:color="auto"/>
              <w:left w:val="single" w:sz="6" w:space="0" w:color="auto"/>
              <w:bottom w:val="single" w:sz="6" w:space="0" w:color="auto"/>
              <w:right w:val="single" w:sz="6" w:space="0" w:color="auto"/>
            </w:tcBorders>
            <w:shd w:val="clear" w:color="auto" w:fill="FFFFFF"/>
          </w:tcPr>
          <w:p w14:paraId="27EC404D" w14:textId="77777777" w:rsidR="00E32C5E" w:rsidRPr="00AC2EFA" w:rsidRDefault="00E32C5E" w:rsidP="00134FEF">
            <w:pPr>
              <w:widowControl w:val="0"/>
              <w:shd w:val="clear" w:color="auto" w:fill="FFFFFF"/>
              <w:autoSpaceDE w:val="0"/>
              <w:autoSpaceDN w:val="0"/>
              <w:adjustRightInd w:val="0"/>
            </w:pPr>
            <w:r w:rsidRPr="00AC2EFA">
              <w:rPr>
                <w:color w:val="000000"/>
              </w:rPr>
              <w:t>300</w:t>
            </w:r>
          </w:p>
        </w:tc>
      </w:tr>
    </w:tbl>
    <w:p w14:paraId="13252F02" w14:textId="77777777" w:rsidR="00E32C5E" w:rsidRPr="00AC2EFA" w:rsidRDefault="00E32C5E" w:rsidP="00E32C5E">
      <w:pPr>
        <w:widowControl w:val="0"/>
        <w:shd w:val="clear" w:color="auto" w:fill="FFFFFF"/>
        <w:autoSpaceDE w:val="0"/>
        <w:autoSpaceDN w:val="0"/>
        <w:adjustRightInd w:val="0"/>
        <w:ind w:firstLine="720"/>
        <w:jc w:val="both"/>
        <w:rPr>
          <w:color w:val="000000"/>
        </w:rPr>
      </w:pPr>
    </w:p>
    <w:p w14:paraId="14891BD2" w14:textId="77777777" w:rsidR="00E32C5E" w:rsidRPr="00AC2EFA" w:rsidRDefault="00E32C5E" w:rsidP="00E32C5E">
      <w:pPr>
        <w:widowControl w:val="0"/>
        <w:shd w:val="clear" w:color="auto" w:fill="FFFFFF"/>
        <w:autoSpaceDE w:val="0"/>
        <w:autoSpaceDN w:val="0"/>
        <w:adjustRightInd w:val="0"/>
        <w:ind w:firstLine="720"/>
        <w:jc w:val="both"/>
      </w:pPr>
      <w:r w:rsidRPr="00AC2EFA">
        <w:rPr>
          <w:color w:val="000000"/>
        </w:rPr>
        <w:t>Стоимость оборудования 225 млн руб. (оборудование при</w:t>
      </w:r>
      <w:r w:rsidRPr="00AC2EFA">
        <w:rPr>
          <w:color w:val="000000"/>
        </w:rPr>
        <w:softHyphen/>
        <w:t>обретается в кредит с рассрочкой платежей на 9 месяцев, кредитная ставка 16% годовых). Амортизация начисляется из расчета 25% в год. Арендная плата 9 млн руб. в месяц. Косвенные расходы 36 млн руб. в месяц.</w:t>
      </w:r>
    </w:p>
    <w:p w14:paraId="6AFD14B0" w14:textId="77777777" w:rsidR="00E32C5E" w:rsidRPr="00AC2EFA" w:rsidRDefault="00E32C5E" w:rsidP="00E32C5E">
      <w:pPr>
        <w:widowControl w:val="0"/>
        <w:shd w:val="clear" w:color="auto" w:fill="FFFFFF"/>
        <w:autoSpaceDE w:val="0"/>
        <w:autoSpaceDN w:val="0"/>
        <w:adjustRightInd w:val="0"/>
        <w:ind w:firstLine="720"/>
        <w:jc w:val="both"/>
      </w:pPr>
      <w:r w:rsidRPr="00AC2EFA">
        <w:rPr>
          <w:color w:val="000000"/>
        </w:rPr>
        <w:t>Определите устойчивость/чувствительность инновацион</w:t>
      </w:r>
      <w:r w:rsidRPr="00AC2EFA">
        <w:rPr>
          <w:color w:val="000000"/>
        </w:rPr>
        <w:softHyphen/>
        <w:t>ного проекта к изменению объема реализации.</w:t>
      </w:r>
    </w:p>
    <w:p w14:paraId="0A0F9622" w14:textId="77777777" w:rsidR="00E32C5E" w:rsidRPr="00AC2EFA" w:rsidRDefault="00E32C5E" w:rsidP="00E32C5E">
      <w:pPr>
        <w:widowControl w:val="0"/>
        <w:shd w:val="clear" w:color="auto" w:fill="FFFFFF"/>
        <w:autoSpaceDE w:val="0"/>
        <w:autoSpaceDN w:val="0"/>
        <w:adjustRightInd w:val="0"/>
        <w:ind w:firstLine="720"/>
        <w:jc w:val="both"/>
        <w:rPr>
          <w:color w:val="000000"/>
        </w:rPr>
      </w:pPr>
      <w:r w:rsidRPr="00AC2EFA">
        <w:rPr>
          <w:color w:val="000000"/>
        </w:rPr>
        <w:t>6. Найдите внутреннюю норму доходности инновационно</w:t>
      </w:r>
      <w:r w:rsidRPr="00AC2EFA">
        <w:rPr>
          <w:color w:val="000000"/>
        </w:rPr>
        <w:softHyphen/>
        <w:t>го проекта при дисконте 17%. Срок реализации проекта 18 месяцев.</w:t>
      </w:r>
    </w:p>
    <w:p w14:paraId="12FF42F0" w14:textId="77777777" w:rsidR="00E32C5E" w:rsidRPr="00AC2EFA" w:rsidRDefault="00E32C5E" w:rsidP="00E32C5E">
      <w:pPr>
        <w:widowControl w:val="0"/>
        <w:shd w:val="clear" w:color="auto" w:fill="FFFFFF"/>
        <w:autoSpaceDE w:val="0"/>
        <w:autoSpaceDN w:val="0"/>
        <w:adjustRightInd w:val="0"/>
        <w:ind w:firstLine="720"/>
        <w:jc w:val="both"/>
      </w:pPr>
    </w:p>
    <w:p w14:paraId="65B7A795" w14:textId="77777777" w:rsidR="00E32C5E" w:rsidRPr="00AC2EFA" w:rsidRDefault="00E32C5E" w:rsidP="00E32C5E">
      <w:pPr>
        <w:widowControl w:val="0"/>
        <w:shd w:val="clear" w:color="auto" w:fill="FFFFFF"/>
        <w:autoSpaceDE w:val="0"/>
        <w:autoSpaceDN w:val="0"/>
        <w:adjustRightInd w:val="0"/>
        <w:rPr>
          <w:color w:val="000000"/>
        </w:rPr>
      </w:pPr>
      <w:r w:rsidRPr="00AC2EFA">
        <w:rPr>
          <w:color w:val="000000"/>
        </w:rPr>
        <w:t>Таблица 24 – Выручка (за вычетом переменных затрат), млн руб.</w:t>
      </w:r>
    </w:p>
    <w:tbl>
      <w:tblPr>
        <w:tblW w:w="5000" w:type="pct"/>
        <w:tblCellMar>
          <w:left w:w="40" w:type="dxa"/>
          <w:right w:w="40" w:type="dxa"/>
        </w:tblCellMar>
        <w:tblLook w:val="0000" w:firstRow="0" w:lastRow="0" w:firstColumn="0" w:lastColumn="0" w:noHBand="0" w:noVBand="0"/>
      </w:tblPr>
      <w:tblGrid>
        <w:gridCol w:w="2455"/>
        <w:gridCol w:w="1218"/>
        <w:gridCol w:w="1259"/>
        <w:gridCol w:w="1218"/>
        <w:gridCol w:w="1248"/>
        <w:gridCol w:w="1218"/>
        <w:gridCol w:w="1668"/>
      </w:tblGrid>
      <w:tr w:rsidR="00E32C5E" w:rsidRPr="00AC2EFA" w14:paraId="5998E6C0" w14:textId="77777777" w:rsidTr="00134FEF">
        <w:trPr>
          <w:trHeight w:hRule="exact" w:val="355"/>
        </w:trPr>
        <w:tc>
          <w:tcPr>
            <w:tcW w:w="1194" w:type="pct"/>
            <w:tcBorders>
              <w:top w:val="single" w:sz="6" w:space="0" w:color="auto"/>
              <w:left w:val="single" w:sz="6" w:space="0" w:color="auto"/>
              <w:bottom w:val="single" w:sz="6" w:space="0" w:color="auto"/>
              <w:right w:val="single" w:sz="6" w:space="0" w:color="auto"/>
            </w:tcBorders>
            <w:shd w:val="clear" w:color="auto" w:fill="FFFFFF"/>
          </w:tcPr>
          <w:p w14:paraId="51A4FA63" w14:textId="77777777" w:rsidR="00E32C5E" w:rsidRPr="00AC2EFA" w:rsidRDefault="00E32C5E" w:rsidP="00134FEF">
            <w:pPr>
              <w:widowControl w:val="0"/>
              <w:shd w:val="clear" w:color="auto" w:fill="FFFFFF"/>
              <w:autoSpaceDE w:val="0"/>
              <w:autoSpaceDN w:val="0"/>
              <w:adjustRightInd w:val="0"/>
              <w:jc w:val="center"/>
            </w:pPr>
            <w:r w:rsidRPr="00AC2EFA">
              <w:rPr>
                <w:color w:val="000000"/>
              </w:rPr>
              <w:t>Квартал</w:t>
            </w:r>
          </w:p>
        </w:tc>
        <w:tc>
          <w:tcPr>
            <w:tcW w:w="592" w:type="pct"/>
            <w:tcBorders>
              <w:top w:val="single" w:sz="6" w:space="0" w:color="auto"/>
              <w:left w:val="single" w:sz="6" w:space="0" w:color="auto"/>
              <w:bottom w:val="single" w:sz="6" w:space="0" w:color="auto"/>
              <w:right w:val="single" w:sz="6" w:space="0" w:color="auto"/>
            </w:tcBorders>
            <w:shd w:val="clear" w:color="auto" w:fill="FFFFFF"/>
          </w:tcPr>
          <w:p w14:paraId="41267A16" w14:textId="77777777" w:rsidR="00E32C5E" w:rsidRPr="00AC2EFA" w:rsidRDefault="00E32C5E" w:rsidP="00134FEF">
            <w:pPr>
              <w:widowControl w:val="0"/>
              <w:shd w:val="clear" w:color="auto" w:fill="FFFFFF"/>
              <w:autoSpaceDE w:val="0"/>
              <w:autoSpaceDN w:val="0"/>
              <w:adjustRightInd w:val="0"/>
              <w:jc w:val="center"/>
            </w:pPr>
            <w:r w:rsidRPr="00AC2EFA">
              <w:rPr>
                <w:color w:val="000000"/>
              </w:rPr>
              <w:t>1</w:t>
            </w:r>
          </w:p>
        </w:tc>
        <w:tc>
          <w:tcPr>
            <w:tcW w:w="612" w:type="pct"/>
            <w:tcBorders>
              <w:top w:val="single" w:sz="6" w:space="0" w:color="auto"/>
              <w:left w:val="single" w:sz="6" w:space="0" w:color="auto"/>
              <w:bottom w:val="single" w:sz="6" w:space="0" w:color="auto"/>
              <w:right w:val="single" w:sz="6" w:space="0" w:color="auto"/>
            </w:tcBorders>
            <w:shd w:val="clear" w:color="auto" w:fill="FFFFFF"/>
          </w:tcPr>
          <w:p w14:paraId="7C267AD3" w14:textId="77777777" w:rsidR="00E32C5E" w:rsidRPr="00AC2EFA" w:rsidRDefault="00E32C5E" w:rsidP="00134FEF">
            <w:pPr>
              <w:widowControl w:val="0"/>
              <w:shd w:val="clear" w:color="auto" w:fill="FFFFFF"/>
              <w:autoSpaceDE w:val="0"/>
              <w:autoSpaceDN w:val="0"/>
              <w:adjustRightInd w:val="0"/>
              <w:jc w:val="center"/>
            </w:pPr>
            <w:r w:rsidRPr="00AC2EFA">
              <w:rPr>
                <w:color w:val="000000"/>
                <w:lang w:val="en-US"/>
              </w:rPr>
              <w:t>II</w:t>
            </w:r>
          </w:p>
        </w:tc>
        <w:tc>
          <w:tcPr>
            <w:tcW w:w="592" w:type="pct"/>
            <w:tcBorders>
              <w:top w:val="single" w:sz="6" w:space="0" w:color="auto"/>
              <w:left w:val="single" w:sz="6" w:space="0" w:color="auto"/>
              <w:bottom w:val="single" w:sz="6" w:space="0" w:color="auto"/>
              <w:right w:val="single" w:sz="6" w:space="0" w:color="auto"/>
            </w:tcBorders>
            <w:shd w:val="clear" w:color="auto" w:fill="FFFFFF"/>
          </w:tcPr>
          <w:p w14:paraId="6B42F2E0" w14:textId="77777777" w:rsidR="00E32C5E" w:rsidRPr="00AC2EFA" w:rsidRDefault="00E32C5E" w:rsidP="00134FEF">
            <w:pPr>
              <w:widowControl w:val="0"/>
              <w:shd w:val="clear" w:color="auto" w:fill="FFFFFF"/>
              <w:autoSpaceDE w:val="0"/>
              <w:autoSpaceDN w:val="0"/>
              <w:adjustRightInd w:val="0"/>
              <w:jc w:val="center"/>
            </w:pPr>
            <w:r w:rsidRPr="00AC2EFA">
              <w:rPr>
                <w:color w:val="000000"/>
                <w:lang w:val="en-US"/>
              </w:rPr>
              <w:t>III</w:t>
            </w:r>
          </w:p>
        </w:tc>
        <w:tc>
          <w:tcPr>
            <w:tcW w:w="607" w:type="pct"/>
            <w:tcBorders>
              <w:top w:val="single" w:sz="6" w:space="0" w:color="auto"/>
              <w:left w:val="single" w:sz="6" w:space="0" w:color="auto"/>
              <w:bottom w:val="single" w:sz="6" w:space="0" w:color="auto"/>
              <w:right w:val="single" w:sz="6" w:space="0" w:color="auto"/>
            </w:tcBorders>
            <w:shd w:val="clear" w:color="auto" w:fill="FFFFFF"/>
          </w:tcPr>
          <w:p w14:paraId="026C6FE5" w14:textId="77777777" w:rsidR="00E32C5E" w:rsidRPr="00AC2EFA" w:rsidRDefault="00E32C5E" w:rsidP="00134FEF">
            <w:pPr>
              <w:widowControl w:val="0"/>
              <w:shd w:val="clear" w:color="auto" w:fill="FFFFFF"/>
              <w:autoSpaceDE w:val="0"/>
              <w:autoSpaceDN w:val="0"/>
              <w:adjustRightInd w:val="0"/>
              <w:jc w:val="center"/>
            </w:pPr>
            <w:r w:rsidRPr="00AC2EFA">
              <w:rPr>
                <w:color w:val="000000"/>
                <w:lang w:val="en-US"/>
              </w:rPr>
              <w:t>IV</w:t>
            </w:r>
          </w:p>
        </w:tc>
        <w:tc>
          <w:tcPr>
            <w:tcW w:w="592" w:type="pct"/>
            <w:tcBorders>
              <w:top w:val="single" w:sz="6" w:space="0" w:color="auto"/>
              <w:left w:val="single" w:sz="6" w:space="0" w:color="auto"/>
              <w:bottom w:val="single" w:sz="6" w:space="0" w:color="auto"/>
              <w:right w:val="single" w:sz="6" w:space="0" w:color="auto"/>
            </w:tcBorders>
            <w:shd w:val="clear" w:color="auto" w:fill="FFFFFF"/>
          </w:tcPr>
          <w:p w14:paraId="150D42B1" w14:textId="77777777" w:rsidR="00E32C5E" w:rsidRPr="00AC2EFA" w:rsidRDefault="00E32C5E" w:rsidP="00134FEF">
            <w:pPr>
              <w:widowControl w:val="0"/>
              <w:shd w:val="clear" w:color="auto" w:fill="FFFFFF"/>
              <w:autoSpaceDE w:val="0"/>
              <w:autoSpaceDN w:val="0"/>
              <w:adjustRightInd w:val="0"/>
              <w:jc w:val="center"/>
            </w:pPr>
            <w:r w:rsidRPr="00AC2EFA">
              <w:rPr>
                <w:color w:val="000000"/>
                <w:lang w:val="en-US"/>
              </w:rPr>
              <w:t>V</w:t>
            </w:r>
          </w:p>
        </w:tc>
        <w:tc>
          <w:tcPr>
            <w:tcW w:w="811" w:type="pct"/>
            <w:tcBorders>
              <w:top w:val="single" w:sz="6" w:space="0" w:color="auto"/>
              <w:left w:val="single" w:sz="6" w:space="0" w:color="auto"/>
              <w:bottom w:val="single" w:sz="6" w:space="0" w:color="auto"/>
              <w:right w:val="single" w:sz="6" w:space="0" w:color="auto"/>
            </w:tcBorders>
            <w:shd w:val="clear" w:color="auto" w:fill="FFFFFF"/>
          </w:tcPr>
          <w:p w14:paraId="38C43102" w14:textId="77777777" w:rsidR="00E32C5E" w:rsidRPr="00AC2EFA" w:rsidRDefault="00E32C5E" w:rsidP="00134FEF">
            <w:pPr>
              <w:widowControl w:val="0"/>
              <w:shd w:val="clear" w:color="auto" w:fill="FFFFFF"/>
              <w:autoSpaceDE w:val="0"/>
              <w:autoSpaceDN w:val="0"/>
              <w:adjustRightInd w:val="0"/>
              <w:jc w:val="center"/>
            </w:pPr>
            <w:r w:rsidRPr="00AC2EFA">
              <w:rPr>
                <w:color w:val="000000"/>
                <w:lang w:val="en-US"/>
              </w:rPr>
              <w:t>VI</w:t>
            </w:r>
          </w:p>
        </w:tc>
      </w:tr>
      <w:tr w:rsidR="00E32C5E" w:rsidRPr="00AC2EFA" w14:paraId="5506F2D5" w14:textId="77777777" w:rsidTr="00134FEF">
        <w:trPr>
          <w:trHeight w:hRule="exact" w:val="355"/>
        </w:trPr>
        <w:tc>
          <w:tcPr>
            <w:tcW w:w="1194" w:type="pct"/>
            <w:tcBorders>
              <w:top w:val="single" w:sz="6" w:space="0" w:color="auto"/>
              <w:left w:val="single" w:sz="6" w:space="0" w:color="auto"/>
              <w:bottom w:val="single" w:sz="6" w:space="0" w:color="auto"/>
              <w:right w:val="single" w:sz="6" w:space="0" w:color="auto"/>
            </w:tcBorders>
            <w:shd w:val="clear" w:color="auto" w:fill="FFFFFF"/>
          </w:tcPr>
          <w:p w14:paraId="59D94976" w14:textId="77777777" w:rsidR="00E32C5E" w:rsidRPr="00AC2EFA" w:rsidRDefault="00E32C5E" w:rsidP="00134FEF">
            <w:pPr>
              <w:widowControl w:val="0"/>
              <w:shd w:val="clear" w:color="auto" w:fill="FFFFFF"/>
              <w:autoSpaceDE w:val="0"/>
              <w:autoSpaceDN w:val="0"/>
              <w:adjustRightInd w:val="0"/>
              <w:jc w:val="center"/>
              <w:rPr>
                <w:color w:val="000000"/>
              </w:rPr>
            </w:pPr>
            <w:r w:rsidRPr="00AC2EFA">
              <w:rPr>
                <w:color w:val="000000"/>
              </w:rPr>
              <w:t>1</w:t>
            </w:r>
          </w:p>
        </w:tc>
        <w:tc>
          <w:tcPr>
            <w:tcW w:w="592" w:type="pct"/>
            <w:tcBorders>
              <w:top w:val="single" w:sz="6" w:space="0" w:color="auto"/>
              <w:left w:val="single" w:sz="6" w:space="0" w:color="auto"/>
              <w:bottom w:val="single" w:sz="6" w:space="0" w:color="auto"/>
              <w:right w:val="single" w:sz="6" w:space="0" w:color="auto"/>
            </w:tcBorders>
            <w:shd w:val="clear" w:color="auto" w:fill="FFFFFF"/>
          </w:tcPr>
          <w:p w14:paraId="7FE41B6A" w14:textId="77777777" w:rsidR="00E32C5E" w:rsidRPr="00AC2EFA" w:rsidRDefault="00E32C5E" w:rsidP="00134FEF">
            <w:pPr>
              <w:widowControl w:val="0"/>
              <w:shd w:val="clear" w:color="auto" w:fill="FFFFFF"/>
              <w:autoSpaceDE w:val="0"/>
              <w:autoSpaceDN w:val="0"/>
              <w:adjustRightInd w:val="0"/>
              <w:jc w:val="center"/>
              <w:rPr>
                <w:color w:val="000000"/>
              </w:rPr>
            </w:pPr>
            <w:r w:rsidRPr="00AC2EFA">
              <w:rPr>
                <w:color w:val="000000"/>
              </w:rPr>
              <w:t>2</w:t>
            </w:r>
          </w:p>
        </w:tc>
        <w:tc>
          <w:tcPr>
            <w:tcW w:w="612" w:type="pct"/>
            <w:tcBorders>
              <w:top w:val="single" w:sz="6" w:space="0" w:color="auto"/>
              <w:left w:val="single" w:sz="6" w:space="0" w:color="auto"/>
              <w:bottom w:val="single" w:sz="6" w:space="0" w:color="auto"/>
              <w:right w:val="single" w:sz="6" w:space="0" w:color="auto"/>
            </w:tcBorders>
            <w:shd w:val="clear" w:color="auto" w:fill="FFFFFF"/>
          </w:tcPr>
          <w:p w14:paraId="6CFCB2C2" w14:textId="77777777" w:rsidR="00E32C5E" w:rsidRPr="00AC2EFA" w:rsidRDefault="00E32C5E" w:rsidP="00134FEF">
            <w:pPr>
              <w:widowControl w:val="0"/>
              <w:shd w:val="clear" w:color="auto" w:fill="FFFFFF"/>
              <w:autoSpaceDE w:val="0"/>
              <w:autoSpaceDN w:val="0"/>
              <w:adjustRightInd w:val="0"/>
              <w:jc w:val="center"/>
              <w:rPr>
                <w:color w:val="000000"/>
              </w:rPr>
            </w:pPr>
            <w:r w:rsidRPr="00AC2EFA">
              <w:rPr>
                <w:color w:val="000000"/>
              </w:rPr>
              <w:t>3</w:t>
            </w:r>
          </w:p>
        </w:tc>
        <w:tc>
          <w:tcPr>
            <w:tcW w:w="592" w:type="pct"/>
            <w:tcBorders>
              <w:top w:val="single" w:sz="6" w:space="0" w:color="auto"/>
              <w:left w:val="single" w:sz="6" w:space="0" w:color="auto"/>
              <w:bottom w:val="single" w:sz="6" w:space="0" w:color="auto"/>
              <w:right w:val="single" w:sz="6" w:space="0" w:color="auto"/>
            </w:tcBorders>
            <w:shd w:val="clear" w:color="auto" w:fill="FFFFFF"/>
          </w:tcPr>
          <w:p w14:paraId="3562A30E" w14:textId="77777777" w:rsidR="00E32C5E" w:rsidRPr="00AC2EFA" w:rsidRDefault="00E32C5E" w:rsidP="00134FEF">
            <w:pPr>
              <w:widowControl w:val="0"/>
              <w:shd w:val="clear" w:color="auto" w:fill="FFFFFF"/>
              <w:autoSpaceDE w:val="0"/>
              <w:autoSpaceDN w:val="0"/>
              <w:adjustRightInd w:val="0"/>
              <w:jc w:val="center"/>
              <w:rPr>
                <w:color w:val="000000"/>
              </w:rPr>
            </w:pPr>
            <w:r w:rsidRPr="00AC2EFA">
              <w:rPr>
                <w:color w:val="000000"/>
              </w:rPr>
              <w:t>4</w:t>
            </w:r>
          </w:p>
        </w:tc>
        <w:tc>
          <w:tcPr>
            <w:tcW w:w="607" w:type="pct"/>
            <w:tcBorders>
              <w:top w:val="single" w:sz="6" w:space="0" w:color="auto"/>
              <w:left w:val="single" w:sz="6" w:space="0" w:color="auto"/>
              <w:bottom w:val="single" w:sz="6" w:space="0" w:color="auto"/>
              <w:right w:val="single" w:sz="6" w:space="0" w:color="auto"/>
            </w:tcBorders>
            <w:shd w:val="clear" w:color="auto" w:fill="FFFFFF"/>
          </w:tcPr>
          <w:p w14:paraId="24161D30" w14:textId="77777777" w:rsidR="00E32C5E" w:rsidRPr="00AC2EFA" w:rsidRDefault="00E32C5E" w:rsidP="00134FEF">
            <w:pPr>
              <w:widowControl w:val="0"/>
              <w:shd w:val="clear" w:color="auto" w:fill="FFFFFF"/>
              <w:autoSpaceDE w:val="0"/>
              <w:autoSpaceDN w:val="0"/>
              <w:adjustRightInd w:val="0"/>
              <w:jc w:val="center"/>
              <w:rPr>
                <w:color w:val="000000"/>
              </w:rPr>
            </w:pPr>
            <w:r w:rsidRPr="00AC2EFA">
              <w:rPr>
                <w:color w:val="000000"/>
              </w:rPr>
              <w:t>5</w:t>
            </w:r>
          </w:p>
        </w:tc>
        <w:tc>
          <w:tcPr>
            <w:tcW w:w="592" w:type="pct"/>
            <w:tcBorders>
              <w:top w:val="single" w:sz="6" w:space="0" w:color="auto"/>
              <w:left w:val="single" w:sz="6" w:space="0" w:color="auto"/>
              <w:bottom w:val="single" w:sz="6" w:space="0" w:color="auto"/>
              <w:right w:val="single" w:sz="6" w:space="0" w:color="auto"/>
            </w:tcBorders>
            <w:shd w:val="clear" w:color="auto" w:fill="FFFFFF"/>
          </w:tcPr>
          <w:p w14:paraId="7F6A90C0" w14:textId="77777777" w:rsidR="00E32C5E" w:rsidRPr="00AC2EFA" w:rsidRDefault="00E32C5E" w:rsidP="00134FEF">
            <w:pPr>
              <w:widowControl w:val="0"/>
              <w:shd w:val="clear" w:color="auto" w:fill="FFFFFF"/>
              <w:autoSpaceDE w:val="0"/>
              <w:autoSpaceDN w:val="0"/>
              <w:adjustRightInd w:val="0"/>
              <w:jc w:val="center"/>
              <w:rPr>
                <w:color w:val="000000"/>
              </w:rPr>
            </w:pPr>
            <w:r w:rsidRPr="00AC2EFA">
              <w:rPr>
                <w:color w:val="000000"/>
              </w:rPr>
              <w:t>6</w:t>
            </w:r>
          </w:p>
        </w:tc>
        <w:tc>
          <w:tcPr>
            <w:tcW w:w="811" w:type="pct"/>
            <w:tcBorders>
              <w:top w:val="single" w:sz="6" w:space="0" w:color="auto"/>
              <w:left w:val="single" w:sz="6" w:space="0" w:color="auto"/>
              <w:bottom w:val="single" w:sz="6" w:space="0" w:color="auto"/>
              <w:right w:val="single" w:sz="6" w:space="0" w:color="auto"/>
            </w:tcBorders>
            <w:shd w:val="clear" w:color="auto" w:fill="FFFFFF"/>
          </w:tcPr>
          <w:p w14:paraId="36401F8B" w14:textId="77777777" w:rsidR="00E32C5E" w:rsidRPr="00AC2EFA" w:rsidRDefault="00E32C5E" w:rsidP="00134FEF">
            <w:pPr>
              <w:widowControl w:val="0"/>
              <w:shd w:val="clear" w:color="auto" w:fill="FFFFFF"/>
              <w:autoSpaceDE w:val="0"/>
              <w:autoSpaceDN w:val="0"/>
              <w:adjustRightInd w:val="0"/>
              <w:jc w:val="center"/>
              <w:rPr>
                <w:color w:val="000000"/>
              </w:rPr>
            </w:pPr>
            <w:r w:rsidRPr="00AC2EFA">
              <w:rPr>
                <w:color w:val="000000"/>
              </w:rPr>
              <w:t>7</w:t>
            </w:r>
          </w:p>
        </w:tc>
      </w:tr>
      <w:tr w:rsidR="00E32C5E" w:rsidRPr="00AC2EFA" w14:paraId="7B310F77" w14:textId="77777777" w:rsidTr="00134FEF">
        <w:trPr>
          <w:trHeight w:hRule="exact" w:val="317"/>
        </w:trPr>
        <w:tc>
          <w:tcPr>
            <w:tcW w:w="1194" w:type="pct"/>
            <w:tcBorders>
              <w:top w:val="single" w:sz="6" w:space="0" w:color="auto"/>
              <w:left w:val="single" w:sz="6" w:space="0" w:color="auto"/>
              <w:bottom w:val="single" w:sz="6" w:space="0" w:color="auto"/>
              <w:right w:val="single" w:sz="6" w:space="0" w:color="auto"/>
            </w:tcBorders>
            <w:shd w:val="clear" w:color="auto" w:fill="FFFFFF"/>
          </w:tcPr>
          <w:p w14:paraId="069EBF55" w14:textId="77777777" w:rsidR="00E32C5E" w:rsidRPr="00AC2EFA" w:rsidRDefault="00E32C5E" w:rsidP="00134FEF">
            <w:pPr>
              <w:widowControl w:val="0"/>
              <w:shd w:val="clear" w:color="auto" w:fill="FFFFFF"/>
              <w:autoSpaceDE w:val="0"/>
              <w:autoSpaceDN w:val="0"/>
              <w:adjustRightInd w:val="0"/>
            </w:pPr>
            <w:r w:rsidRPr="00AC2EFA">
              <w:rPr>
                <w:color w:val="000000"/>
              </w:rPr>
              <w:t>Выручка</w:t>
            </w:r>
          </w:p>
        </w:tc>
        <w:tc>
          <w:tcPr>
            <w:tcW w:w="592" w:type="pct"/>
            <w:tcBorders>
              <w:top w:val="single" w:sz="6" w:space="0" w:color="auto"/>
              <w:left w:val="single" w:sz="6" w:space="0" w:color="auto"/>
              <w:bottom w:val="single" w:sz="6" w:space="0" w:color="auto"/>
              <w:right w:val="single" w:sz="6" w:space="0" w:color="auto"/>
            </w:tcBorders>
            <w:shd w:val="clear" w:color="auto" w:fill="FFFFFF"/>
          </w:tcPr>
          <w:p w14:paraId="131ECD37" w14:textId="77777777" w:rsidR="00E32C5E" w:rsidRPr="00AC2EFA" w:rsidRDefault="00E32C5E" w:rsidP="00134FEF">
            <w:pPr>
              <w:widowControl w:val="0"/>
              <w:shd w:val="clear" w:color="auto" w:fill="FFFFFF"/>
              <w:autoSpaceDE w:val="0"/>
              <w:autoSpaceDN w:val="0"/>
              <w:adjustRightInd w:val="0"/>
            </w:pPr>
            <w:r w:rsidRPr="00AC2EFA">
              <w:rPr>
                <w:color w:val="000000"/>
              </w:rPr>
              <w:t>0</w:t>
            </w:r>
          </w:p>
        </w:tc>
        <w:tc>
          <w:tcPr>
            <w:tcW w:w="612" w:type="pct"/>
            <w:tcBorders>
              <w:top w:val="single" w:sz="6" w:space="0" w:color="auto"/>
              <w:left w:val="single" w:sz="6" w:space="0" w:color="auto"/>
              <w:bottom w:val="single" w:sz="6" w:space="0" w:color="auto"/>
              <w:right w:val="single" w:sz="6" w:space="0" w:color="auto"/>
            </w:tcBorders>
            <w:shd w:val="clear" w:color="auto" w:fill="FFFFFF"/>
          </w:tcPr>
          <w:p w14:paraId="1FB36656" w14:textId="77777777" w:rsidR="00E32C5E" w:rsidRPr="00AC2EFA" w:rsidRDefault="00E32C5E" w:rsidP="00134FEF">
            <w:pPr>
              <w:widowControl w:val="0"/>
              <w:shd w:val="clear" w:color="auto" w:fill="FFFFFF"/>
              <w:autoSpaceDE w:val="0"/>
              <w:autoSpaceDN w:val="0"/>
              <w:adjustRightInd w:val="0"/>
            </w:pPr>
            <w:r w:rsidRPr="00AC2EFA">
              <w:rPr>
                <w:color w:val="000000"/>
              </w:rPr>
              <w:t>0</w:t>
            </w:r>
          </w:p>
        </w:tc>
        <w:tc>
          <w:tcPr>
            <w:tcW w:w="592" w:type="pct"/>
            <w:tcBorders>
              <w:top w:val="single" w:sz="6" w:space="0" w:color="auto"/>
              <w:left w:val="single" w:sz="6" w:space="0" w:color="auto"/>
              <w:bottom w:val="single" w:sz="6" w:space="0" w:color="auto"/>
              <w:right w:val="single" w:sz="6" w:space="0" w:color="auto"/>
            </w:tcBorders>
            <w:shd w:val="clear" w:color="auto" w:fill="FFFFFF"/>
          </w:tcPr>
          <w:p w14:paraId="4069C34A" w14:textId="77777777" w:rsidR="00E32C5E" w:rsidRPr="00AC2EFA" w:rsidRDefault="00E32C5E" w:rsidP="00134FEF">
            <w:pPr>
              <w:widowControl w:val="0"/>
              <w:shd w:val="clear" w:color="auto" w:fill="FFFFFF"/>
              <w:autoSpaceDE w:val="0"/>
              <w:autoSpaceDN w:val="0"/>
              <w:adjustRightInd w:val="0"/>
            </w:pPr>
            <w:r w:rsidRPr="00AC2EFA">
              <w:rPr>
                <w:color w:val="000000"/>
              </w:rPr>
              <w:t>5</w:t>
            </w:r>
          </w:p>
        </w:tc>
        <w:tc>
          <w:tcPr>
            <w:tcW w:w="607" w:type="pct"/>
            <w:tcBorders>
              <w:top w:val="single" w:sz="6" w:space="0" w:color="auto"/>
              <w:left w:val="single" w:sz="6" w:space="0" w:color="auto"/>
              <w:bottom w:val="single" w:sz="6" w:space="0" w:color="auto"/>
              <w:right w:val="single" w:sz="6" w:space="0" w:color="auto"/>
            </w:tcBorders>
            <w:shd w:val="clear" w:color="auto" w:fill="FFFFFF"/>
          </w:tcPr>
          <w:p w14:paraId="3475C3C0" w14:textId="77777777" w:rsidR="00E32C5E" w:rsidRPr="00AC2EFA" w:rsidRDefault="00E32C5E" w:rsidP="00134FEF">
            <w:pPr>
              <w:widowControl w:val="0"/>
              <w:shd w:val="clear" w:color="auto" w:fill="FFFFFF"/>
              <w:autoSpaceDE w:val="0"/>
              <w:autoSpaceDN w:val="0"/>
              <w:adjustRightInd w:val="0"/>
            </w:pPr>
            <w:r w:rsidRPr="00AC2EFA">
              <w:rPr>
                <w:color w:val="000000"/>
              </w:rPr>
              <w:t>30</w:t>
            </w:r>
          </w:p>
        </w:tc>
        <w:tc>
          <w:tcPr>
            <w:tcW w:w="592" w:type="pct"/>
            <w:tcBorders>
              <w:top w:val="single" w:sz="6" w:space="0" w:color="auto"/>
              <w:left w:val="single" w:sz="6" w:space="0" w:color="auto"/>
              <w:bottom w:val="single" w:sz="6" w:space="0" w:color="auto"/>
              <w:right w:val="single" w:sz="6" w:space="0" w:color="auto"/>
            </w:tcBorders>
            <w:shd w:val="clear" w:color="auto" w:fill="FFFFFF"/>
          </w:tcPr>
          <w:p w14:paraId="24E37CBC" w14:textId="77777777" w:rsidR="00E32C5E" w:rsidRPr="00AC2EFA" w:rsidRDefault="00E32C5E" w:rsidP="00134FEF">
            <w:pPr>
              <w:widowControl w:val="0"/>
              <w:shd w:val="clear" w:color="auto" w:fill="FFFFFF"/>
              <w:autoSpaceDE w:val="0"/>
              <w:autoSpaceDN w:val="0"/>
              <w:adjustRightInd w:val="0"/>
            </w:pPr>
            <w:r w:rsidRPr="00AC2EFA">
              <w:rPr>
                <w:color w:val="000000"/>
              </w:rPr>
              <w:t>45</w:t>
            </w:r>
          </w:p>
        </w:tc>
        <w:tc>
          <w:tcPr>
            <w:tcW w:w="811" w:type="pct"/>
            <w:tcBorders>
              <w:top w:val="single" w:sz="6" w:space="0" w:color="auto"/>
              <w:left w:val="single" w:sz="6" w:space="0" w:color="auto"/>
              <w:bottom w:val="single" w:sz="6" w:space="0" w:color="auto"/>
              <w:right w:val="single" w:sz="6" w:space="0" w:color="auto"/>
            </w:tcBorders>
            <w:shd w:val="clear" w:color="auto" w:fill="FFFFFF"/>
          </w:tcPr>
          <w:p w14:paraId="463505EC" w14:textId="77777777" w:rsidR="00E32C5E" w:rsidRPr="00AC2EFA" w:rsidRDefault="00E32C5E" w:rsidP="00134FEF">
            <w:pPr>
              <w:widowControl w:val="0"/>
              <w:shd w:val="clear" w:color="auto" w:fill="FFFFFF"/>
              <w:autoSpaceDE w:val="0"/>
              <w:autoSpaceDN w:val="0"/>
              <w:adjustRightInd w:val="0"/>
            </w:pPr>
            <w:r w:rsidRPr="00AC2EFA">
              <w:rPr>
                <w:color w:val="000000"/>
              </w:rPr>
              <w:t>50</w:t>
            </w:r>
          </w:p>
        </w:tc>
      </w:tr>
    </w:tbl>
    <w:p w14:paraId="242B352E" w14:textId="77777777" w:rsidR="00E32C5E" w:rsidRPr="00AC2EFA" w:rsidRDefault="00E32C5E" w:rsidP="00E32C5E">
      <w:pPr>
        <w:widowControl w:val="0"/>
        <w:shd w:val="clear" w:color="auto" w:fill="FFFFFF"/>
        <w:autoSpaceDE w:val="0"/>
        <w:autoSpaceDN w:val="0"/>
        <w:adjustRightInd w:val="0"/>
        <w:ind w:firstLine="720"/>
        <w:jc w:val="both"/>
        <w:rPr>
          <w:color w:val="000000"/>
        </w:rPr>
      </w:pPr>
    </w:p>
    <w:p w14:paraId="28A3DD62" w14:textId="77777777" w:rsidR="00E32C5E" w:rsidRPr="00AC2EFA" w:rsidRDefault="00E32C5E" w:rsidP="00E32C5E">
      <w:pPr>
        <w:widowControl w:val="0"/>
        <w:shd w:val="clear" w:color="auto" w:fill="FFFFFF"/>
        <w:autoSpaceDE w:val="0"/>
        <w:autoSpaceDN w:val="0"/>
        <w:adjustRightInd w:val="0"/>
        <w:ind w:firstLine="720"/>
        <w:jc w:val="both"/>
      </w:pPr>
      <w:r w:rsidRPr="00AC2EFA">
        <w:rPr>
          <w:color w:val="000000"/>
        </w:rPr>
        <w:t>Удельный вес прямых переменных затрат в выручке — 34%. Стоимость оборудования 40 млн руб. (оборудование приобретается в кредит с рассрочкой платежей на 9 ме</w:t>
      </w:r>
      <w:r w:rsidRPr="00AC2EFA">
        <w:rPr>
          <w:color w:val="000000"/>
        </w:rPr>
        <w:softHyphen/>
        <w:t>сяцев, кредитная ставка 16% годовых). Амортизация на</w:t>
      </w:r>
      <w:r w:rsidRPr="00AC2EFA">
        <w:rPr>
          <w:color w:val="000000"/>
        </w:rPr>
        <w:softHyphen/>
        <w:t>числяется из расчета 25% в год. Арендная плата 2 млн руб. в месяц. Косвенные расходы 6 млн руб. в месяц.</w:t>
      </w:r>
    </w:p>
    <w:p w14:paraId="3170D0DE" w14:textId="77777777" w:rsidR="00E32C5E" w:rsidRPr="00AC2EFA" w:rsidRDefault="00E32C5E" w:rsidP="00E32C5E">
      <w:pPr>
        <w:widowControl w:val="0"/>
        <w:shd w:val="clear" w:color="auto" w:fill="FFFFFF"/>
        <w:autoSpaceDE w:val="0"/>
        <w:autoSpaceDN w:val="0"/>
        <w:adjustRightInd w:val="0"/>
        <w:ind w:firstLine="720"/>
        <w:jc w:val="both"/>
        <w:rPr>
          <w:color w:val="000000"/>
        </w:rPr>
      </w:pPr>
      <w:r w:rsidRPr="00AC2EFA">
        <w:rPr>
          <w:color w:val="000000"/>
        </w:rPr>
        <w:t>Определите устойчивость/чувствительность инновацион</w:t>
      </w:r>
      <w:r w:rsidRPr="00AC2EFA">
        <w:rPr>
          <w:color w:val="000000"/>
        </w:rPr>
        <w:softHyphen/>
        <w:t>ного проекта к изменению цены привлеченного капита</w:t>
      </w:r>
      <w:r w:rsidRPr="00AC2EFA">
        <w:rPr>
          <w:color w:val="000000"/>
        </w:rPr>
        <w:softHyphen/>
        <w:t>ла, если уровень инфляции, принятый при расчете дис</w:t>
      </w:r>
      <w:r w:rsidRPr="00AC2EFA">
        <w:rPr>
          <w:color w:val="000000"/>
        </w:rPr>
        <w:softHyphen/>
        <w:t xml:space="preserve">конта, составил 8%, а премия за риск </w:t>
      </w:r>
      <w:r w:rsidRPr="00AC2EFA">
        <w:t>–</w:t>
      </w:r>
      <w:r w:rsidRPr="00AC2EFA">
        <w:rPr>
          <w:color w:val="000000"/>
        </w:rPr>
        <w:t xml:space="preserve"> 2%.</w:t>
      </w:r>
    </w:p>
    <w:p w14:paraId="5009AD70" w14:textId="77777777" w:rsidR="00E32C5E" w:rsidRPr="00AC2EFA" w:rsidRDefault="00E32C5E" w:rsidP="00E32C5E">
      <w:pPr>
        <w:widowControl w:val="0"/>
        <w:autoSpaceDE w:val="0"/>
        <w:autoSpaceDN w:val="0"/>
        <w:adjustRightInd w:val="0"/>
        <w:ind w:firstLine="708"/>
        <w:jc w:val="both"/>
      </w:pPr>
      <w:r w:rsidRPr="00AC2EFA">
        <w:t>Примечание: анализ устойчивости и чувствительности проводится посредством варьирования одного из выбранных факторов при фиксированных значениях остальных с шагом 5%.</w:t>
      </w:r>
    </w:p>
    <w:p w14:paraId="1E4F84E5" w14:textId="77777777" w:rsidR="00E32C5E" w:rsidRPr="00AC2EFA" w:rsidRDefault="00E32C5E" w:rsidP="00E32C5E">
      <w:pPr>
        <w:widowControl w:val="0"/>
        <w:autoSpaceDE w:val="0"/>
        <w:autoSpaceDN w:val="0"/>
        <w:adjustRightInd w:val="0"/>
        <w:ind w:firstLine="708"/>
        <w:jc w:val="both"/>
      </w:pPr>
      <w:r w:rsidRPr="00AC2EFA">
        <w:t>7. Оценить два портфеля инновационных проектов, рассчитать коэффициенты предпочтения по рентабельности, по затратам, средний коэффициент, сделать выводы.</w:t>
      </w:r>
    </w:p>
    <w:p w14:paraId="6BAA0B8C" w14:textId="77777777" w:rsidR="00E32C5E" w:rsidRPr="00AC2EFA" w:rsidRDefault="00E32C5E" w:rsidP="00E32C5E">
      <w:pPr>
        <w:widowControl w:val="0"/>
        <w:autoSpaceDE w:val="0"/>
        <w:autoSpaceDN w:val="0"/>
        <w:adjustRightInd w:val="0"/>
        <w:ind w:firstLine="708"/>
        <w:jc w:val="both"/>
      </w:pPr>
      <w:r w:rsidRPr="00AC2EFA">
        <w:t xml:space="preserve"> </w:t>
      </w:r>
    </w:p>
    <w:p w14:paraId="7589E933" w14:textId="77777777" w:rsidR="00E32C5E" w:rsidRPr="00AC2EFA" w:rsidRDefault="00E32C5E" w:rsidP="00E32C5E">
      <w:pPr>
        <w:widowControl w:val="0"/>
        <w:autoSpaceDE w:val="0"/>
        <w:autoSpaceDN w:val="0"/>
        <w:adjustRightInd w:val="0"/>
      </w:pPr>
      <w:r w:rsidRPr="00AC2EFA">
        <w:t>Таблица 25 – Экономические показатели</w:t>
      </w:r>
    </w:p>
    <w:tbl>
      <w:tblPr>
        <w:tblW w:w="9710" w:type="dxa"/>
        <w:jc w:val="center"/>
        <w:tblLayout w:type="fixed"/>
        <w:tblCellMar>
          <w:left w:w="0" w:type="dxa"/>
          <w:right w:w="0" w:type="dxa"/>
        </w:tblCellMar>
        <w:tblLook w:val="04A0" w:firstRow="1" w:lastRow="0" w:firstColumn="1" w:lastColumn="0" w:noHBand="0" w:noVBand="1"/>
      </w:tblPr>
      <w:tblGrid>
        <w:gridCol w:w="1338"/>
        <w:gridCol w:w="1994"/>
        <w:gridCol w:w="2097"/>
        <w:gridCol w:w="29"/>
        <w:gridCol w:w="2268"/>
        <w:gridCol w:w="1984"/>
      </w:tblGrid>
      <w:tr w:rsidR="00E32C5E" w:rsidRPr="00AC2EFA" w14:paraId="3EE8D3F1" w14:textId="77777777" w:rsidTr="00134FEF">
        <w:trPr>
          <w:trHeight w:val="257"/>
          <w:jc w:val="center"/>
        </w:trPr>
        <w:tc>
          <w:tcPr>
            <w:tcW w:w="1338"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C446BC" w14:textId="77777777" w:rsidR="00E32C5E" w:rsidRPr="00AC2EFA" w:rsidRDefault="00E32C5E" w:rsidP="00134FEF">
            <w:pPr>
              <w:widowControl w:val="0"/>
              <w:autoSpaceDE w:val="0"/>
              <w:autoSpaceDN w:val="0"/>
              <w:adjustRightInd w:val="0"/>
              <w:jc w:val="center"/>
              <w:textAlignment w:val="baseline"/>
              <w:rPr>
                <w:color w:val="000000"/>
              </w:rPr>
            </w:pPr>
            <w:r w:rsidRPr="00AC2EFA">
              <w:rPr>
                <w:color w:val="000000"/>
                <w:kern w:val="24"/>
              </w:rPr>
              <w:t>Проект</w:t>
            </w:r>
          </w:p>
        </w:tc>
        <w:tc>
          <w:tcPr>
            <w:tcW w:w="8372" w:type="dxa"/>
            <w:gridSpan w:val="5"/>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DA61DA" w14:textId="77777777" w:rsidR="00E32C5E" w:rsidRPr="00AC2EFA" w:rsidRDefault="00E32C5E" w:rsidP="00134FEF">
            <w:pPr>
              <w:widowControl w:val="0"/>
              <w:autoSpaceDE w:val="0"/>
              <w:autoSpaceDN w:val="0"/>
              <w:adjustRightInd w:val="0"/>
              <w:jc w:val="center"/>
              <w:textAlignment w:val="baseline"/>
              <w:rPr>
                <w:color w:val="000000"/>
              </w:rPr>
            </w:pPr>
            <w:r w:rsidRPr="00AC2EFA">
              <w:rPr>
                <w:color w:val="000000"/>
                <w:kern w:val="24"/>
              </w:rPr>
              <w:t>Портфель А</w:t>
            </w:r>
          </w:p>
        </w:tc>
      </w:tr>
      <w:tr w:rsidR="00E32C5E" w:rsidRPr="00AC2EFA" w14:paraId="50549FBE" w14:textId="77777777" w:rsidTr="00134FEF">
        <w:trPr>
          <w:trHeight w:val="264"/>
          <w:jc w:val="center"/>
        </w:trPr>
        <w:tc>
          <w:tcPr>
            <w:tcW w:w="1338" w:type="dxa"/>
            <w:vMerge/>
            <w:tcBorders>
              <w:top w:val="single" w:sz="8" w:space="0" w:color="000000"/>
              <w:left w:val="single" w:sz="8" w:space="0" w:color="000000"/>
              <w:bottom w:val="single" w:sz="8" w:space="0" w:color="000000"/>
              <w:right w:val="single" w:sz="8" w:space="0" w:color="000000"/>
            </w:tcBorders>
            <w:vAlign w:val="center"/>
            <w:hideMark/>
          </w:tcPr>
          <w:p w14:paraId="0517A630" w14:textId="77777777" w:rsidR="00E32C5E" w:rsidRPr="00AC2EFA" w:rsidRDefault="00E32C5E" w:rsidP="00134FEF">
            <w:pPr>
              <w:widowControl w:val="0"/>
              <w:autoSpaceDE w:val="0"/>
              <w:autoSpaceDN w:val="0"/>
              <w:adjustRightInd w:val="0"/>
              <w:jc w:val="center"/>
              <w:rPr>
                <w:color w:val="000000"/>
              </w:rPr>
            </w:pPr>
          </w:p>
        </w:tc>
        <w:tc>
          <w:tcPr>
            <w:tcW w:w="19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4F268C" w14:textId="77777777" w:rsidR="00E32C5E" w:rsidRPr="00AC2EFA" w:rsidRDefault="00E32C5E" w:rsidP="00134FEF">
            <w:pPr>
              <w:widowControl w:val="0"/>
              <w:autoSpaceDE w:val="0"/>
              <w:autoSpaceDN w:val="0"/>
              <w:adjustRightInd w:val="0"/>
              <w:jc w:val="center"/>
              <w:textAlignment w:val="baseline"/>
              <w:rPr>
                <w:color w:val="000000"/>
              </w:rPr>
            </w:pPr>
            <w:r w:rsidRPr="00AC2EFA">
              <w:rPr>
                <w:color w:val="000000"/>
                <w:kern w:val="24"/>
              </w:rPr>
              <w:t>Затраты, д.е.</w:t>
            </w:r>
          </w:p>
        </w:tc>
        <w:tc>
          <w:tcPr>
            <w:tcW w:w="20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86C205" w14:textId="77777777" w:rsidR="00E32C5E" w:rsidRPr="00AC2EFA" w:rsidRDefault="00E32C5E" w:rsidP="00134FEF">
            <w:pPr>
              <w:widowControl w:val="0"/>
              <w:autoSpaceDE w:val="0"/>
              <w:autoSpaceDN w:val="0"/>
              <w:adjustRightInd w:val="0"/>
              <w:jc w:val="center"/>
              <w:textAlignment w:val="baseline"/>
              <w:rPr>
                <w:color w:val="000000"/>
              </w:rPr>
            </w:pPr>
            <w:r w:rsidRPr="00AC2EFA">
              <w:rPr>
                <w:color w:val="000000"/>
                <w:kern w:val="24"/>
              </w:rPr>
              <w:t>Прибыль, д.ед.</w:t>
            </w:r>
          </w:p>
        </w:tc>
        <w:tc>
          <w:tcPr>
            <w:tcW w:w="2297"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CE08B6" w14:textId="77777777" w:rsidR="00E32C5E" w:rsidRPr="00AC2EFA" w:rsidRDefault="00E32C5E" w:rsidP="00134FEF">
            <w:pPr>
              <w:widowControl w:val="0"/>
              <w:autoSpaceDE w:val="0"/>
              <w:autoSpaceDN w:val="0"/>
              <w:adjustRightInd w:val="0"/>
              <w:jc w:val="center"/>
              <w:textAlignment w:val="baseline"/>
              <w:rPr>
                <w:color w:val="000000"/>
              </w:rPr>
            </w:pPr>
            <w:r w:rsidRPr="00AC2EFA">
              <w:rPr>
                <w:color w:val="000000"/>
                <w:kern w:val="24"/>
              </w:rPr>
              <w:t>Рентабельность</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313895" w14:textId="77777777" w:rsidR="00E32C5E" w:rsidRPr="00AC2EFA" w:rsidRDefault="00E32C5E" w:rsidP="00134FEF">
            <w:pPr>
              <w:widowControl w:val="0"/>
              <w:autoSpaceDE w:val="0"/>
              <w:autoSpaceDN w:val="0"/>
              <w:adjustRightInd w:val="0"/>
              <w:jc w:val="center"/>
              <w:textAlignment w:val="baseline"/>
              <w:rPr>
                <w:color w:val="000000"/>
              </w:rPr>
            </w:pPr>
            <w:r w:rsidRPr="00AC2EFA">
              <w:rPr>
                <w:color w:val="000000"/>
                <w:kern w:val="24"/>
              </w:rPr>
              <w:t>Доля затрат</w:t>
            </w:r>
          </w:p>
        </w:tc>
      </w:tr>
      <w:tr w:rsidR="00E32C5E" w:rsidRPr="00AC2EFA" w14:paraId="4EA7D299" w14:textId="77777777" w:rsidTr="00134FEF">
        <w:trPr>
          <w:trHeight w:val="280"/>
          <w:jc w:val="center"/>
        </w:trPr>
        <w:tc>
          <w:tcPr>
            <w:tcW w:w="1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812047" w14:textId="77777777" w:rsidR="00E32C5E" w:rsidRPr="00AC2EFA" w:rsidRDefault="00E32C5E" w:rsidP="00134FEF">
            <w:pPr>
              <w:widowControl w:val="0"/>
              <w:autoSpaceDE w:val="0"/>
              <w:autoSpaceDN w:val="0"/>
              <w:adjustRightInd w:val="0"/>
              <w:textAlignment w:val="baseline"/>
              <w:rPr>
                <w:color w:val="000000"/>
              </w:rPr>
            </w:pPr>
            <w:r w:rsidRPr="00AC2EFA">
              <w:rPr>
                <w:color w:val="000000"/>
                <w:kern w:val="24"/>
              </w:rPr>
              <w:t xml:space="preserve">№ 1 </w:t>
            </w:r>
          </w:p>
        </w:tc>
        <w:tc>
          <w:tcPr>
            <w:tcW w:w="19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C01EFB" w14:textId="77777777" w:rsidR="00E32C5E" w:rsidRPr="00AC2EFA" w:rsidRDefault="00E32C5E" w:rsidP="00134FEF">
            <w:pPr>
              <w:widowControl w:val="0"/>
              <w:autoSpaceDE w:val="0"/>
              <w:autoSpaceDN w:val="0"/>
              <w:adjustRightInd w:val="0"/>
              <w:textAlignment w:val="baseline"/>
              <w:rPr>
                <w:color w:val="000000"/>
              </w:rPr>
            </w:pPr>
            <w:r w:rsidRPr="00AC2EFA">
              <w:rPr>
                <w:color w:val="000000"/>
                <w:kern w:val="24"/>
              </w:rPr>
              <w:t xml:space="preserve">22 000 </w:t>
            </w:r>
          </w:p>
        </w:tc>
        <w:tc>
          <w:tcPr>
            <w:tcW w:w="20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715F31" w14:textId="77777777" w:rsidR="00E32C5E" w:rsidRPr="00AC2EFA" w:rsidRDefault="00E32C5E" w:rsidP="00134FEF">
            <w:pPr>
              <w:widowControl w:val="0"/>
              <w:autoSpaceDE w:val="0"/>
              <w:autoSpaceDN w:val="0"/>
              <w:adjustRightInd w:val="0"/>
              <w:textAlignment w:val="baseline"/>
              <w:rPr>
                <w:color w:val="000000"/>
              </w:rPr>
            </w:pPr>
            <w:r w:rsidRPr="00AC2EFA">
              <w:rPr>
                <w:color w:val="000000"/>
                <w:kern w:val="24"/>
              </w:rPr>
              <w:t xml:space="preserve">41 800 </w:t>
            </w:r>
          </w:p>
        </w:tc>
        <w:tc>
          <w:tcPr>
            <w:tcW w:w="2297"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5DDD1B" w14:textId="77777777" w:rsidR="00E32C5E" w:rsidRPr="00AC2EFA" w:rsidRDefault="00E32C5E" w:rsidP="00134FEF">
            <w:pPr>
              <w:widowControl w:val="0"/>
              <w:autoSpaceDE w:val="0"/>
              <w:autoSpaceDN w:val="0"/>
              <w:adjustRightInd w:val="0"/>
              <w:rPr>
                <w:color w:val="000000"/>
              </w:rPr>
            </w:pP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F8036B" w14:textId="77777777" w:rsidR="00E32C5E" w:rsidRPr="00AC2EFA" w:rsidRDefault="00E32C5E" w:rsidP="00134FEF">
            <w:pPr>
              <w:widowControl w:val="0"/>
              <w:autoSpaceDE w:val="0"/>
              <w:autoSpaceDN w:val="0"/>
              <w:adjustRightInd w:val="0"/>
              <w:rPr>
                <w:color w:val="000000"/>
              </w:rPr>
            </w:pPr>
          </w:p>
        </w:tc>
      </w:tr>
      <w:tr w:rsidR="00E32C5E" w:rsidRPr="00AC2EFA" w14:paraId="205C7A65" w14:textId="77777777" w:rsidTr="00134FEF">
        <w:trPr>
          <w:trHeight w:val="371"/>
          <w:jc w:val="center"/>
        </w:trPr>
        <w:tc>
          <w:tcPr>
            <w:tcW w:w="1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47104D" w14:textId="77777777" w:rsidR="00E32C5E" w:rsidRPr="00AC2EFA" w:rsidRDefault="00E32C5E" w:rsidP="00134FEF">
            <w:pPr>
              <w:widowControl w:val="0"/>
              <w:autoSpaceDE w:val="0"/>
              <w:autoSpaceDN w:val="0"/>
              <w:adjustRightInd w:val="0"/>
              <w:textAlignment w:val="baseline"/>
              <w:rPr>
                <w:color w:val="000000"/>
              </w:rPr>
            </w:pPr>
            <w:r w:rsidRPr="00AC2EFA">
              <w:rPr>
                <w:color w:val="000000"/>
                <w:kern w:val="24"/>
              </w:rPr>
              <w:t xml:space="preserve">№ 2 </w:t>
            </w:r>
          </w:p>
        </w:tc>
        <w:tc>
          <w:tcPr>
            <w:tcW w:w="19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490FD9" w14:textId="77777777" w:rsidR="00E32C5E" w:rsidRPr="00AC2EFA" w:rsidRDefault="00E32C5E" w:rsidP="00134FEF">
            <w:pPr>
              <w:widowControl w:val="0"/>
              <w:autoSpaceDE w:val="0"/>
              <w:autoSpaceDN w:val="0"/>
              <w:adjustRightInd w:val="0"/>
              <w:textAlignment w:val="baseline"/>
              <w:rPr>
                <w:color w:val="000000"/>
              </w:rPr>
            </w:pPr>
            <w:r w:rsidRPr="00AC2EFA">
              <w:rPr>
                <w:color w:val="000000"/>
                <w:kern w:val="24"/>
              </w:rPr>
              <w:t xml:space="preserve">18 000 </w:t>
            </w:r>
          </w:p>
        </w:tc>
        <w:tc>
          <w:tcPr>
            <w:tcW w:w="20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F1C250" w14:textId="77777777" w:rsidR="00E32C5E" w:rsidRPr="00AC2EFA" w:rsidRDefault="00E32C5E" w:rsidP="00134FEF">
            <w:pPr>
              <w:widowControl w:val="0"/>
              <w:autoSpaceDE w:val="0"/>
              <w:autoSpaceDN w:val="0"/>
              <w:adjustRightInd w:val="0"/>
              <w:textAlignment w:val="baseline"/>
              <w:rPr>
                <w:color w:val="000000"/>
              </w:rPr>
            </w:pPr>
            <w:r w:rsidRPr="00AC2EFA">
              <w:rPr>
                <w:color w:val="000000"/>
                <w:kern w:val="24"/>
              </w:rPr>
              <w:t xml:space="preserve">32 400 </w:t>
            </w:r>
          </w:p>
        </w:tc>
        <w:tc>
          <w:tcPr>
            <w:tcW w:w="2297"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B83FAC" w14:textId="77777777" w:rsidR="00E32C5E" w:rsidRPr="00AC2EFA" w:rsidRDefault="00E32C5E" w:rsidP="00134FEF">
            <w:pPr>
              <w:widowControl w:val="0"/>
              <w:autoSpaceDE w:val="0"/>
              <w:autoSpaceDN w:val="0"/>
              <w:adjustRightInd w:val="0"/>
              <w:rPr>
                <w:color w:val="000000"/>
              </w:rPr>
            </w:pP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6F5D55" w14:textId="77777777" w:rsidR="00E32C5E" w:rsidRPr="00AC2EFA" w:rsidRDefault="00E32C5E" w:rsidP="00134FEF">
            <w:pPr>
              <w:widowControl w:val="0"/>
              <w:autoSpaceDE w:val="0"/>
              <w:autoSpaceDN w:val="0"/>
              <w:adjustRightInd w:val="0"/>
              <w:rPr>
                <w:color w:val="000000"/>
              </w:rPr>
            </w:pPr>
          </w:p>
        </w:tc>
      </w:tr>
      <w:tr w:rsidR="00E32C5E" w:rsidRPr="00AC2EFA" w14:paraId="4D39CD6B" w14:textId="77777777" w:rsidTr="00134FEF">
        <w:trPr>
          <w:trHeight w:val="294"/>
          <w:jc w:val="center"/>
        </w:trPr>
        <w:tc>
          <w:tcPr>
            <w:tcW w:w="9710" w:type="dxa"/>
            <w:gridSpan w:val="6"/>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D0397A" w14:textId="77777777" w:rsidR="00E32C5E" w:rsidRPr="00AC2EFA" w:rsidRDefault="00E32C5E" w:rsidP="00134FEF">
            <w:pPr>
              <w:widowControl w:val="0"/>
              <w:autoSpaceDE w:val="0"/>
              <w:autoSpaceDN w:val="0"/>
              <w:adjustRightInd w:val="0"/>
              <w:rPr>
                <w:color w:val="000000"/>
              </w:rPr>
            </w:pPr>
            <w:r w:rsidRPr="00AC2EFA">
              <w:rPr>
                <w:color w:val="000000"/>
                <w:kern w:val="24"/>
              </w:rPr>
              <w:t xml:space="preserve">Общая оценка портфеля А </w:t>
            </w:r>
          </w:p>
        </w:tc>
      </w:tr>
      <w:tr w:rsidR="00E32C5E" w:rsidRPr="00AC2EFA" w14:paraId="1E70BD0B" w14:textId="77777777" w:rsidTr="00134FEF">
        <w:trPr>
          <w:trHeight w:val="269"/>
          <w:jc w:val="center"/>
        </w:trPr>
        <w:tc>
          <w:tcPr>
            <w:tcW w:w="1338"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8A6261" w14:textId="77777777" w:rsidR="00E32C5E" w:rsidRPr="00AC2EFA" w:rsidRDefault="00E32C5E" w:rsidP="00134FEF">
            <w:pPr>
              <w:widowControl w:val="0"/>
              <w:autoSpaceDE w:val="0"/>
              <w:autoSpaceDN w:val="0"/>
              <w:adjustRightInd w:val="0"/>
              <w:textAlignment w:val="baseline"/>
              <w:rPr>
                <w:color w:val="000000"/>
              </w:rPr>
            </w:pPr>
            <w:r w:rsidRPr="00AC2EFA">
              <w:rPr>
                <w:color w:val="000000"/>
                <w:kern w:val="24"/>
              </w:rPr>
              <w:t xml:space="preserve">Проект </w:t>
            </w:r>
          </w:p>
        </w:tc>
        <w:tc>
          <w:tcPr>
            <w:tcW w:w="8372" w:type="dxa"/>
            <w:gridSpan w:val="5"/>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ECFB48" w14:textId="77777777" w:rsidR="00E32C5E" w:rsidRPr="00AC2EFA" w:rsidRDefault="00E32C5E" w:rsidP="00134FEF">
            <w:pPr>
              <w:widowControl w:val="0"/>
              <w:autoSpaceDE w:val="0"/>
              <w:autoSpaceDN w:val="0"/>
              <w:adjustRightInd w:val="0"/>
              <w:jc w:val="center"/>
              <w:textAlignment w:val="baseline"/>
              <w:rPr>
                <w:color w:val="000000"/>
              </w:rPr>
            </w:pPr>
            <w:r w:rsidRPr="00AC2EFA">
              <w:rPr>
                <w:color w:val="000000"/>
                <w:kern w:val="24"/>
              </w:rPr>
              <w:t>Портфель Б</w:t>
            </w:r>
          </w:p>
        </w:tc>
      </w:tr>
      <w:tr w:rsidR="00E32C5E" w:rsidRPr="00AC2EFA" w14:paraId="7BCCE0EE" w14:textId="77777777" w:rsidTr="00134FEF">
        <w:trPr>
          <w:trHeight w:val="206"/>
          <w:jc w:val="center"/>
        </w:trPr>
        <w:tc>
          <w:tcPr>
            <w:tcW w:w="1338" w:type="dxa"/>
            <w:vMerge/>
            <w:tcBorders>
              <w:top w:val="single" w:sz="8" w:space="0" w:color="000000"/>
              <w:left w:val="single" w:sz="8" w:space="0" w:color="000000"/>
              <w:bottom w:val="single" w:sz="8" w:space="0" w:color="000000"/>
              <w:right w:val="single" w:sz="8" w:space="0" w:color="000000"/>
            </w:tcBorders>
            <w:vAlign w:val="center"/>
            <w:hideMark/>
          </w:tcPr>
          <w:p w14:paraId="66111833" w14:textId="77777777" w:rsidR="00E32C5E" w:rsidRPr="00AC2EFA" w:rsidRDefault="00E32C5E" w:rsidP="00134FEF">
            <w:pPr>
              <w:widowControl w:val="0"/>
              <w:autoSpaceDE w:val="0"/>
              <w:autoSpaceDN w:val="0"/>
              <w:adjustRightInd w:val="0"/>
              <w:rPr>
                <w:color w:val="000000"/>
              </w:rPr>
            </w:pPr>
          </w:p>
        </w:tc>
        <w:tc>
          <w:tcPr>
            <w:tcW w:w="19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DA53A0" w14:textId="77777777" w:rsidR="00E32C5E" w:rsidRPr="00AC2EFA" w:rsidRDefault="00E32C5E" w:rsidP="00134FEF">
            <w:pPr>
              <w:widowControl w:val="0"/>
              <w:autoSpaceDE w:val="0"/>
              <w:autoSpaceDN w:val="0"/>
              <w:adjustRightInd w:val="0"/>
              <w:textAlignment w:val="baseline"/>
              <w:rPr>
                <w:color w:val="000000"/>
              </w:rPr>
            </w:pPr>
            <w:r w:rsidRPr="00AC2EFA">
              <w:rPr>
                <w:color w:val="000000"/>
                <w:kern w:val="24"/>
              </w:rPr>
              <w:t xml:space="preserve">Затраты, д.е. </w:t>
            </w:r>
          </w:p>
        </w:tc>
        <w:tc>
          <w:tcPr>
            <w:tcW w:w="2126"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C70348" w14:textId="77777777" w:rsidR="00E32C5E" w:rsidRPr="00AC2EFA" w:rsidRDefault="00E32C5E" w:rsidP="00134FEF">
            <w:pPr>
              <w:widowControl w:val="0"/>
              <w:autoSpaceDE w:val="0"/>
              <w:autoSpaceDN w:val="0"/>
              <w:adjustRightInd w:val="0"/>
              <w:textAlignment w:val="baseline"/>
              <w:rPr>
                <w:color w:val="000000"/>
              </w:rPr>
            </w:pPr>
            <w:r w:rsidRPr="00AC2EFA">
              <w:rPr>
                <w:color w:val="000000"/>
                <w:kern w:val="24"/>
              </w:rPr>
              <w:t xml:space="preserve">Прибыль, д.ед. </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D5B90C" w14:textId="77777777" w:rsidR="00E32C5E" w:rsidRPr="00AC2EFA" w:rsidRDefault="00E32C5E" w:rsidP="00134FEF">
            <w:pPr>
              <w:widowControl w:val="0"/>
              <w:autoSpaceDE w:val="0"/>
              <w:autoSpaceDN w:val="0"/>
              <w:adjustRightInd w:val="0"/>
              <w:textAlignment w:val="baseline"/>
              <w:rPr>
                <w:color w:val="000000"/>
              </w:rPr>
            </w:pPr>
            <w:r w:rsidRPr="00AC2EFA">
              <w:rPr>
                <w:color w:val="000000"/>
                <w:kern w:val="24"/>
              </w:rPr>
              <w:t xml:space="preserve">Рентабельность </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28DDAC" w14:textId="77777777" w:rsidR="00E32C5E" w:rsidRPr="00AC2EFA" w:rsidRDefault="00E32C5E" w:rsidP="00134FEF">
            <w:pPr>
              <w:widowControl w:val="0"/>
              <w:autoSpaceDE w:val="0"/>
              <w:autoSpaceDN w:val="0"/>
              <w:adjustRightInd w:val="0"/>
              <w:textAlignment w:val="baseline"/>
              <w:rPr>
                <w:color w:val="000000"/>
              </w:rPr>
            </w:pPr>
            <w:r w:rsidRPr="00AC2EFA">
              <w:rPr>
                <w:color w:val="000000"/>
                <w:kern w:val="24"/>
              </w:rPr>
              <w:t xml:space="preserve">Доля затрат </w:t>
            </w:r>
          </w:p>
        </w:tc>
      </w:tr>
      <w:tr w:rsidR="00E32C5E" w:rsidRPr="00AC2EFA" w14:paraId="54022EFE" w14:textId="77777777" w:rsidTr="00134FEF">
        <w:trPr>
          <w:trHeight w:val="357"/>
          <w:jc w:val="center"/>
        </w:trPr>
        <w:tc>
          <w:tcPr>
            <w:tcW w:w="1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DDF54E" w14:textId="77777777" w:rsidR="00E32C5E" w:rsidRPr="00AC2EFA" w:rsidRDefault="00E32C5E" w:rsidP="00134FEF">
            <w:pPr>
              <w:widowControl w:val="0"/>
              <w:autoSpaceDE w:val="0"/>
              <w:autoSpaceDN w:val="0"/>
              <w:adjustRightInd w:val="0"/>
              <w:textAlignment w:val="baseline"/>
              <w:rPr>
                <w:color w:val="000000"/>
              </w:rPr>
            </w:pPr>
            <w:r w:rsidRPr="00AC2EFA">
              <w:rPr>
                <w:color w:val="000000"/>
                <w:kern w:val="24"/>
              </w:rPr>
              <w:t xml:space="preserve">№ 1 </w:t>
            </w:r>
          </w:p>
        </w:tc>
        <w:tc>
          <w:tcPr>
            <w:tcW w:w="19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18B270" w14:textId="77777777" w:rsidR="00E32C5E" w:rsidRPr="00AC2EFA" w:rsidRDefault="00E32C5E" w:rsidP="00134FEF">
            <w:pPr>
              <w:widowControl w:val="0"/>
              <w:autoSpaceDE w:val="0"/>
              <w:autoSpaceDN w:val="0"/>
              <w:adjustRightInd w:val="0"/>
              <w:textAlignment w:val="baseline"/>
              <w:rPr>
                <w:color w:val="000000"/>
              </w:rPr>
            </w:pPr>
            <w:r w:rsidRPr="00AC2EFA">
              <w:rPr>
                <w:color w:val="000000"/>
                <w:kern w:val="24"/>
              </w:rPr>
              <w:t xml:space="preserve">34 000 </w:t>
            </w:r>
          </w:p>
        </w:tc>
        <w:tc>
          <w:tcPr>
            <w:tcW w:w="2126"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824B55" w14:textId="77777777" w:rsidR="00E32C5E" w:rsidRPr="00AC2EFA" w:rsidRDefault="00E32C5E" w:rsidP="00134FEF">
            <w:pPr>
              <w:widowControl w:val="0"/>
              <w:autoSpaceDE w:val="0"/>
              <w:autoSpaceDN w:val="0"/>
              <w:adjustRightInd w:val="0"/>
              <w:textAlignment w:val="baseline"/>
              <w:rPr>
                <w:color w:val="000000"/>
              </w:rPr>
            </w:pPr>
            <w:r w:rsidRPr="00AC2EFA">
              <w:rPr>
                <w:color w:val="000000"/>
                <w:kern w:val="24"/>
              </w:rPr>
              <w:t xml:space="preserve">59 500 </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90AAC9" w14:textId="77777777" w:rsidR="00E32C5E" w:rsidRPr="00AC2EFA" w:rsidRDefault="00E32C5E" w:rsidP="00134FEF">
            <w:pPr>
              <w:widowControl w:val="0"/>
              <w:autoSpaceDE w:val="0"/>
              <w:autoSpaceDN w:val="0"/>
              <w:adjustRightInd w:val="0"/>
              <w:rPr>
                <w:color w:val="000000"/>
              </w:rPr>
            </w:pP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F4AF9E" w14:textId="77777777" w:rsidR="00E32C5E" w:rsidRPr="00AC2EFA" w:rsidRDefault="00E32C5E" w:rsidP="00134FEF">
            <w:pPr>
              <w:widowControl w:val="0"/>
              <w:autoSpaceDE w:val="0"/>
              <w:autoSpaceDN w:val="0"/>
              <w:adjustRightInd w:val="0"/>
              <w:rPr>
                <w:color w:val="000000"/>
              </w:rPr>
            </w:pPr>
          </w:p>
        </w:tc>
      </w:tr>
      <w:tr w:rsidR="00E32C5E" w:rsidRPr="00AC2EFA" w14:paraId="755D1D48" w14:textId="77777777" w:rsidTr="00134FEF">
        <w:trPr>
          <w:trHeight w:val="265"/>
          <w:jc w:val="center"/>
        </w:trPr>
        <w:tc>
          <w:tcPr>
            <w:tcW w:w="13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D1A402" w14:textId="77777777" w:rsidR="00E32C5E" w:rsidRPr="00AC2EFA" w:rsidRDefault="00E32C5E" w:rsidP="00134FEF">
            <w:pPr>
              <w:widowControl w:val="0"/>
              <w:autoSpaceDE w:val="0"/>
              <w:autoSpaceDN w:val="0"/>
              <w:adjustRightInd w:val="0"/>
              <w:textAlignment w:val="baseline"/>
              <w:rPr>
                <w:color w:val="000000"/>
              </w:rPr>
            </w:pPr>
            <w:r w:rsidRPr="00AC2EFA">
              <w:rPr>
                <w:color w:val="000000"/>
                <w:kern w:val="24"/>
              </w:rPr>
              <w:lastRenderedPageBreak/>
              <w:t xml:space="preserve">№ 2 </w:t>
            </w:r>
          </w:p>
        </w:tc>
        <w:tc>
          <w:tcPr>
            <w:tcW w:w="199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8DC37B" w14:textId="77777777" w:rsidR="00E32C5E" w:rsidRPr="00AC2EFA" w:rsidRDefault="00E32C5E" w:rsidP="00134FEF">
            <w:pPr>
              <w:widowControl w:val="0"/>
              <w:autoSpaceDE w:val="0"/>
              <w:autoSpaceDN w:val="0"/>
              <w:adjustRightInd w:val="0"/>
              <w:textAlignment w:val="baseline"/>
              <w:rPr>
                <w:color w:val="000000"/>
              </w:rPr>
            </w:pPr>
            <w:r w:rsidRPr="00AC2EFA">
              <w:rPr>
                <w:color w:val="000000"/>
                <w:kern w:val="24"/>
              </w:rPr>
              <w:t xml:space="preserve">30 000 </w:t>
            </w:r>
          </w:p>
        </w:tc>
        <w:tc>
          <w:tcPr>
            <w:tcW w:w="2126"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912F1C" w14:textId="77777777" w:rsidR="00E32C5E" w:rsidRPr="00AC2EFA" w:rsidRDefault="00E32C5E" w:rsidP="00134FEF">
            <w:pPr>
              <w:widowControl w:val="0"/>
              <w:autoSpaceDE w:val="0"/>
              <w:autoSpaceDN w:val="0"/>
              <w:adjustRightInd w:val="0"/>
              <w:textAlignment w:val="baseline"/>
              <w:rPr>
                <w:color w:val="000000"/>
              </w:rPr>
            </w:pPr>
            <w:r w:rsidRPr="00AC2EFA">
              <w:rPr>
                <w:color w:val="000000"/>
                <w:kern w:val="24"/>
              </w:rPr>
              <w:t xml:space="preserve">57 000 </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C90E87" w14:textId="77777777" w:rsidR="00E32C5E" w:rsidRPr="00AC2EFA" w:rsidRDefault="00E32C5E" w:rsidP="00134FEF">
            <w:pPr>
              <w:widowControl w:val="0"/>
              <w:autoSpaceDE w:val="0"/>
              <w:autoSpaceDN w:val="0"/>
              <w:adjustRightInd w:val="0"/>
              <w:rPr>
                <w:color w:val="000000"/>
              </w:rPr>
            </w:pP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3F2437" w14:textId="77777777" w:rsidR="00E32C5E" w:rsidRPr="00AC2EFA" w:rsidRDefault="00E32C5E" w:rsidP="00134FEF">
            <w:pPr>
              <w:widowControl w:val="0"/>
              <w:autoSpaceDE w:val="0"/>
              <w:autoSpaceDN w:val="0"/>
              <w:adjustRightInd w:val="0"/>
              <w:rPr>
                <w:color w:val="000000"/>
              </w:rPr>
            </w:pPr>
          </w:p>
        </w:tc>
      </w:tr>
      <w:tr w:rsidR="00E32C5E" w:rsidRPr="00AC2EFA" w14:paraId="7FA7BFF7" w14:textId="77777777" w:rsidTr="00134FEF">
        <w:trPr>
          <w:trHeight w:val="333"/>
          <w:jc w:val="center"/>
        </w:trPr>
        <w:tc>
          <w:tcPr>
            <w:tcW w:w="9710" w:type="dxa"/>
            <w:gridSpan w:val="6"/>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39420E" w14:textId="77777777" w:rsidR="00E32C5E" w:rsidRPr="00AC2EFA" w:rsidRDefault="00E32C5E" w:rsidP="00134FEF">
            <w:pPr>
              <w:widowControl w:val="0"/>
              <w:autoSpaceDE w:val="0"/>
              <w:autoSpaceDN w:val="0"/>
              <w:adjustRightInd w:val="0"/>
              <w:rPr>
                <w:color w:val="000000"/>
              </w:rPr>
            </w:pPr>
            <w:r w:rsidRPr="00AC2EFA">
              <w:rPr>
                <w:color w:val="000000"/>
                <w:kern w:val="24"/>
              </w:rPr>
              <w:t xml:space="preserve">Общая оценка портфеля Б </w:t>
            </w:r>
          </w:p>
        </w:tc>
      </w:tr>
    </w:tbl>
    <w:p w14:paraId="617C5F5D" w14:textId="77777777" w:rsidR="00E32C5E" w:rsidRPr="00AC2EFA" w:rsidRDefault="00E32C5E" w:rsidP="00E32C5E">
      <w:pPr>
        <w:widowControl w:val="0"/>
        <w:autoSpaceDE w:val="0"/>
        <w:autoSpaceDN w:val="0"/>
        <w:adjustRightInd w:val="0"/>
        <w:jc w:val="both"/>
      </w:pPr>
    </w:p>
    <w:p w14:paraId="7B635DB4" w14:textId="77777777" w:rsidR="00E32C5E" w:rsidRPr="00AC2EFA" w:rsidRDefault="00E32C5E" w:rsidP="00E32C5E">
      <w:pPr>
        <w:widowControl w:val="0"/>
        <w:autoSpaceDE w:val="0"/>
        <w:autoSpaceDN w:val="0"/>
        <w:adjustRightInd w:val="0"/>
        <w:ind w:firstLine="708"/>
        <w:jc w:val="both"/>
      </w:pPr>
      <w:r w:rsidRPr="00AC2EFA">
        <w:t>8. Оценить систему координации выполнения нескольких инновационных проектов и управления ресурсами, выделяемых на их реализацию. Имеется 5 вариантов проектов, которые можно реализовать на 5 объектах.  Должны быть реализованы все проекты, на каждом объекте может быть реализован лишь один проект. Эффективность реализации каждой инвестиции на каждом из объектов представлена в таблице 26.</w:t>
      </w:r>
    </w:p>
    <w:p w14:paraId="2E0ECA50" w14:textId="77777777" w:rsidR="00E32C5E" w:rsidRPr="00AC2EFA" w:rsidRDefault="00E32C5E" w:rsidP="00E32C5E">
      <w:pPr>
        <w:widowControl w:val="0"/>
        <w:autoSpaceDE w:val="0"/>
        <w:autoSpaceDN w:val="0"/>
        <w:adjustRightInd w:val="0"/>
        <w:ind w:firstLine="708"/>
        <w:jc w:val="both"/>
      </w:pPr>
    </w:p>
    <w:p w14:paraId="087425B9" w14:textId="77777777" w:rsidR="00E32C5E" w:rsidRPr="00AC2EFA" w:rsidRDefault="00E32C5E" w:rsidP="00E32C5E">
      <w:pPr>
        <w:widowControl w:val="0"/>
        <w:autoSpaceDE w:val="0"/>
        <w:autoSpaceDN w:val="0"/>
        <w:adjustRightInd w:val="0"/>
        <w:ind w:left="1701" w:hanging="1701"/>
      </w:pPr>
      <w:r w:rsidRPr="00AC2EFA">
        <w:t>Таблица 26 –  Эффективность реализации инновационно-инвестиционных проектов</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22"/>
        <w:gridCol w:w="1526"/>
        <w:gridCol w:w="1526"/>
        <w:gridCol w:w="1526"/>
        <w:gridCol w:w="1527"/>
        <w:gridCol w:w="1279"/>
      </w:tblGrid>
      <w:tr w:rsidR="00E32C5E" w:rsidRPr="00AC2EFA" w14:paraId="3AFB9C47" w14:textId="77777777" w:rsidTr="00134FEF">
        <w:trPr>
          <w:jc w:val="center"/>
        </w:trPr>
        <w:tc>
          <w:tcPr>
            <w:tcW w:w="2222" w:type="dxa"/>
            <w:vMerge w:val="restart"/>
          </w:tcPr>
          <w:p w14:paraId="6AD7E8B2" w14:textId="77777777" w:rsidR="00E32C5E" w:rsidRPr="00AC2EFA" w:rsidRDefault="00E32C5E" w:rsidP="00134FEF">
            <w:pPr>
              <w:widowControl w:val="0"/>
              <w:autoSpaceDE w:val="0"/>
              <w:autoSpaceDN w:val="0"/>
              <w:adjustRightInd w:val="0"/>
              <w:jc w:val="center"/>
            </w:pPr>
            <w:r w:rsidRPr="00AC2EFA">
              <w:t>Инновационно-инвестиционные проекты</w:t>
            </w:r>
          </w:p>
        </w:tc>
        <w:tc>
          <w:tcPr>
            <w:tcW w:w="7384" w:type="dxa"/>
            <w:gridSpan w:val="5"/>
          </w:tcPr>
          <w:p w14:paraId="7806E13B" w14:textId="77777777" w:rsidR="00E32C5E" w:rsidRPr="00AC2EFA" w:rsidRDefault="00E32C5E" w:rsidP="00134FEF">
            <w:pPr>
              <w:widowControl w:val="0"/>
              <w:autoSpaceDE w:val="0"/>
              <w:autoSpaceDN w:val="0"/>
              <w:adjustRightInd w:val="0"/>
              <w:jc w:val="center"/>
            </w:pPr>
            <w:r w:rsidRPr="00AC2EFA">
              <w:t>Объекты</w:t>
            </w:r>
          </w:p>
        </w:tc>
      </w:tr>
      <w:tr w:rsidR="00E32C5E" w:rsidRPr="00AC2EFA" w14:paraId="7FD225DE" w14:textId="77777777" w:rsidTr="00134FEF">
        <w:trPr>
          <w:trHeight w:val="663"/>
          <w:jc w:val="center"/>
        </w:trPr>
        <w:tc>
          <w:tcPr>
            <w:tcW w:w="2222" w:type="dxa"/>
            <w:vMerge/>
          </w:tcPr>
          <w:p w14:paraId="61A735C5" w14:textId="77777777" w:rsidR="00E32C5E" w:rsidRPr="00AC2EFA" w:rsidRDefault="00E32C5E" w:rsidP="00134FEF">
            <w:pPr>
              <w:widowControl w:val="0"/>
              <w:autoSpaceDE w:val="0"/>
              <w:autoSpaceDN w:val="0"/>
              <w:adjustRightInd w:val="0"/>
              <w:jc w:val="center"/>
            </w:pPr>
          </w:p>
        </w:tc>
        <w:tc>
          <w:tcPr>
            <w:tcW w:w="1526" w:type="dxa"/>
          </w:tcPr>
          <w:p w14:paraId="66C6A892" w14:textId="77777777" w:rsidR="00E32C5E" w:rsidRPr="00AC2EFA" w:rsidRDefault="00E32C5E" w:rsidP="00134FEF">
            <w:pPr>
              <w:widowControl w:val="0"/>
              <w:autoSpaceDE w:val="0"/>
              <w:autoSpaceDN w:val="0"/>
              <w:adjustRightInd w:val="0"/>
              <w:jc w:val="center"/>
            </w:pPr>
            <w:r w:rsidRPr="00AC2EFA">
              <w:t>1</w:t>
            </w:r>
          </w:p>
        </w:tc>
        <w:tc>
          <w:tcPr>
            <w:tcW w:w="1526" w:type="dxa"/>
          </w:tcPr>
          <w:p w14:paraId="6E3DD95B" w14:textId="77777777" w:rsidR="00E32C5E" w:rsidRPr="00AC2EFA" w:rsidRDefault="00E32C5E" w:rsidP="00134FEF">
            <w:pPr>
              <w:widowControl w:val="0"/>
              <w:autoSpaceDE w:val="0"/>
              <w:autoSpaceDN w:val="0"/>
              <w:adjustRightInd w:val="0"/>
              <w:jc w:val="center"/>
            </w:pPr>
            <w:r w:rsidRPr="00AC2EFA">
              <w:t>2</w:t>
            </w:r>
          </w:p>
        </w:tc>
        <w:tc>
          <w:tcPr>
            <w:tcW w:w="1526" w:type="dxa"/>
          </w:tcPr>
          <w:p w14:paraId="55C85C9D" w14:textId="77777777" w:rsidR="00E32C5E" w:rsidRPr="00AC2EFA" w:rsidRDefault="00E32C5E" w:rsidP="00134FEF">
            <w:pPr>
              <w:widowControl w:val="0"/>
              <w:autoSpaceDE w:val="0"/>
              <w:autoSpaceDN w:val="0"/>
              <w:adjustRightInd w:val="0"/>
              <w:jc w:val="center"/>
            </w:pPr>
            <w:r w:rsidRPr="00AC2EFA">
              <w:t>3</w:t>
            </w:r>
          </w:p>
        </w:tc>
        <w:tc>
          <w:tcPr>
            <w:tcW w:w="1527" w:type="dxa"/>
          </w:tcPr>
          <w:p w14:paraId="0295C3E3" w14:textId="77777777" w:rsidR="00E32C5E" w:rsidRPr="00AC2EFA" w:rsidRDefault="00E32C5E" w:rsidP="00134FEF">
            <w:pPr>
              <w:widowControl w:val="0"/>
              <w:autoSpaceDE w:val="0"/>
              <w:autoSpaceDN w:val="0"/>
              <w:adjustRightInd w:val="0"/>
              <w:jc w:val="center"/>
            </w:pPr>
            <w:r w:rsidRPr="00AC2EFA">
              <w:t>4</w:t>
            </w:r>
          </w:p>
        </w:tc>
        <w:tc>
          <w:tcPr>
            <w:tcW w:w="1279" w:type="dxa"/>
          </w:tcPr>
          <w:p w14:paraId="46888E91" w14:textId="77777777" w:rsidR="00E32C5E" w:rsidRPr="00AC2EFA" w:rsidRDefault="00E32C5E" w:rsidP="00134FEF">
            <w:pPr>
              <w:widowControl w:val="0"/>
              <w:autoSpaceDE w:val="0"/>
              <w:autoSpaceDN w:val="0"/>
              <w:adjustRightInd w:val="0"/>
              <w:jc w:val="center"/>
            </w:pPr>
            <w:r w:rsidRPr="00AC2EFA">
              <w:t>5</w:t>
            </w:r>
          </w:p>
        </w:tc>
      </w:tr>
      <w:tr w:rsidR="00E32C5E" w:rsidRPr="00AC2EFA" w14:paraId="5261D7BB" w14:textId="77777777" w:rsidTr="00134FEF">
        <w:trPr>
          <w:jc w:val="center"/>
        </w:trPr>
        <w:tc>
          <w:tcPr>
            <w:tcW w:w="2222" w:type="dxa"/>
          </w:tcPr>
          <w:p w14:paraId="3C03BAA6" w14:textId="77777777" w:rsidR="00E32C5E" w:rsidRPr="00AC2EFA" w:rsidRDefault="00E32C5E" w:rsidP="00134FEF">
            <w:pPr>
              <w:widowControl w:val="0"/>
              <w:autoSpaceDE w:val="0"/>
              <w:autoSpaceDN w:val="0"/>
              <w:adjustRightInd w:val="0"/>
            </w:pPr>
            <w:r w:rsidRPr="00AC2EFA">
              <w:t>1</w:t>
            </w:r>
          </w:p>
        </w:tc>
        <w:tc>
          <w:tcPr>
            <w:tcW w:w="1526" w:type="dxa"/>
          </w:tcPr>
          <w:p w14:paraId="761C35AA" w14:textId="77777777" w:rsidR="00E32C5E" w:rsidRPr="00AC2EFA" w:rsidRDefault="00E32C5E" w:rsidP="00134FEF">
            <w:pPr>
              <w:widowControl w:val="0"/>
              <w:autoSpaceDE w:val="0"/>
              <w:autoSpaceDN w:val="0"/>
              <w:adjustRightInd w:val="0"/>
            </w:pPr>
            <w:r w:rsidRPr="00AC2EFA">
              <w:t>0,12</w:t>
            </w:r>
          </w:p>
        </w:tc>
        <w:tc>
          <w:tcPr>
            <w:tcW w:w="1526" w:type="dxa"/>
          </w:tcPr>
          <w:p w14:paraId="33439FEA" w14:textId="77777777" w:rsidR="00E32C5E" w:rsidRPr="00AC2EFA" w:rsidRDefault="00E32C5E" w:rsidP="00134FEF">
            <w:pPr>
              <w:widowControl w:val="0"/>
              <w:autoSpaceDE w:val="0"/>
              <w:autoSpaceDN w:val="0"/>
              <w:adjustRightInd w:val="0"/>
            </w:pPr>
            <w:r w:rsidRPr="00AC2EFA">
              <w:t>0,02</w:t>
            </w:r>
          </w:p>
        </w:tc>
        <w:tc>
          <w:tcPr>
            <w:tcW w:w="1526" w:type="dxa"/>
          </w:tcPr>
          <w:p w14:paraId="445A8FE0" w14:textId="77777777" w:rsidR="00E32C5E" w:rsidRPr="00AC2EFA" w:rsidRDefault="00E32C5E" w:rsidP="00134FEF">
            <w:pPr>
              <w:widowControl w:val="0"/>
              <w:autoSpaceDE w:val="0"/>
              <w:autoSpaceDN w:val="0"/>
              <w:adjustRightInd w:val="0"/>
            </w:pPr>
            <w:r w:rsidRPr="00AC2EFA">
              <w:t>0,5</w:t>
            </w:r>
          </w:p>
        </w:tc>
        <w:tc>
          <w:tcPr>
            <w:tcW w:w="1527" w:type="dxa"/>
          </w:tcPr>
          <w:p w14:paraId="614E633C" w14:textId="77777777" w:rsidR="00E32C5E" w:rsidRPr="00AC2EFA" w:rsidRDefault="00E32C5E" w:rsidP="00134FEF">
            <w:pPr>
              <w:widowControl w:val="0"/>
              <w:autoSpaceDE w:val="0"/>
              <w:autoSpaceDN w:val="0"/>
              <w:adjustRightInd w:val="0"/>
            </w:pPr>
            <w:r w:rsidRPr="00AC2EFA">
              <w:t>0,43</w:t>
            </w:r>
          </w:p>
        </w:tc>
        <w:tc>
          <w:tcPr>
            <w:tcW w:w="1279" w:type="dxa"/>
          </w:tcPr>
          <w:p w14:paraId="1741CCFE" w14:textId="77777777" w:rsidR="00E32C5E" w:rsidRPr="00AC2EFA" w:rsidRDefault="00E32C5E" w:rsidP="00134FEF">
            <w:pPr>
              <w:widowControl w:val="0"/>
              <w:autoSpaceDE w:val="0"/>
              <w:autoSpaceDN w:val="0"/>
              <w:adjustRightInd w:val="0"/>
            </w:pPr>
            <w:r w:rsidRPr="00AC2EFA">
              <w:t>0,15</w:t>
            </w:r>
          </w:p>
        </w:tc>
      </w:tr>
      <w:tr w:rsidR="00E32C5E" w:rsidRPr="00AC2EFA" w14:paraId="10768163" w14:textId="77777777" w:rsidTr="00134FEF">
        <w:trPr>
          <w:jc w:val="center"/>
        </w:trPr>
        <w:tc>
          <w:tcPr>
            <w:tcW w:w="2222" w:type="dxa"/>
          </w:tcPr>
          <w:p w14:paraId="0E9E0843" w14:textId="77777777" w:rsidR="00E32C5E" w:rsidRPr="00AC2EFA" w:rsidRDefault="00E32C5E" w:rsidP="00134FEF">
            <w:pPr>
              <w:widowControl w:val="0"/>
              <w:autoSpaceDE w:val="0"/>
              <w:autoSpaceDN w:val="0"/>
              <w:adjustRightInd w:val="0"/>
            </w:pPr>
            <w:r w:rsidRPr="00AC2EFA">
              <w:t>2</w:t>
            </w:r>
          </w:p>
        </w:tc>
        <w:tc>
          <w:tcPr>
            <w:tcW w:w="1526" w:type="dxa"/>
          </w:tcPr>
          <w:p w14:paraId="5FAFB852" w14:textId="77777777" w:rsidR="00E32C5E" w:rsidRPr="00AC2EFA" w:rsidRDefault="00E32C5E" w:rsidP="00134FEF">
            <w:pPr>
              <w:widowControl w:val="0"/>
              <w:autoSpaceDE w:val="0"/>
              <w:autoSpaceDN w:val="0"/>
              <w:adjustRightInd w:val="0"/>
            </w:pPr>
            <w:r w:rsidRPr="00AC2EFA">
              <w:t>0,71</w:t>
            </w:r>
          </w:p>
        </w:tc>
        <w:tc>
          <w:tcPr>
            <w:tcW w:w="1526" w:type="dxa"/>
          </w:tcPr>
          <w:p w14:paraId="733F14A7" w14:textId="77777777" w:rsidR="00E32C5E" w:rsidRPr="00AC2EFA" w:rsidRDefault="00E32C5E" w:rsidP="00134FEF">
            <w:pPr>
              <w:widowControl w:val="0"/>
              <w:autoSpaceDE w:val="0"/>
              <w:autoSpaceDN w:val="0"/>
              <w:adjustRightInd w:val="0"/>
            </w:pPr>
            <w:r w:rsidRPr="00AC2EFA">
              <w:t>0,18</w:t>
            </w:r>
          </w:p>
        </w:tc>
        <w:tc>
          <w:tcPr>
            <w:tcW w:w="1526" w:type="dxa"/>
          </w:tcPr>
          <w:p w14:paraId="560835F7" w14:textId="77777777" w:rsidR="00E32C5E" w:rsidRPr="00AC2EFA" w:rsidRDefault="00E32C5E" w:rsidP="00134FEF">
            <w:pPr>
              <w:widowControl w:val="0"/>
              <w:autoSpaceDE w:val="0"/>
              <w:autoSpaceDN w:val="0"/>
              <w:adjustRightInd w:val="0"/>
            </w:pPr>
            <w:r w:rsidRPr="00AC2EFA">
              <w:t>0,81</w:t>
            </w:r>
          </w:p>
        </w:tc>
        <w:tc>
          <w:tcPr>
            <w:tcW w:w="1527" w:type="dxa"/>
          </w:tcPr>
          <w:p w14:paraId="140B22C5" w14:textId="77777777" w:rsidR="00E32C5E" w:rsidRPr="00AC2EFA" w:rsidRDefault="00E32C5E" w:rsidP="00134FEF">
            <w:pPr>
              <w:widowControl w:val="0"/>
              <w:autoSpaceDE w:val="0"/>
              <w:autoSpaceDN w:val="0"/>
              <w:adjustRightInd w:val="0"/>
            </w:pPr>
            <w:r w:rsidRPr="00AC2EFA">
              <w:t>0,05</w:t>
            </w:r>
          </w:p>
        </w:tc>
        <w:tc>
          <w:tcPr>
            <w:tcW w:w="1279" w:type="dxa"/>
          </w:tcPr>
          <w:p w14:paraId="0A419179" w14:textId="77777777" w:rsidR="00E32C5E" w:rsidRPr="00AC2EFA" w:rsidRDefault="00E32C5E" w:rsidP="00134FEF">
            <w:pPr>
              <w:widowControl w:val="0"/>
              <w:autoSpaceDE w:val="0"/>
              <w:autoSpaceDN w:val="0"/>
              <w:adjustRightInd w:val="0"/>
            </w:pPr>
            <w:r w:rsidRPr="00AC2EFA">
              <w:t>0,26</w:t>
            </w:r>
          </w:p>
        </w:tc>
      </w:tr>
      <w:tr w:rsidR="00E32C5E" w:rsidRPr="00AC2EFA" w14:paraId="298DAC97" w14:textId="77777777" w:rsidTr="00134FEF">
        <w:trPr>
          <w:jc w:val="center"/>
        </w:trPr>
        <w:tc>
          <w:tcPr>
            <w:tcW w:w="2222" w:type="dxa"/>
          </w:tcPr>
          <w:p w14:paraId="2D4E6FCF" w14:textId="77777777" w:rsidR="00E32C5E" w:rsidRPr="00AC2EFA" w:rsidRDefault="00E32C5E" w:rsidP="00134FEF">
            <w:pPr>
              <w:widowControl w:val="0"/>
              <w:autoSpaceDE w:val="0"/>
              <w:autoSpaceDN w:val="0"/>
              <w:adjustRightInd w:val="0"/>
            </w:pPr>
            <w:r w:rsidRPr="00AC2EFA">
              <w:t>3</w:t>
            </w:r>
          </w:p>
        </w:tc>
        <w:tc>
          <w:tcPr>
            <w:tcW w:w="1526" w:type="dxa"/>
          </w:tcPr>
          <w:p w14:paraId="35241E8F" w14:textId="77777777" w:rsidR="00E32C5E" w:rsidRPr="00AC2EFA" w:rsidRDefault="00E32C5E" w:rsidP="00134FEF">
            <w:pPr>
              <w:widowControl w:val="0"/>
              <w:autoSpaceDE w:val="0"/>
              <w:autoSpaceDN w:val="0"/>
              <w:adjustRightInd w:val="0"/>
            </w:pPr>
            <w:r w:rsidRPr="00AC2EFA">
              <w:t>0,84</w:t>
            </w:r>
          </w:p>
        </w:tc>
        <w:tc>
          <w:tcPr>
            <w:tcW w:w="1526" w:type="dxa"/>
          </w:tcPr>
          <w:p w14:paraId="45B51CEE" w14:textId="77777777" w:rsidR="00E32C5E" w:rsidRPr="00AC2EFA" w:rsidRDefault="00E32C5E" w:rsidP="00134FEF">
            <w:pPr>
              <w:widowControl w:val="0"/>
              <w:autoSpaceDE w:val="0"/>
              <w:autoSpaceDN w:val="0"/>
              <w:adjustRightInd w:val="0"/>
            </w:pPr>
            <w:r w:rsidRPr="00AC2EFA">
              <w:t>0,76</w:t>
            </w:r>
          </w:p>
        </w:tc>
        <w:tc>
          <w:tcPr>
            <w:tcW w:w="1526" w:type="dxa"/>
          </w:tcPr>
          <w:p w14:paraId="5023AD27" w14:textId="77777777" w:rsidR="00E32C5E" w:rsidRPr="00AC2EFA" w:rsidRDefault="00E32C5E" w:rsidP="00134FEF">
            <w:pPr>
              <w:widowControl w:val="0"/>
              <w:autoSpaceDE w:val="0"/>
              <w:autoSpaceDN w:val="0"/>
              <w:adjustRightInd w:val="0"/>
            </w:pPr>
            <w:r w:rsidRPr="00AC2EFA">
              <w:t>0,26</w:t>
            </w:r>
          </w:p>
        </w:tc>
        <w:tc>
          <w:tcPr>
            <w:tcW w:w="1527" w:type="dxa"/>
          </w:tcPr>
          <w:p w14:paraId="03B69115" w14:textId="77777777" w:rsidR="00E32C5E" w:rsidRPr="00AC2EFA" w:rsidRDefault="00E32C5E" w:rsidP="00134FEF">
            <w:pPr>
              <w:widowControl w:val="0"/>
              <w:autoSpaceDE w:val="0"/>
              <w:autoSpaceDN w:val="0"/>
              <w:adjustRightInd w:val="0"/>
            </w:pPr>
            <w:r w:rsidRPr="00AC2EFA">
              <w:t>0,37</w:t>
            </w:r>
          </w:p>
        </w:tc>
        <w:tc>
          <w:tcPr>
            <w:tcW w:w="1279" w:type="dxa"/>
          </w:tcPr>
          <w:p w14:paraId="0DE872ED" w14:textId="77777777" w:rsidR="00E32C5E" w:rsidRPr="00AC2EFA" w:rsidRDefault="00E32C5E" w:rsidP="00134FEF">
            <w:pPr>
              <w:widowControl w:val="0"/>
              <w:autoSpaceDE w:val="0"/>
              <w:autoSpaceDN w:val="0"/>
              <w:adjustRightInd w:val="0"/>
            </w:pPr>
            <w:r w:rsidRPr="00AC2EFA">
              <w:t>0,52</w:t>
            </w:r>
          </w:p>
        </w:tc>
      </w:tr>
      <w:tr w:rsidR="00E32C5E" w:rsidRPr="00AC2EFA" w14:paraId="65EB1729" w14:textId="77777777" w:rsidTr="00134FEF">
        <w:trPr>
          <w:jc w:val="center"/>
        </w:trPr>
        <w:tc>
          <w:tcPr>
            <w:tcW w:w="2222" w:type="dxa"/>
          </w:tcPr>
          <w:p w14:paraId="3B22E310" w14:textId="77777777" w:rsidR="00E32C5E" w:rsidRPr="00AC2EFA" w:rsidRDefault="00E32C5E" w:rsidP="00134FEF">
            <w:pPr>
              <w:widowControl w:val="0"/>
              <w:autoSpaceDE w:val="0"/>
              <w:autoSpaceDN w:val="0"/>
              <w:adjustRightInd w:val="0"/>
            </w:pPr>
            <w:r w:rsidRPr="00AC2EFA">
              <w:t>4</w:t>
            </w:r>
          </w:p>
        </w:tc>
        <w:tc>
          <w:tcPr>
            <w:tcW w:w="1526" w:type="dxa"/>
          </w:tcPr>
          <w:p w14:paraId="446DBE38" w14:textId="77777777" w:rsidR="00E32C5E" w:rsidRPr="00AC2EFA" w:rsidRDefault="00E32C5E" w:rsidP="00134FEF">
            <w:pPr>
              <w:widowControl w:val="0"/>
              <w:autoSpaceDE w:val="0"/>
              <w:autoSpaceDN w:val="0"/>
              <w:adjustRightInd w:val="0"/>
            </w:pPr>
            <w:r w:rsidRPr="00AC2EFA">
              <w:t>0,22</w:t>
            </w:r>
          </w:p>
        </w:tc>
        <w:tc>
          <w:tcPr>
            <w:tcW w:w="1526" w:type="dxa"/>
          </w:tcPr>
          <w:p w14:paraId="41274947" w14:textId="77777777" w:rsidR="00E32C5E" w:rsidRPr="00AC2EFA" w:rsidRDefault="00E32C5E" w:rsidP="00134FEF">
            <w:pPr>
              <w:widowControl w:val="0"/>
              <w:autoSpaceDE w:val="0"/>
              <w:autoSpaceDN w:val="0"/>
              <w:adjustRightInd w:val="0"/>
            </w:pPr>
            <w:r w:rsidRPr="00AC2EFA">
              <w:t>0,45</w:t>
            </w:r>
          </w:p>
        </w:tc>
        <w:tc>
          <w:tcPr>
            <w:tcW w:w="1526" w:type="dxa"/>
          </w:tcPr>
          <w:p w14:paraId="1B3307F4" w14:textId="77777777" w:rsidR="00E32C5E" w:rsidRPr="00AC2EFA" w:rsidRDefault="00E32C5E" w:rsidP="00134FEF">
            <w:pPr>
              <w:widowControl w:val="0"/>
              <w:autoSpaceDE w:val="0"/>
              <w:autoSpaceDN w:val="0"/>
              <w:adjustRightInd w:val="0"/>
            </w:pPr>
            <w:r w:rsidRPr="00AC2EFA">
              <w:t>0,83</w:t>
            </w:r>
          </w:p>
        </w:tc>
        <w:tc>
          <w:tcPr>
            <w:tcW w:w="1527" w:type="dxa"/>
          </w:tcPr>
          <w:p w14:paraId="0FC4E958" w14:textId="77777777" w:rsidR="00E32C5E" w:rsidRPr="00AC2EFA" w:rsidRDefault="00E32C5E" w:rsidP="00134FEF">
            <w:pPr>
              <w:widowControl w:val="0"/>
              <w:autoSpaceDE w:val="0"/>
              <w:autoSpaceDN w:val="0"/>
              <w:adjustRightInd w:val="0"/>
            </w:pPr>
            <w:r w:rsidRPr="00AC2EFA">
              <w:t>0,81</w:t>
            </w:r>
          </w:p>
        </w:tc>
        <w:tc>
          <w:tcPr>
            <w:tcW w:w="1279" w:type="dxa"/>
          </w:tcPr>
          <w:p w14:paraId="1038964F" w14:textId="77777777" w:rsidR="00E32C5E" w:rsidRPr="00AC2EFA" w:rsidRDefault="00E32C5E" w:rsidP="00134FEF">
            <w:pPr>
              <w:widowControl w:val="0"/>
              <w:autoSpaceDE w:val="0"/>
              <w:autoSpaceDN w:val="0"/>
              <w:adjustRightInd w:val="0"/>
            </w:pPr>
            <w:r w:rsidRPr="00AC2EFA">
              <w:t>0,65</w:t>
            </w:r>
          </w:p>
        </w:tc>
      </w:tr>
      <w:tr w:rsidR="00E32C5E" w:rsidRPr="00AC2EFA" w14:paraId="6BEDD126" w14:textId="77777777" w:rsidTr="00134FEF">
        <w:trPr>
          <w:jc w:val="center"/>
        </w:trPr>
        <w:tc>
          <w:tcPr>
            <w:tcW w:w="2222" w:type="dxa"/>
          </w:tcPr>
          <w:p w14:paraId="06E45E28" w14:textId="77777777" w:rsidR="00E32C5E" w:rsidRPr="00AC2EFA" w:rsidRDefault="00E32C5E" w:rsidP="00134FEF">
            <w:pPr>
              <w:widowControl w:val="0"/>
              <w:autoSpaceDE w:val="0"/>
              <w:autoSpaceDN w:val="0"/>
              <w:adjustRightInd w:val="0"/>
            </w:pPr>
            <w:r w:rsidRPr="00AC2EFA">
              <w:t>5</w:t>
            </w:r>
          </w:p>
        </w:tc>
        <w:tc>
          <w:tcPr>
            <w:tcW w:w="1526" w:type="dxa"/>
          </w:tcPr>
          <w:p w14:paraId="01FCEB58" w14:textId="77777777" w:rsidR="00E32C5E" w:rsidRPr="00AC2EFA" w:rsidRDefault="00E32C5E" w:rsidP="00134FEF">
            <w:pPr>
              <w:widowControl w:val="0"/>
              <w:autoSpaceDE w:val="0"/>
              <w:autoSpaceDN w:val="0"/>
              <w:adjustRightInd w:val="0"/>
            </w:pPr>
            <w:r w:rsidRPr="00AC2EFA">
              <w:t>0,49</w:t>
            </w:r>
          </w:p>
        </w:tc>
        <w:tc>
          <w:tcPr>
            <w:tcW w:w="1526" w:type="dxa"/>
          </w:tcPr>
          <w:p w14:paraId="5EDD3508" w14:textId="77777777" w:rsidR="00E32C5E" w:rsidRPr="00AC2EFA" w:rsidRDefault="00E32C5E" w:rsidP="00134FEF">
            <w:pPr>
              <w:widowControl w:val="0"/>
              <w:autoSpaceDE w:val="0"/>
              <w:autoSpaceDN w:val="0"/>
              <w:adjustRightInd w:val="0"/>
            </w:pPr>
            <w:r w:rsidRPr="00AC2EFA">
              <w:t>0,02</w:t>
            </w:r>
          </w:p>
        </w:tc>
        <w:tc>
          <w:tcPr>
            <w:tcW w:w="1526" w:type="dxa"/>
          </w:tcPr>
          <w:p w14:paraId="6748583C" w14:textId="77777777" w:rsidR="00E32C5E" w:rsidRPr="00AC2EFA" w:rsidRDefault="00E32C5E" w:rsidP="00134FEF">
            <w:pPr>
              <w:widowControl w:val="0"/>
              <w:autoSpaceDE w:val="0"/>
              <w:autoSpaceDN w:val="0"/>
              <w:adjustRightInd w:val="0"/>
            </w:pPr>
            <w:r w:rsidRPr="00AC2EFA">
              <w:t>0,5</w:t>
            </w:r>
          </w:p>
        </w:tc>
        <w:tc>
          <w:tcPr>
            <w:tcW w:w="1527" w:type="dxa"/>
          </w:tcPr>
          <w:p w14:paraId="5D6DEEF4" w14:textId="77777777" w:rsidR="00E32C5E" w:rsidRPr="00AC2EFA" w:rsidRDefault="00E32C5E" w:rsidP="00134FEF">
            <w:pPr>
              <w:widowControl w:val="0"/>
              <w:autoSpaceDE w:val="0"/>
              <w:autoSpaceDN w:val="0"/>
              <w:adjustRightInd w:val="0"/>
            </w:pPr>
            <w:r w:rsidRPr="00AC2EFA">
              <w:t>0,25</w:t>
            </w:r>
          </w:p>
        </w:tc>
        <w:tc>
          <w:tcPr>
            <w:tcW w:w="1279" w:type="dxa"/>
          </w:tcPr>
          <w:p w14:paraId="5D74FBD4" w14:textId="77777777" w:rsidR="00E32C5E" w:rsidRPr="00AC2EFA" w:rsidRDefault="00E32C5E" w:rsidP="00134FEF">
            <w:pPr>
              <w:widowControl w:val="0"/>
              <w:autoSpaceDE w:val="0"/>
              <w:autoSpaceDN w:val="0"/>
              <w:adjustRightInd w:val="0"/>
            </w:pPr>
            <w:r w:rsidRPr="00AC2EFA">
              <w:t>0,27</w:t>
            </w:r>
          </w:p>
        </w:tc>
      </w:tr>
    </w:tbl>
    <w:p w14:paraId="1D7D968B" w14:textId="77777777" w:rsidR="00E32C5E" w:rsidRPr="00AC2EFA" w:rsidRDefault="00E32C5E" w:rsidP="00E32C5E">
      <w:pPr>
        <w:widowControl w:val="0"/>
        <w:tabs>
          <w:tab w:val="left" w:pos="709"/>
        </w:tabs>
        <w:jc w:val="both"/>
        <w:outlineLvl w:val="0"/>
      </w:pPr>
      <w:bookmarkStart w:id="7" w:name="_Toc59605665"/>
      <w:r w:rsidRPr="00AC2EFA">
        <w:tab/>
        <w:t xml:space="preserve">Необходимо распределить проекты по объектам таким образом, чтобы суммарная эффективность от реализации всех проектов была максимальной. </w:t>
      </w:r>
    </w:p>
    <w:p w14:paraId="76051029" w14:textId="77777777" w:rsidR="00E32C5E" w:rsidRPr="00AC2EFA" w:rsidRDefault="00E32C5E" w:rsidP="00E32C5E">
      <w:pPr>
        <w:widowControl w:val="0"/>
        <w:tabs>
          <w:tab w:val="left" w:pos="709"/>
        </w:tabs>
        <w:jc w:val="both"/>
        <w:outlineLvl w:val="0"/>
      </w:pPr>
    </w:p>
    <w:p w14:paraId="3B49E18B" w14:textId="77777777" w:rsidR="00E32C5E" w:rsidRPr="00AC2EFA" w:rsidRDefault="00E32C5E" w:rsidP="00E32C5E">
      <w:pPr>
        <w:widowControl w:val="0"/>
        <w:tabs>
          <w:tab w:val="left" w:pos="709"/>
        </w:tabs>
        <w:jc w:val="center"/>
        <w:outlineLvl w:val="0"/>
        <w:rPr>
          <w:b/>
          <w:bCs/>
        </w:rPr>
      </w:pPr>
      <w:r w:rsidRPr="00AC2EFA">
        <w:rPr>
          <w:b/>
          <w:bCs/>
        </w:rPr>
        <w:t>Задание  10. Риски в инновационной деятельности</w:t>
      </w:r>
      <w:bookmarkEnd w:id="7"/>
    </w:p>
    <w:p w14:paraId="1C5E53A9" w14:textId="77777777" w:rsidR="00E32C5E" w:rsidRPr="00AC2EFA" w:rsidRDefault="00E32C5E" w:rsidP="00E32C5E">
      <w:pPr>
        <w:widowControl w:val="0"/>
        <w:autoSpaceDE w:val="0"/>
        <w:autoSpaceDN w:val="0"/>
        <w:adjustRightInd w:val="0"/>
        <w:ind w:firstLine="720"/>
        <w:jc w:val="both"/>
      </w:pPr>
    </w:p>
    <w:p w14:paraId="69BC3CC7" w14:textId="77777777" w:rsidR="00E32C5E" w:rsidRPr="00AC2EFA" w:rsidRDefault="00E32C5E" w:rsidP="00E32C5E">
      <w:pPr>
        <w:widowControl w:val="0"/>
        <w:autoSpaceDE w:val="0"/>
        <w:autoSpaceDN w:val="0"/>
        <w:adjustRightInd w:val="0"/>
        <w:ind w:firstLine="720"/>
        <w:jc w:val="both"/>
        <w:rPr>
          <w:bCs/>
        </w:rPr>
      </w:pPr>
      <w:r w:rsidRPr="00AC2EFA">
        <w:rPr>
          <w:bCs/>
        </w:rPr>
        <w:t>1. Основные финансовые показатели деятельности организации представлены в таблицах 27</w:t>
      </w:r>
      <w:r w:rsidRPr="00AC2EFA">
        <w:t>–</w:t>
      </w:r>
      <w:r w:rsidRPr="00AC2EFA">
        <w:rPr>
          <w:bCs/>
        </w:rPr>
        <w:t>29. Определить зону риска с применением статистического метода.</w:t>
      </w:r>
    </w:p>
    <w:p w14:paraId="75749BF2" w14:textId="77777777" w:rsidR="00E32C5E" w:rsidRPr="00AC2EFA" w:rsidRDefault="00E32C5E" w:rsidP="00E32C5E">
      <w:pPr>
        <w:widowControl w:val="0"/>
        <w:autoSpaceDE w:val="0"/>
        <w:autoSpaceDN w:val="0"/>
        <w:adjustRightInd w:val="0"/>
        <w:ind w:firstLine="720"/>
        <w:jc w:val="both"/>
        <w:rPr>
          <w:bCs/>
        </w:rPr>
      </w:pPr>
    </w:p>
    <w:p w14:paraId="158F8435" w14:textId="77777777" w:rsidR="00E32C5E" w:rsidRPr="00AC2EFA" w:rsidRDefault="00E32C5E" w:rsidP="00E32C5E">
      <w:pPr>
        <w:widowControl w:val="0"/>
        <w:autoSpaceDE w:val="0"/>
        <w:autoSpaceDN w:val="0"/>
        <w:adjustRightInd w:val="0"/>
        <w:rPr>
          <w:bCs/>
        </w:rPr>
      </w:pPr>
      <w:r w:rsidRPr="00AC2EFA">
        <w:rPr>
          <w:bCs/>
        </w:rPr>
        <w:t xml:space="preserve">Таблица 27 </w:t>
      </w:r>
      <w:r w:rsidRPr="00AC2EFA">
        <w:t>–</w:t>
      </w:r>
      <w:r w:rsidRPr="00AC2EFA">
        <w:rPr>
          <w:bCs/>
        </w:rPr>
        <w:t xml:space="preserve"> Выручка (тыс. руб.)</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44"/>
        <w:gridCol w:w="1985"/>
        <w:gridCol w:w="1984"/>
        <w:gridCol w:w="1985"/>
        <w:gridCol w:w="1984"/>
      </w:tblGrid>
      <w:tr w:rsidR="00E32C5E" w:rsidRPr="00AC2EFA" w14:paraId="63D1E52F" w14:textId="77777777" w:rsidTr="00134FEF">
        <w:trPr>
          <w:jc w:val="center"/>
        </w:trPr>
        <w:tc>
          <w:tcPr>
            <w:tcW w:w="9682" w:type="dxa"/>
            <w:gridSpan w:val="5"/>
            <w:vAlign w:val="center"/>
          </w:tcPr>
          <w:p w14:paraId="3DCFB14E" w14:textId="77777777" w:rsidR="00E32C5E" w:rsidRPr="00AC2EFA" w:rsidRDefault="00E32C5E" w:rsidP="00134FEF">
            <w:pPr>
              <w:widowControl w:val="0"/>
              <w:autoSpaceDE w:val="0"/>
              <w:autoSpaceDN w:val="0"/>
              <w:adjustRightInd w:val="0"/>
              <w:jc w:val="center"/>
            </w:pPr>
            <w:r w:rsidRPr="00AC2EFA">
              <w:t>Период</w:t>
            </w:r>
          </w:p>
        </w:tc>
      </w:tr>
      <w:tr w:rsidR="00E32C5E" w:rsidRPr="00AC2EFA" w14:paraId="78AEF885" w14:textId="77777777" w:rsidTr="00134FEF">
        <w:trPr>
          <w:jc w:val="center"/>
        </w:trPr>
        <w:tc>
          <w:tcPr>
            <w:tcW w:w="1744" w:type="dxa"/>
            <w:vAlign w:val="center"/>
          </w:tcPr>
          <w:p w14:paraId="065232D7" w14:textId="77777777" w:rsidR="00E32C5E" w:rsidRPr="00AC2EFA" w:rsidRDefault="00E32C5E" w:rsidP="00134FEF">
            <w:pPr>
              <w:widowControl w:val="0"/>
              <w:autoSpaceDE w:val="0"/>
              <w:autoSpaceDN w:val="0"/>
              <w:adjustRightInd w:val="0"/>
              <w:jc w:val="center"/>
            </w:pPr>
            <w:r w:rsidRPr="00AC2EFA">
              <w:t>1</w:t>
            </w:r>
          </w:p>
        </w:tc>
        <w:tc>
          <w:tcPr>
            <w:tcW w:w="1985" w:type="dxa"/>
            <w:vAlign w:val="center"/>
          </w:tcPr>
          <w:p w14:paraId="1A7511C3" w14:textId="77777777" w:rsidR="00E32C5E" w:rsidRPr="00AC2EFA" w:rsidRDefault="00E32C5E" w:rsidP="00134FEF">
            <w:pPr>
              <w:widowControl w:val="0"/>
              <w:autoSpaceDE w:val="0"/>
              <w:autoSpaceDN w:val="0"/>
              <w:adjustRightInd w:val="0"/>
              <w:jc w:val="center"/>
            </w:pPr>
            <w:r w:rsidRPr="00AC2EFA">
              <w:t>2</w:t>
            </w:r>
          </w:p>
        </w:tc>
        <w:tc>
          <w:tcPr>
            <w:tcW w:w="1984" w:type="dxa"/>
            <w:vAlign w:val="center"/>
          </w:tcPr>
          <w:p w14:paraId="18372D66" w14:textId="77777777" w:rsidR="00E32C5E" w:rsidRPr="00AC2EFA" w:rsidRDefault="00E32C5E" w:rsidP="00134FEF">
            <w:pPr>
              <w:widowControl w:val="0"/>
              <w:autoSpaceDE w:val="0"/>
              <w:autoSpaceDN w:val="0"/>
              <w:adjustRightInd w:val="0"/>
              <w:jc w:val="center"/>
            </w:pPr>
            <w:r w:rsidRPr="00AC2EFA">
              <w:t>3</w:t>
            </w:r>
          </w:p>
        </w:tc>
        <w:tc>
          <w:tcPr>
            <w:tcW w:w="1985" w:type="dxa"/>
            <w:vAlign w:val="center"/>
          </w:tcPr>
          <w:p w14:paraId="17D56771" w14:textId="77777777" w:rsidR="00E32C5E" w:rsidRPr="00AC2EFA" w:rsidRDefault="00E32C5E" w:rsidP="00134FEF">
            <w:pPr>
              <w:widowControl w:val="0"/>
              <w:autoSpaceDE w:val="0"/>
              <w:autoSpaceDN w:val="0"/>
              <w:adjustRightInd w:val="0"/>
              <w:jc w:val="center"/>
            </w:pPr>
            <w:r w:rsidRPr="00AC2EFA">
              <w:t>4</w:t>
            </w:r>
          </w:p>
        </w:tc>
        <w:tc>
          <w:tcPr>
            <w:tcW w:w="1984" w:type="dxa"/>
            <w:vAlign w:val="center"/>
          </w:tcPr>
          <w:p w14:paraId="70EE152B" w14:textId="77777777" w:rsidR="00E32C5E" w:rsidRPr="00AC2EFA" w:rsidRDefault="00E32C5E" w:rsidP="00134FEF">
            <w:pPr>
              <w:widowControl w:val="0"/>
              <w:autoSpaceDE w:val="0"/>
              <w:autoSpaceDN w:val="0"/>
              <w:adjustRightInd w:val="0"/>
              <w:jc w:val="center"/>
            </w:pPr>
            <w:r w:rsidRPr="00AC2EFA">
              <w:t>5</w:t>
            </w:r>
          </w:p>
        </w:tc>
      </w:tr>
      <w:tr w:rsidR="00E32C5E" w:rsidRPr="00AC2EFA" w14:paraId="68500048" w14:textId="77777777" w:rsidTr="00134FEF">
        <w:trPr>
          <w:jc w:val="center"/>
        </w:trPr>
        <w:tc>
          <w:tcPr>
            <w:tcW w:w="1744" w:type="dxa"/>
            <w:vAlign w:val="center"/>
          </w:tcPr>
          <w:p w14:paraId="6B8107B7" w14:textId="77777777" w:rsidR="00E32C5E" w:rsidRPr="00AC2EFA" w:rsidRDefault="00E32C5E" w:rsidP="00134FEF">
            <w:pPr>
              <w:widowControl w:val="0"/>
              <w:autoSpaceDE w:val="0"/>
              <w:autoSpaceDN w:val="0"/>
              <w:adjustRightInd w:val="0"/>
            </w:pPr>
            <w:r w:rsidRPr="00AC2EFA">
              <w:t>135</w:t>
            </w:r>
          </w:p>
        </w:tc>
        <w:tc>
          <w:tcPr>
            <w:tcW w:w="1985" w:type="dxa"/>
            <w:vAlign w:val="center"/>
          </w:tcPr>
          <w:p w14:paraId="5011EBFE" w14:textId="77777777" w:rsidR="00E32C5E" w:rsidRPr="00AC2EFA" w:rsidRDefault="00E32C5E" w:rsidP="00134FEF">
            <w:pPr>
              <w:widowControl w:val="0"/>
              <w:autoSpaceDE w:val="0"/>
              <w:autoSpaceDN w:val="0"/>
              <w:adjustRightInd w:val="0"/>
            </w:pPr>
            <w:r w:rsidRPr="00AC2EFA">
              <w:t>150</w:t>
            </w:r>
          </w:p>
        </w:tc>
        <w:tc>
          <w:tcPr>
            <w:tcW w:w="1984" w:type="dxa"/>
            <w:vAlign w:val="center"/>
          </w:tcPr>
          <w:p w14:paraId="5A975A7F" w14:textId="77777777" w:rsidR="00E32C5E" w:rsidRPr="00AC2EFA" w:rsidRDefault="00E32C5E" w:rsidP="00134FEF">
            <w:pPr>
              <w:widowControl w:val="0"/>
              <w:autoSpaceDE w:val="0"/>
              <w:autoSpaceDN w:val="0"/>
              <w:adjustRightInd w:val="0"/>
            </w:pPr>
            <w:r w:rsidRPr="00AC2EFA">
              <w:t>165</w:t>
            </w:r>
          </w:p>
        </w:tc>
        <w:tc>
          <w:tcPr>
            <w:tcW w:w="1985" w:type="dxa"/>
            <w:vAlign w:val="center"/>
          </w:tcPr>
          <w:p w14:paraId="7B779133" w14:textId="77777777" w:rsidR="00E32C5E" w:rsidRPr="00AC2EFA" w:rsidRDefault="00E32C5E" w:rsidP="00134FEF">
            <w:pPr>
              <w:widowControl w:val="0"/>
              <w:autoSpaceDE w:val="0"/>
              <w:autoSpaceDN w:val="0"/>
              <w:adjustRightInd w:val="0"/>
            </w:pPr>
            <w:r w:rsidRPr="00AC2EFA">
              <w:t>155</w:t>
            </w:r>
          </w:p>
        </w:tc>
        <w:tc>
          <w:tcPr>
            <w:tcW w:w="1984" w:type="dxa"/>
            <w:vAlign w:val="center"/>
          </w:tcPr>
          <w:p w14:paraId="350A5447" w14:textId="77777777" w:rsidR="00E32C5E" w:rsidRPr="00AC2EFA" w:rsidRDefault="00E32C5E" w:rsidP="00134FEF">
            <w:pPr>
              <w:widowControl w:val="0"/>
              <w:autoSpaceDE w:val="0"/>
              <w:autoSpaceDN w:val="0"/>
              <w:adjustRightInd w:val="0"/>
            </w:pPr>
            <w:r w:rsidRPr="00AC2EFA">
              <w:t>143</w:t>
            </w:r>
          </w:p>
        </w:tc>
      </w:tr>
    </w:tbl>
    <w:p w14:paraId="6027B7DA" w14:textId="77777777" w:rsidR="00E32C5E" w:rsidRPr="00AC2EFA" w:rsidRDefault="00E32C5E" w:rsidP="00E32C5E">
      <w:pPr>
        <w:widowControl w:val="0"/>
        <w:autoSpaceDE w:val="0"/>
        <w:autoSpaceDN w:val="0"/>
        <w:adjustRightInd w:val="0"/>
        <w:ind w:firstLine="720"/>
        <w:jc w:val="both"/>
        <w:rPr>
          <w:bCs/>
        </w:rPr>
      </w:pPr>
    </w:p>
    <w:p w14:paraId="6EC4FD09" w14:textId="77777777" w:rsidR="00E32C5E" w:rsidRPr="00AC2EFA" w:rsidRDefault="00E32C5E" w:rsidP="00E32C5E">
      <w:pPr>
        <w:widowControl w:val="0"/>
        <w:autoSpaceDE w:val="0"/>
        <w:autoSpaceDN w:val="0"/>
        <w:adjustRightInd w:val="0"/>
        <w:rPr>
          <w:bCs/>
        </w:rPr>
      </w:pPr>
      <w:r w:rsidRPr="00AC2EFA">
        <w:rPr>
          <w:bCs/>
        </w:rPr>
        <w:t xml:space="preserve">Таблица 28 </w:t>
      </w:r>
      <w:r w:rsidRPr="00AC2EFA">
        <w:t>–</w:t>
      </w:r>
      <w:r w:rsidRPr="00AC2EFA">
        <w:rPr>
          <w:bCs/>
        </w:rPr>
        <w:t xml:space="preserve"> Себестоимость  (тыс. 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8"/>
        <w:gridCol w:w="1971"/>
        <w:gridCol w:w="1971"/>
        <w:gridCol w:w="1971"/>
        <w:gridCol w:w="1971"/>
      </w:tblGrid>
      <w:tr w:rsidR="00E32C5E" w:rsidRPr="00AC2EFA" w14:paraId="383EAD77" w14:textId="77777777" w:rsidTr="00134FEF">
        <w:trPr>
          <w:jc w:val="center"/>
        </w:trPr>
        <w:tc>
          <w:tcPr>
            <w:tcW w:w="9692" w:type="dxa"/>
            <w:gridSpan w:val="5"/>
            <w:vAlign w:val="center"/>
          </w:tcPr>
          <w:p w14:paraId="162C301E" w14:textId="77777777" w:rsidR="00E32C5E" w:rsidRPr="00AC2EFA" w:rsidRDefault="00E32C5E" w:rsidP="00134FEF">
            <w:pPr>
              <w:widowControl w:val="0"/>
              <w:autoSpaceDE w:val="0"/>
              <w:autoSpaceDN w:val="0"/>
              <w:adjustRightInd w:val="0"/>
              <w:jc w:val="center"/>
            </w:pPr>
            <w:r w:rsidRPr="00AC2EFA">
              <w:t>Период</w:t>
            </w:r>
          </w:p>
        </w:tc>
      </w:tr>
      <w:tr w:rsidR="00E32C5E" w:rsidRPr="00AC2EFA" w14:paraId="153072C8" w14:textId="77777777" w:rsidTr="00134FEF">
        <w:trPr>
          <w:jc w:val="center"/>
        </w:trPr>
        <w:tc>
          <w:tcPr>
            <w:tcW w:w="1808" w:type="dxa"/>
            <w:vAlign w:val="center"/>
          </w:tcPr>
          <w:p w14:paraId="57917B68" w14:textId="77777777" w:rsidR="00E32C5E" w:rsidRPr="00AC2EFA" w:rsidRDefault="00E32C5E" w:rsidP="00134FEF">
            <w:pPr>
              <w:widowControl w:val="0"/>
              <w:autoSpaceDE w:val="0"/>
              <w:autoSpaceDN w:val="0"/>
              <w:adjustRightInd w:val="0"/>
              <w:jc w:val="center"/>
            </w:pPr>
            <w:r w:rsidRPr="00AC2EFA">
              <w:t>1</w:t>
            </w:r>
          </w:p>
        </w:tc>
        <w:tc>
          <w:tcPr>
            <w:tcW w:w="1971" w:type="dxa"/>
            <w:vAlign w:val="center"/>
          </w:tcPr>
          <w:p w14:paraId="03382212" w14:textId="77777777" w:rsidR="00E32C5E" w:rsidRPr="00AC2EFA" w:rsidRDefault="00E32C5E" w:rsidP="00134FEF">
            <w:pPr>
              <w:widowControl w:val="0"/>
              <w:autoSpaceDE w:val="0"/>
              <w:autoSpaceDN w:val="0"/>
              <w:adjustRightInd w:val="0"/>
              <w:jc w:val="center"/>
            </w:pPr>
            <w:r w:rsidRPr="00AC2EFA">
              <w:t>2</w:t>
            </w:r>
          </w:p>
        </w:tc>
        <w:tc>
          <w:tcPr>
            <w:tcW w:w="1971" w:type="dxa"/>
            <w:vAlign w:val="center"/>
          </w:tcPr>
          <w:p w14:paraId="1B7FC57D" w14:textId="77777777" w:rsidR="00E32C5E" w:rsidRPr="00AC2EFA" w:rsidRDefault="00E32C5E" w:rsidP="00134FEF">
            <w:pPr>
              <w:widowControl w:val="0"/>
              <w:autoSpaceDE w:val="0"/>
              <w:autoSpaceDN w:val="0"/>
              <w:adjustRightInd w:val="0"/>
              <w:jc w:val="center"/>
            </w:pPr>
            <w:r w:rsidRPr="00AC2EFA">
              <w:t>3</w:t>
            </w:r>
          </w:p>
        </w:tc>
        <w:tc>
          <w:tcPr>
            <w:tcW w:w="1971" w:type="dxa"/>
            <w:vAlign w:val="center"/>
          </w:tcPr>
          <w:p w14:paraId="0FC801B1" w14:textId="77777777" w:rsidR="00E32C5E" w:rsidRPr="00AC2EFA" w:rsidRDefault="00E32C5E" w:rsidP="00134FEF">
            <w:pPr>
              <w:widowControl w:val="0"/>
              <w:autoSpaceDE w:val="0"/>
              <w:autoSpaceDN w:val="0"/>
              <w:adjustRightInd w:val="0"/>
              <w:jc w:val="center"/>
            </w:pPr>
            <w:r w:rsidRPr="00AC2EFA">
              <w:t>4</w:t>
            </w:r>
          </w:p>
        </w:tc>
        <w:tc>
          <w:tcPr>
            <w:tcW w:w="1971" w:type="dxa"/>
            <w:vAlign w:val="center"/>
          </w:tcPr>
          <w:p w14:paraId="06F58D0A" w14:textId="77777777" w:rsidR="00E32C5E" w:rsidRPr="00AC2EFA" w:rsidRDefault="00E32C5E" w:rsidP="00134FEF">
            <w:pPr>
              <w:widowControl w:val="0"/>
              <w:autoSpaceDE w:val="0"/>
              <w:autoSpaceDN w:val="0"/>
              <w:adjustRightInd w:val="0"/>
              <w:jc w:val="center"/>
            </w:pPr>
            <w:r w:rsidRPr="00AC2EFA">
              <w:t>5</w:t>
            </w:r>
          </w:p>
        </w:tc>
      </w:tr>
      <w:tr w:rsidR="00E32C5E" w:rsidRPr="00AC2EFA" w14:paraId="60BFC521" w14:textId="77777777" w:rsidTr="00134FEF">
        <w:trPr>
          <w:jc w:val="center"/>
        </w:trPr>
        <w:tc>
          <w:tcPr>
            <w:tcW w:w="1808" w:type="dxa"/>
            <w:vAlign w:val="center"/>
          </w:tcPr>
          <w:p w14:paraId="7EB01455" w14:textId="77777777" w:rsidR="00E32C5E" w:rsidRPr="00AC2EFA" w:rsidRDefault="00E32C5E" w:rsidP="00134FEF">
            <w:pPr>
              <w:widowControl w:val="0"/>
              <w:autoSpaceDE w:val="0"/>
              <w:autoSpaceDN w:val="0"/>
              <w:adjustRightInd w:val="0"/>
              <w:rPr>
                <w:bCs/>
              </w:rPr>
            </w:pPr>
            <w:r w:rsidRPr="00AC2EFA">
              <w:rPr>
                <w:bCs/>
              </w:rPr>
              <w:t>125</w:t>
            </w:r>
          </w:p>
        </w:tc>
        <w:tc>
          <w:tcPr>
            <w:tcW w:w="1971" w:type="dxa"/>
            <w:vAlign w:val="center"/>
          </w:tcPr>
          <w:p w14:paraId="4408EB21" w14:textId="77777777" w:rsidR="00E32C5E" w:rsidRPr="00AC2EFA" w:rsidRDefault="00E32C5E" w:rsidP="00134FEF">
            <w:pPr>
              <w:widowControl w:val="0"/>
              <w:autoSpaceDE w:val="0"/>
              <w:autoSpaceDN w:val="0"/>
              <w:adjustRightInd w:val="0"/>
              <w:rPr>
                <w:bCs/>
              </w:rPr>
            </w:pPr>
            <w:r w:rsidRPr="00AC2EFA">
              <w:rPr>
                <w:bCs/>
              </w:rPr>
              <w:t>140</w:t>
            </w:r>
          </w:p>
        </w:tc>
        <w:tc>
          <w:tcPr>
            <w:tcW w:w="1971" w:type="dxa"/>
            <w:vAlign w:val="center"/>
          </w:tcPr>
          <w:p w14:paraId="25311A58" w14:textId="77777777" w:rsidR="00E32C5E" w:rsidRPr="00AC2EFA" w:rsidRDefault="00E32C5E" w:rsidP="00134FEF">
            <w:pPr>
              <w:widowControl w:val="0"/>
              <w:autoSpaceDE w:val="0"/>
              <w:autoSpaceDN w:val="0"/>
              <w:adjustRightInd w:val="0"/>
              <w:rPr>
                <w:bCs/>
              </w:rPr>
            </w:pPr>
            <w:r w:rsidRPr="00AC2EFA">
              <w:rPr>
                <w:bCs/>
              </w:rPr>
              <w:t>175</w:t>
            </w:r>
          </w:p>
        </w:tc>
        <w:tc>
          <w:tcPr>
            <w:tcW w:w="1971" w:type="dxa"/>
            <w:vAlign w:val="center"/>
          </w:tcPr>
          <w:p w14:paraId="67CC7523" w14:textId="77777777" w:rsidR="00E32C5E" w:rsidRPr="00AC2EFA" w:rsidRDefault="00E32C5E" w:rsidP="00134FEF">
            <w:pPr>
              <w:widowControl w:val="0"/>
              <w:autoSpaceDE w:val="0"/>
              <w:autoSpaceDN w:val="0"/>
              <w:adjustRightInd w:val="0"/>
              <w:rPr>
                <w:bCs/>
              </w:rPr>
            </w:pPr>
            <w:r w:rsidRPr="00AC2EFA">
              <w:rPr>
                <w:bCs/>
              </w:rPr>
              <w:t>125</w:t>
            </w:r>
          </w:p>
        </w:tc>
        <w:tc>
          <w:tcPr>
            <w:tcW w:w="1971" w:type="dxa"/>
            <w:vAlign w:val="center"/>
          </w:tcPr>
          <w:p w14:paraId="29B6B162" w14:textId="77777777" w:rsidR="00E32C5E" w:rsidRPr="00AC2EFA" w:rsidRDefault="00E32C5E" w:rsidP="00134FEF">
            <w:pPr>
              <w:widowControl w:val="0"/>
              <w:autoSpaceDE w:val="0"/>
              <w:autoSpaceDN w:val="0"/>
              <w:adjustRightInd w:val="0"/>
              <w:rPr>
                <w:bCs/>
              </w:rPr>
            </w:pPr>
            <w:r w:rsidRPr="00AC2EFA">
              <w:rPr>
                <w:bCs/>
              </w:rPr>
              <w:t>132</w:t>
            </w:r>
          </w:p>
        </w:tc>
      </w:tr>
    </w:tbl>
    <w:p w14:paraId="37FA7C99" w14:textId="77777777" w:rsidR="00E32C5E" w:rsidRPr="00AC2EFA" w:rsidRDefault="00E32C5E" w:rsidP="00E32C5E">
      <w:pPr>
        <w:widowControl w:val="0"/>
        <w:autoSpaceDE w:val="0"/>
        <w:autoSpaceDN w:val="0"/>
        <w:adjustRightInd w:val="0"/>
        <w:ind w:firstLine="720"/>
        <w:jc w:val="both"/>
      </w:pPr>
    </w:p>
    <w:p w14:paraId="1F8ACBDB" w14:textId="77777777" w:rsidR="00E32C5E" w:rsidRPr="00AC2EFA" w:rsidRDefault="00E32C5E" w:rsidP="00E32C5E">
      <w:pPr>
        <w:widowControl w:val="0"/>
        <w:autoSpaceDE w:val="0"/>
        <w:autoSpaceDN w:val="0"/>
        <w:adjustRightInd w:val="0"/>
        <w:rPr>
          <w:bCs/>
        </w:rPr>
      </w:pPr>
      <w:r w:rsidRPr="00AC2EFA">
        <w:rPr>
          <w:bCs/>
        </w:rPr>
        <w:t xml:space="preserve">Таблица 29 </w:t>
      </w:r>
      <w:r w:rsidRPr="00AC2EFA">
        <w:t>–</w:t>
      </w:r>
      <w:r w:rsidRPr="00AC2EFA">
        <w:rPr>
          <w:bCs/>
        </w:rPr>
        <w:t xml:space="preserve"> Прибыль от реализации (тыс. 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8"/>
        <w:gridCol w:w="1971"/>
        <w:gridCol w:w="1971"/>
        <w:gridCol w:w="1971"/>
        <w:gridCol w:w="1971"/>
      </w:tblGrid>
      <w:tr w:rsidR="00E32C5E" w:rsidRPr="00AC2EFA" w14:paraId="6FB781B6" w14:textId="77777777" w:rsidTr="00134FEF">
        <w:trPr>
          <w:jc w:val="center"/>
        </w:trPr>
        <w:tc>
          <w:tcPr>
            <w:tcW w:w="9692" w:type="dxa"/>
            <w:gridSpan w:val="5"/>
            <w:vAlign w:val="center"/>
          </w:tcPr>
          <w:p w14:paraId="2ABB54F8" w14:textId="77777777" w:rsidR="00E32C5E" w:rsidRPr="00AC2EFA" w:rsidRDefault="00E32C5E" w:rsidP="00134FEF">
            <w:pPr>
              <w:widowControl w:val="0"/>
              <w:autoSpaceDE w:val="0"/>
              <w:autoSpaceDN w:val="0"/>
              <w:adjustRightInd w:val="0"/>
              <w:jc w:val="center"/>
              <w:rPr>
                <w:bCs/>
              </w:rPr>
            </w:pPr>
            <w:r w:rsidRPr="00AC2EFA">
              <w:t>Период</w:t>
            </w:r>
          </w:p>
        </w:tc>
      </w:tr>
      <w:tr w:rsidR="00E32C5E" w:rsidRPr="00AC2EFA" w14:paraId="688F5956" w14:textId="77777777" w:rsidTr="00134FEF">
        <w:trPr>
          <w:jc w:val="center"/>
        </w:trPr>
        <w:tc>
          <w:tcPr>
            <w:tcW w:w="1808" w:type="dxa"/>
            <w:vAlign w:val="center"/>
          </w:tcPr>
          <w:p w14:paraId="6DF8183A" w14:textId="77777777" w:rsidR="00E32C5E" w:rsidRPr="00AC2EFA" w:rsidRDefault="00E32C5E" w:rsidP="00134FEF">
            <w:pPr>
              <w:widowControl w:val="0"/>
              <w:autoSpaceDE w:val="0"/>
              <w:autoSpaceDN w:val="0"/>
              <w:adjustRightInd w:val="0"/>
              <w:jc w:val="center"/>
              <w:rPr>
                <w:bCs/>
              </w:rPr>
            </w:pPr>
            <w:r w:rsidRPr="00AC2EFA">
              <w:rPr>
                <w:bCs/>
              </w:rPr>
              <w:t>1</w:t>
            </w:r>
          </w:p>
        </w:tc>
        <w:tc>
          <w:tcPr>
            <w:tcW w:w="1971" w:type="dxa"/>
            <w:vAlign w:val="center"/>
          </w:tcPr>
          <w:p w14:paraId="61C665AD" w14:textId="77777777" w:rsidR="00E32C5E" w:rsidRPr="00AC2EFA" w:rsidRDefault="00E32C5E" w:rsidP="00134FEF">
            <w:pPr>
              <w:widowControl w:val="0"/>
              <w:autoSpaceDE w:val="0"/>
              <w:autoSpaceDN w:val="0"/>
              <w:adjustRightInd w:val="0"/>
              <w:jc w:val="center"/>
              <w:rPr>
                <w:bCs/>
              </w:rPr>
            </w:pPr>
            <w:r w:rsidRPr="00AC2EFA">
              <w:rPr>
                <w:bCs/>
              </w:rPr>
              <w:t>2</w:t>
            </w:r>
          </w:p>
        </w:tc>
        <w:tc>
          <w:tcPr>
            <w:tcW w:w="1971" w:type="dxa"/>
            <w:vAlign w:val="center"/>
          </w:tcPr>
          <w:p w14:paraId="13377A63" w14:textId="77777777" w:rsidR="00E32C5E" w:rsidRPr="00AC2EFA" w:rsidRDefault="00E32C5E" w:rsidP="00134FEF">
            <w:pPr>
              <w:widowControl w:val="0"/>
              <w:autoSpaceDE w:val="0"/>
              <w:autoSpaceDN w:val="0"/>
              <w:adjustRightInd w:val="0"/>
              <w:jc w:val="center"/>
              <w:rPr>
                <w:bCs/>
              </w:rPr>
            </w:pPr>
            <w:r w:rsidRPr="00AC2EFA">
              <w:rPr>
                <w:bCs/>
              </w:rPr>
              <w:t>3</w:t>
            </w:r>
          </w:p>
        </w:tc>
        <w:tc>
          <w:tcPr>
            <w:tcW w:w="1971" w:type="dxa"/>
            <w:vAlign w:val="center"/>
          </w:tcPr>
          <w:p w14:paraId="525EE7F4" w14:textId="77777777" w:rsidR="00E32C5E" w:rsidRPr="00AC2EFA" w:rsidRDefault="00E32C5E" w:rsidP="00134FEF">
            <w:pPr>
              <w:widowControl w:val="0"/>
              <w:autoSpaceDE w:val="0"/>
              <w:autoSpaceDN w:val="0"/>
              <w:adjustRightInd w:val="0"/>
              <w:jc w:val="center"/>
              <w:rPr>
                <w:bCs/>
              </w:rPr>
            </w:pPr>
            <w:r w:rsidRPr="00AC2EFA">
              <w:rPr>
                <w:bCs/>
              </w:rPr>
              <w:t>4</w:t>
            </w:r>
          </w:p>
        </w:tc>
        <w:tc>
          <w:tcPr>
            <w:tcW w:w="1971" w:type="dxa"/>
            <w:vAlign w:val="center"/>
          </w:tcPr>
          <w:p w14:paraId="1DF55A21" w14:textId="77777777" w:rsidR="00E32C5E" w:rsidRPr="00AC2EFA" w:rsidRDefault="00E32C5E" w:rsidP="00134FEF">
            <w:pPr>
              <w:widowControl w:val="0"/>
              <w:autoSpaceDE w:val="0"/>
              <w:autoSpaceDN w:val="0"/>
              <w:adjustRightInd w:val="0"/>
              <w:jc w:val="center"/>
              <w:rPr>
                <w:bCs/>
              </w:rPr>
            </w:pPr>
            <w:r w:rsidRPr="00AC2EFA">
              <w:rPr>
                <w:bCs/>
              </w:rPr>
              <w:t>5</w:t>
            </w:r>
          </w:p>
        </w:tc>
      </w:tr>
      <w:tr w:rsidR="00E32C5E" w:rsidRPr="00AC2EFA" w14:paraId="22BD06BB" w14:textId="77777777" w:rsidTr="00134FEF">
        <w:trPr>
          <w:jc w:val="center"/>
        </w:trPr>
        <w:tc>
          <w:tcPr>
            <w:tcW w:w="1808" w:type="dxa"/>
            <w:vAlign w:val="center"/>
          </w:tcPr>
          <w:p w14:paraId="5E631EAB" w14:textId="77777777" w:rsidR="00E32C5E" w:rsidRPr="00AC2EFA" w:rsidRDefault="00E32C5E" w:rsidP="00134FEF">
            <w:pPr>
              <w:widowControl w:val="0"/>
              <w:autoSpaceDE w:val="0"/>
              <w:autoSpaceDN w:val="0"/>
              <w:adjustRightInd w:val="0"/>
              <w:rPr>
                <w:bCs/>
              </w:rPr>
            </w:pPr>
            <w:r w:rsidRPr="00AC2EFA">
              <w:rPr>
                <w:bCs/>
              </w:rPr>
              <w:t>10</w:t>
            </w:r>
          </w:p>
        </w:tc>
        <w:tc>
          <w:tcPr>
            <w:tcW w:w="1971" w:type="dxa"/>
            <w:vAlign w:val="center"/>
          </w:tcPr>
          <w:p w14:paraId="1B9C6B94" w14:textId="77777777" w:rsidR="00E32C5E" w:rsidRPr="00AC2EFA" w:rsidRDefault="00E32C5E" w:rsidP="00134FEF">
            <w:pPr>
              <w:widowControl w:val="0"/>
              <w:autoSpaceDE w:val="0"/>
              <w:autoSpaceDN w:val="0"/>
              <w:adjustRightInd w:val="0"/>
              <w:rPr>
                <w:bCs/>
              </w:rPr>
            </w:pPr>
            <w:r w:rsidRPr="00AC2EFA">
              <w:rPr>
                <w:bCs/>
              </w:rPr>
              <w:t>10</w:t>
            </w:r>
          </w:p>
        </w:tc>
        <w:tc>
          <w:tcPr>
            <w:tcW w:w="1971" w:type="dxa"/>
            <w:vAlign w:val="center"/>
          </w:tcPr>
          <w:p w14:paraId="5AD7BDFE" w14:textId="77777777" w:rsidR="00E32C5E" w:rsidRPr="00AC2EFA" w:rsidRDefault="00E32C5E" w:rsidP="00134FEF">
            <w:pPr>
              <w:widowControl w:val="0"/>
              <w:autoSpaceDE w:val="0"/>
              <w:autoSpaceDN w:val="0"/>
              <w:adjustRightInd w:val="0"/>
              <w:rPr>
                <w:bCs/>
              </w:rPr>
            </w:pPr>
            <w:r w:rsidRPr="00AC2EFA">
              <w:rPr>
                <w:bCs/>
              </w:rPr>
              <w:t>-10</w:t>
            </w:r>
          </w:p>
        </w:tc>
        <w:tc>
          <w:tcPr>
            <w:tcW w:w="1971" w:type="dxa"/>
            <w:vAlign w:val="center"/>
          </w:tcPr>
          <w:p w14:paraId="21A0A014" w14:textId="77777777" w:rsidR="00E32C5E" w:rsidRPr="00AC2EFA" w:rsidRDefault="00E32C5E" w:rsidP="00134FEF">
            <w:pPr>
              <w:widowControl w:val="0"/>
              <w:autoSpaceDE w:val="0"/>
              <w:autoSpaceDN w:val="0"/>
              <w:adjustRightInd w:val="0"/>
              <w:rPr>
                <w:bCs/>
              </w:rPr>
            </w:pPr>
            <w:r w:rsidRPr="00AC2EFA">
              <w:rPr>
                <w:bCs/>
              </w:rPr>
              <w:t>30</w:t>
            </w:r>
          </w:p>
        </w:tc>
        <w:tc>
          <w:tcPr>
            <w:tcW w:w="1971" w:type="dxa"/>
            <w:vAlign w:val="center"/>
          </w:tcPr>
          <w:p w14:paraId="2A29DAD6" w14:textId="77777777" w:rsidR="00E32C5E" w:rsidRPr="00AC2EFA" w:rsidRDefault="00E32C5E" w:rsidP="00134FEF">
            <w:pPr>
              <w:widowControl w:val="0"/>
              <w:autoSpaceDE w:val="0"/>
              <w:autoSpaceDN w:val="0"/>
              <w:adjustRightInd w:val="0"/>
              <w:rPr>
                <w:bCs/>
              </w:rPr>
            </w:pPr>
            <w:r w:rsidRPr="00AC2EFA">
              <w:rPr>
                <w:bCs/>
              </w:rPr>
              <w:t>11</w:t>
            </w:r>
          </w:p>
        </w:tc>
      </w:tr>
    </w:tbl>
    <w:p w14:paraId="48B7F63F" w14:textId="77777777" w:rsidR="00E32C5E" w:rsidRPr="00AC2EFA" w:rsidRDefault="00E32C5E" w:rsidP="00E32C5E">
      <w:pPr>
        <w:widowControl w:val="0"/>
        <w:autoSpaceDE w:val="0"/>
        <w:autoSpaceDN w:val="0"/>
        <w:adjustRightInd w:val="0"/>
        <w:ind w:firstLine="720"/>
        <w:jc w:val="both"/>
      </w:pPr>
    </w:p>
    <w:p w14:paraId="546E9F35" w14:textId="77777777" w:rsidR="00E32C5E" w:rsidRPr="00AC2EFA" w:rsidRDefault="00E32C5E" w:rsidP="00E32C5E">
      <w:pPr>
        <w:widowControl w:val="0"/>
        <w:tabs>
          <w:tab w:val="num" w:pos="1080"/>
          <w:tab w:val="left" w:pos="1440"/>
          <w:tab w:val="left" w:pos="2160"/>
          <w:tab w:val="left" w:pos="2880"/>
          <w:tab w:val="left" w:pos="3600"/>
          <w:tab w:val="left" w:pos="4320"/>
          <w:tab w:val="left" w:pos="5040"/>
          <w:tab w:val="left" w:pos="5911"/>
        </w:tabs>
        <w:autoSpaceDE w:val="0"/>
        <w:autoSpaceDN w:val="0"/>
        <w:adjustRightInd w:val="0"/>
        <w:ind w:left="720"/>
        <w:jc w:val="both"/>
      </w:pPr>
      <w:r w:rsidRPr="00AC2EFA">
        <w:t xml:space="preserve">2. </w:t>
      </w:r>
      <w:r w:rsidRPr="00AC2EFA">
        <w:rPr>
          <w:bCs/>
        </w:rPr>
        <w:t xml:space="preserve">Основные финансовые показатели деятельности организации на начало и конец периода представлены в таблице </w:t>
      </w:r>
      <w:r w:rsidRPr="00AC2EFA">
        <w:t xml:space="preserve"> 30</w:t>
      </w:r>
      <w:r w:rsidRPr="00AC2EFA">
        <w:rPr>
          <w:bCs/>
        </w:rPr>
        <w:t xml:space="preserve">. </w:t>
      </w:r>
      <w:r w:rsidRPr="00AC2EFA">
        <w:t xml:space="preserve">Определить зону риска с применением метода целесообразности затрат. </w:t>
      </w:r>
    </w:p>
    <w:p w14:paraId="32DEA9AB" w14:textId="77777777" w:rsidR="00E32C5E" w:rsidRPr="00AC2EFA" w:rsidRDefault="00E32C5E" w:rsidP="00E32C5E">
      <w:pPr>
        <w:widowControl w:val="0"/>
        <w:tabs>
          <w:tab w:val="num" w:pos="1080"/>
          <w:tab w:val="left" w:pos="1440"/>
          <w:tab w:val="left" w:pos="2160"/>
          <w:tab w:val="left" w:pos="2880"/>
          <w:tab w:val="left" w:pos="3600"/>
          <w:tab w:val="left" w:pos="4320"/>
          <w:tab w:val="left" w:pos="5040"/>
          <w:tab w:val="left" w:pos="5911"/>
        </w:tabs>
        <w:autoSpaceDE w:val="0"/>
        <w:autoSpaceDN w:val="0"/>
        <w:adjustRightInd w:val="0"/>
        <w:jc w:val="both"/>
      </w:pPr>
    </w:p>
    <w:p w14:paraId="231FD0CD" w14:textId="77777777" w:rsidR="00E32C5E" w:rsidRPr="00AC2EFA" w:rsidRDefault="00E32C5E" w:rsidP="00E32C5E">
      <w:pPr>
        <w:widowControl w:val="0"/>
        <w:tabs>
          <w:tab w:val="num" w:pos="1080"/>
          <w:tab w:val="left" w:pos="1440"/>
          <w:tab w:val="left" w:pos="2160"/>
          <w:tab w:val="left" w:pos="2880"/>
          <w:tab w:val="left" w:pos="3600"/>
          <w:tab w:val="left" w:pos="4320"/>
          <w:tab w:val="left" w:pos="5040"/>
          <w:tab w:val="left" w:pos="5911"/>
        </w:tabs>
        <w:autoSpaceDE w:val="0"/>
        <w:autoSpaceDN w:val="0"/>
        <w:adjustRightInd w:val="0"/>
        <w:jc w:val="both"/>
      </w:pPr>
      <w:r w:rsidRPr="00AC2EFA">
        <w:t>Таблица 30 – Анализ финансовой устойчивости организации</w:t>
      </w:r>
    </w:p>
    <w:tbl>
      <w:tblPr>
        <w:tblW w:w="97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52"/>
        <w:gridCol w:w="5633"/>
        <w:gridCol w:w="1707"/>
        <w:gridCol w:w="1641"/>
      </w:tblGrid>
      <w:tr w:rsidR="00E32C5E" w:rsidRPr="00AC2EFA" w14:paraId="07C8B71F" w14:textId="77777777" w:rsidTr="00134FEF">
        <w:trPr>
          <w:trHeight w:val="997"/>
          <w:jc w:val="center"/>
        </w:trPr>
        <w:tc>
          <w:tcPr>
            <w:tcW w:w="752" w:type="dxa"/>
            <w:vAlign w:val="center"/>
          </w:tcPr>
          <w:p w14:paraId="169A0D7C" w14:textId="77777777" w:rsidR="00E32C5E" w:rsidRPr="00AC2EFA" w:rsidRDefault="00E32C5E" w:rsidP="00134FEF">
            <w:pPr>
              <w:widowControl w:val="0"/>
              <w:autoSpaceDE w:val="0"/>
              <w:autoSpaceDN w:val="0"/>
              <w:adjustRightInd w:val="0"/>
              <w:jc w:val="center"/>
              <w:rPr>
                <w:rFonts w:eastAsia="Arial Unicode MS"/>
              </w:rPr>
            </w:pPr>
            <w:r w:rsidRPr="00AC2EFA">
              <w:t>№ строки</w:t>
            </w:r>
          </w:p>
        </w:tc>
        <w:tc>
          <w:tcPr>
            <w:tcW w:w="5633" w:type="dxa"/>
            <w:vAlign w:val="center"/>
          </w:tcPr>
          <w:p w14:paraId="2F040CB0" w14:textId="77777777" w:rsidR="00E32C5E" w:rsidRPr="00AC2EFA" w:rsidRDefault="00E32C5E" w:rsidP="00134FEF">
            <w:pPr>
              <w:widowControl w:val="0"/>
              <w:autoSpaceDE w:val="0"/>
              <w:autoSpaceDN w:val="0"/>
              <w:adjustRightInd w:val="0"/>
              <w:jc w:val="center"/>
              <w:rPr>
                <w:rFonts w:eastAsia="Arial Unicode MS"/>
              </w:rPr>
            </w:pPr>
            <w:r w:rsidRPr="00AC2EFA">
              <w:t>Показатели</w:t>
            </w:r>
          </w:p>
        </w:tc>
        <w:tc>
          <w:tcPr>
            <w:tcW w:w="1707" w:type="dxa"/>
            <w:vAlign w:val="center"/>
          </w:tcPr>
          <w:p w14:paraId="49679015" w14:textId="77777777" w:rsidR="00E32C5E" w:rsidRPr="00AC2EFA" w:rsidRDefault="00E32C5E" w:rsidP="00134FEF">
            <w:pPr>
              <w:widowControl w:val="0"/>
              <w:autoSpaceDE w:val="0"/>
              <w:autoSpaceDN w:val="0"/>
              <w:adjustRightInd w:val="0"/>
              <w:jc w:val="center"/>
            </w:pPr>
            <w:r w:rsidRPr="00AC2EFA">
              <w:t>на начало</w:t>
            </w:r>
          </w:p>
          <w:p w14:paraId="250F4ECC" w14:textId="77777777" w:rsidR="00E32C5E" w:rsidRPr="00AC2EFA" w:rsidRDefault="00E32C5E" w:rsidP="00134FEF">
            <w:pPr>
              <w:widowControl w:val="0"/>
              <w:autoSpaceDE w:val="0"/>
              <w:autoSpaceDN w:val="0"/>
              <w:adjustRightInd w:val="0"/>
              <w:jc w:val="center"/>
              <w:rPr>
                <w:rFonts w:eastAsia="Arial Unicode MS"/>
              </w:rPr>
            </w:pPr>
            <w:r w:rsidRPr="00AC2EFA">
              <w:t>периода (тыс. руб.)</w:t>
            </w:r>
          </w:p>
        </w:tc>
        <w:tc>
          <w:tcPr>
            <w:tcW w:w="1641" w:type="dxa"/>
            <w:vAlign w:val="center"/>
          </w:tcPr>
          <w:p w14:paraId="574EA16E" w14:textId="77777777" w:rsidR="00E32C5E" w:rsidRPr="00AC2EFA" w:rsidRDefault="00E32C5E" w:rsidP="00134FEF">
            <w:pPr>
              <w:widowControl w:val="0"/>
              <w:autoSpaceDE w:val="0"/>
              <w:autoSpaceDN w:val="0"/>
              <w:adjustRightInd w:val="0"/>
              <w:jc w:val="center"/>
            </w:pPr>
            <w:r w:rsidRPr="00AC2EFA">
              <w:t>на конец</w:t>
            </w:r>
          </w:p>
          <w:p w14:paraId="7E93D113" w14:textId="77777777" w:rsidR="00E32C5E" w:rsidRPr="00AC2EFA" w:rsidRDefault="00E32C5E" w:rsidP="00134FEF">
            <w:pPr>
              <w:widowControl w:val="0"/>
              <w:autoSpaceDE w:val="0"/>
              <w:autoSpaceDN w:val="0"/>
              <w:adjustRightInd w:val="0"/>
              <w:jc w:val="center"/>
              <w:rPr>
                <w:rFonts w:eastAsia="Arial Unicode MS"/>
              </w:rPr>
            </w:pPr>
            <w:r w:rsidRPr="00AC2EFA">
              <w:t>периода (тыс. руб.)</w:t>
            </w:r>
          </w:p>
        </w:tc>
      </w:tr>
      <w:tr w:rsidR="00E32C5E" w:rsidRPr="00AC2EFA" w14:paraId="7BCDC214" w14:textId="77777777" w:rsidTr="00134FEF">
        <w:trPr>
          <w:trHeight w:val="255"/>
          <w:jc w:val="center"/>
        </w:trPr>
        <w:tc>
          <w:tcPr>
            <w:tcW w:w="752" w:type="dxa"/>
          </w:tcPr>
          <w:p w14:paraId="3A25E56C" w14:textId="77777777" w:rsidR="00E32C5E" w:rsidRPr="00AC2EFA" w:rsidRDefault="00E32C5E" w:rsidP="00134FEF">
            <w:pPr>
              <w:widowControl w:val="0"/>
              <w:autoSpaceDE w:val="0"/>
              <w:autoSpaceDN w:val="0"/>
              <w:adjustRightInd w:val="0"/>
              <w:jc w:val="center"/>
              <w:rPr>
                <w:rFonts w:eastAsia="Arial Unicode MS"/>
              </w:rPr>
            </w:pPr>
            <w:r w:rsidRPr="00AC2EFA">
              <w:t>1</w:t>
            </w:r>
          </w:p>
        </w:tc>
        <w:tc>
          <w:tcPr>
            <w:tcW w:w="5633" w:type="dxa"/>
          </w:tcPr>
          <w:p w14:paraId="5ADF2CCF" w14:textId="77777777" w:rsidR="00E32C5E" w:rsidRPr="00AC2EFA" w:rsidRDefault="00E32C5E" w:rsidP="00134FEF">
            <w:pPr>
              <w:widowControl w:val="0"/>
              <w:autoSpaceDE w:val="0"/>
              <w:autoSpaceDN w:val="0"/>
              <w:adjustRightInd w:val="0"/>
              <w:jc w:val="center"/>
              <w:rPr>
                <w:rFonts w:eastAsia="Arial Unicode MS"/>
              </w:rPr>
            </w:pPr>
            <w:r w:rsidRPr="00AC2EFA">
              <w:t>2</w:t>
            </w:r>
          </w:p>
        </w:tc>
        <w:tc>
          <w:tcPr>
            <w:tcW w:w="1707" w:type="dxa"/>
          </w:tcPr>
          <w:p w14:paraId="3EC6F377" w14:textId="77777777" w:rsidR="00E32C5E" w:rsidRPr="00AC2EFA" w:rsidRDefault="00E32C5E" w:rsidP="00134FEF">
            <w:pPr>
              <w:widowControl w:val="0"/>
              <w:autoSpaceDE w:val="0"/>
              <w:autoSpaceDN w:val="0"/>
              <w:adjustRightInd w:val="0"/>
              <w:jc w:val="center"/>
              <w:rPr>
                <w:rFonts w:eastAsia="Arial Unicode MS"/>
              </w:rPr>
            </w:pPr>
            <w:r w:rsidRPr="00AC2EFA">
              <w:t>3</w:t>
            </w:r>
          </w:p>
        </w:tc>
        <w:tc>
          <w:tcPr>
            <w:tcW w:w="1641" w:type="dxa"/>
          </w:tcPr>
          <w:p w14:paraId="7176F624" w14:textId="77777777" w:rsidR="00E32C5E" w:rsidRPr="00AC2EFA" w:rsidRDefault="00E32C5E" w:rsidP="00134FEF">
            <w:pPr>
              <w:widowControl w:val="0"/>
              <w:autoSpaceDE w:val="0"/>
              <w:autoSpaceDN w:val="0"/>
              <w:adjustRightInd w:val="0"/>
              <w:jc w:val="center"/>
              <w:rPr>
                <w:rFonts w:eastAsia="Arial Unicode MS"/>
              </w:rPr>
            </w:pPr>
            <w:r w:rsidRPr="00AC2EFA">
              <w:t>4</w:t>
            </w:r>
          </w:p>
        </w:tc>
      </w:tr>
      <w:tr w:rsidR="00E32C5E" w:rsidRPr="00AC2EFA" w14:paraId="1CBB97BB" w14:textId="77777777" w:rsidTr="00134FEF">
        <w:trPr>
          <w:trHeight w:val="727"/>
          <w:jc w:val="center"/>
        </w:trPr>
        <w:tc>
          <w:tcPr>
            <w:tcW w:w="752" w:type="dxa"/>
          </w:tcPr>
          <w:p w14:paraId="1F9B74F9" w14:textId="77777777" w:rsidR="00E32C5E" w:rsidRPr="00AC2EFA" w:rsidRDefault="00E32C5E" w:rsidP="00134FEF">
            <w:pPr>
              <w:widowControl w:val="0"/>
              <w:autoSpaceDE w:val="0"/>
              <w:autoSpaceDN w:val="0"/>
              <w:adjustRightInd w:val="0"/>
              <w:rPr>
                <w:rFonts w:eastAsia="Arial Unicode MS"/>
              </w:rPr>
            </w:pPr>
            <w:r w:rsidRPr="00AC2EFA">
              <w:lastRenderedPageBreak/>
              <w:t>1</w:t>
            </w:r>
          </w:p>
        </w:tc>
        <w:tc>
          <w:tcPr>
            <w:tcW w:w="5633" w:type="dxa"/>
          </w:tcPr>
          <w:p w14:paraId="29E34A1A" w14:textId="77777777" w:rsidR="00E32C5E" w:rsidRPr="00AC2EFA" w:rsidRDefault="00E32C5E" w:rsidP="00134FEF">
            <w:pPr>
              <w:widowControl w:val="0"/>
              <w:autoSpaceDE w:val="0"/>
              <w:autoSpaceDN w:val="0"/>
              <w:adjustRightInd w:val="0"/>
              <w:rPr>
                <w:rFonts w:eastAsia="Arial Unicode MS"/>
              </w:rPr>
            </w:pPr>
            <w:r w:rsidRPr="00AC2EFA">
              <w:t>Источники собственных средств за вычетом иммобилизации</w:t>
            </w:r>
          </w:p>
        </w:tc>
        <w:tc>
          <w:tcPr>
            <w:tcW w:w="1707" w:type="dxa"/>
          </w:tcPr>
          <w:p w14:paraId="0F9E9287" w14:textId="77777777" w:rsidR="00E32C5E" w:rsidRPr="00AC2EFA" w:rsidRDefault="00E32C5E" w:rsidP="00134FEF">
            <w:pPr>
              <w:widowControl w:val="0"/>
              <w:autoSpaceDE w:val="0"/>
              <w:autoSpaceDN w:val="0"/>
              <w:adjustRightInd w:val="0"/>
              <w:rPr>
                <w:rFonts w:eastAsia="Arial Unicode MS"/>
              </w:rPr>
            </w:pPr>
            <w:r w:rsidRPr="00AC2EFA">
              <w:t>80 568</w:t>
            </w:r>
          </w:p>
        </w:tc>
        <w:tc>
          <w:tcPr>
            <w:tcW w:w="1641" w:type="dxa"/>
          </w:tcPr>
          <w:p w14:paraId="5167F8AB" w14:textId="77777777" w:rsidR="00E32C5E" w:rsidRPr="00AC2EFA" w:rsidRDefault="00E32C5E" w:rsidP="00134FEF">
            <w:pPr>
              <w:widowControl w:val="0"/>
              <w:autoSpaceDE w:val="0"/>
              <w:autoSpaceDN w:val="0"/>
              <w:adjustRightInd w:val="0"/>
              <w:rPr>
                <w:rFonts w:eastAsia="Arial Unicode MS"/>
              </w:rPr>
            </w:pPr>
            <w:r w:rsidRPr="00AC2EFA">
              <w:t>88 603</w:t>
            </w:r>
          </w:p>
        </w:tc>
      </w:tr>
      <w:tr w:rsidR="00E32C5E" w:rsidRPr="00AC2EFA" w14:paraId="2828DD8B" w14:textId="77777777" w:rsidTr="00134FEF">
        <w:trPr>
          <w:trHeight w:val="398"/>
          <w:jc w:val="center"/>
        </w:trPr>
        <w:tc>
          <w:tcPr>
            <w:tcW w:w="752" w:type="dxa"/>
          </w:tcPr>
          <w:p w14:paraId="63B8B214" w14:textId="77777777" w:rsidR="00E32C5E" w:rsidRPr="00AC2EFA" w:rsidRDefault="00E32C5E" w:rsidP="00134FEF">
            <w:pPr>
              <w:widowControl w:val="0"/>
              <w:autoSpaceDE w:val="0"/>
              <w:autoSpaceDN w:val="0"/>
              <w:adjustRightInd w:val="0"/>
              <w:rPr>
                <w:rFonts w:eastAsia="Arial Unicode MS"/>
              </w:rPr>
            </w:pPr>
            <w:r w:rsidRPr="00AC2EFA">
              <w:t>2</w:t>
            </w:r>
          </w:p>
        </w:tc>
        <w:tc>
          <w:tcPr>
            <w:tcW w:w="5633" w:type="dxa"/>
          </w:tcPr>
          <w:p w14:paraId="3F949E9B" w14:textId="77777777" w:rsidR="00E32C5E" w:rsidRPr="00AC2EFA" w:rsidRDefault="00E32C5E" w:rsidP="00134FEF">
            <w:pPr>
              <w:widowControl w:val="0"/>
              <w:autoSpaceDE w:val="0"/>
              <w:autoSpaceDN w:val="0"/>
              <w:adjustRightInd w:val="0"/>
              <w:rPr>
                <w:rFonts w:eastAsia="Arial Unicode MS"/>
              </w:rPr>
            </w:pPr>
            <w:r w:rsidRPr="00AC2EFA">
              <w:t>Основные средства и вложения</w:t>
            </w:r>
          </w:p>
        </w:tc>
        <w:tc>
          <w:tcPr>
            <w:tcW w:w="1707" w:type="dxa"/>
          </w:tcPr>
          <w:p w14:paraId="43956505" w14:textId="77777777" w:rsidR="00E32C5E" w:rsidRPr="00AC2EFA" w:rsidRDefault="00E32C5E" w:rsidP="00134FEF">
            <w:pPr>
              <w:widowControl w:val="0"/>
              <w:autoSpaceDE w:val="0"/>
              <w:autoSpaceDN w:val="0"/>
              <w:adjustRightInd w:val="0"/>
              <w:rPr>
                <w:rFonts w:eastAsia="Arial Unicode MS"/>
              </w:rPr>
            </w:pPr>
            <w:r w:rsidRPr="00AC2EFA">
              <w:t>68 751</w:t>
            </w:r>
          </w:p>
        </w:tc>
        <w:tc>
          <w:tcPr>
            <w:tcW w:w="1641" w:type="dxa"/>
          </w:tcPr>
          <w:p w14:paraId="555139F2" w14:textId="77777777" w:rsidR="00E32C5E" w:rsidRPr="00AC2EFA" w:rsidRDefault="00E32C5E" w:rsidP="00134FEF">
            <w:pPr>
              <w:widowControl w:val="0"/>
              <w:autoSpaceDE w:val="0"/>
              <w:autoSpaceDN w:val="0"/>
              <w:adjustRightInd w:val="0"/>
              <w:rPr>
                <w:rFonts w:eastAsia="Arial Unicode MS"/>
              </w:rPr>
            </w:pPr>
            <w:r w:rsidRPr="00AC2EFA">
              <w:rPr>
                <w:rFonts w:eastAsia="Arial Unicode MS"/>
              </w:rPr>
              <w:t>82 241</w:t>
            </w:r>
          </w:p>
        </w:tc>
      </w:tr>
      <w:tr w:rsidR="00E32C5E" w:rsidRPr="00AC2EFA" w14:paraId="7FA07034" w14:textId="77777777" w:rsidTr="00134FEF">
        <w:trPr>
          <w:trHeight w:val="701"/>
          <w:jc w:val="center"/>
        </w:trPr>
        <w:tc>
          <w:tcPr>
            <w:tcW w:w="752" w:type="dxa"/>
          </w:tcPr>
          <w:p w14:paraId="42C7F52A" w14:textId="77777777" w:rsidR="00E32C5E" w:rsidRPr="00AC2EFA" w:rsidRDefault="00E32C5E" w:rsidP="00134FEF">
            <w:pPr>
              <w:widowControl w:val="0"/>
              <w:autoSpaceDE w:val="0"/>
              <w:autoSpaceDN w:val="0"/>
              <w:adjustRightInd w:val="0"/>
              <w:rPr>
                <w:rFonts w:eastAsia="Arial Unicode MS"/>
              </w:rPr>
            </w:pPr>
            <w:r w:rsidRPr="00AC2EFA">
              <w:t>3</w:t>
            </w:r>
          </w:p>
        </w:tc>
        <w:tc>
          <w:tcPr>
            <w:tcW w:w="5633" w:type="dxa"/>
          </w:tcPr>
          <w:p w14:paraId="0C1513AB" w14:textId="77777777" w:rsidR="00E32C5E" w:rsidRPr="00AC2EFA" w:rsidRDefault="00E32C5E" w:rsidP="00134FEF">
            <w:pPr>
              <w:widowControl w:val="0"/>
              <w:autoSpaceDE w:val="0"/>
              <w:autoSpaceDN w:val="0"/>
              <w:adjustRightInd w:val="0"/>
              <w:rPr>
                <w:rFonts w:eastAsia="Arial Unicode MS"/>
              </w:rPr>
            </w:pPr>
            <w:r w:rsidRPr="00AC2EFA">
              <w:t xml:space="preserve">Наличие собственных оборотных средств  </w:t>
            </w:r>
          </w:p>
        </w:tc>
        <w:tc>
          <w:tcPr>
            <w:tcW w:w="1707" w:type="dxa"/>
          </w:tcPr>
          <w:p w14:paraId="1FA03E92" w14:textId="77777777" w:rsidR="00E32C5E" w:rsidRPr="00AC2EFA" w:rsidRDefault="00E32C5E" w:rsidP="00134FEF">
            <w:pPr>
              <w:widowControl w:val="0"/>
              <w:autoSpaceDE w:val="0"/>
              <w:autoSpaceDN w:val="0"/>
              <w:adjustRightInd w:val="0"/>
              <w:rPr>
                <w:rFonts w:eastAsia="Arial Unicode MS"/>
              </w:rPr>
            </w:pPr>
          </w:p>
        </w:tc>
        <w:tc>
          <w:tcPr>
            <w:tcW w:w="1641" w:type="dxa"/>
          </w:tcPr>
          <w:p w14:paraId="618D2A66" w14:textId="77777777" w:rsidR="00E32C5E" w:rsidRPr="00AC2EFA" w:rsidRDefault="00E32C5E" w:rsidP="00134FEF">
            <w:pPr>
              <w:widowControl w:val="0"/>
              <w:autoSpaceDE w:val="0"/>
              <w:autoSpaceDN w:val="0"/>
              <w:adjustRightInd w:val="0"/>
              <w:rPr>
                <w:rFonts w:eastAsia="Arial Unicode MS"/>
              </w:rPr>
            </w:pPr>
          </w:p>
        </w:tc>
      </w:tr>
      <w:tr w:rsidR="00E32C5E" w:rsidRPr="00AC2EFA" w14:paraId="3F355029" w14:textId="77777777" w:rsidTr="00134FEF">
        <w:trPr>
          <w:trHeight w:val="697"/>
          <w:jc w:val="center"/>
        </w:trPr>
        <w:tc>
          <w:tcPr>
            <w:tcW w:w="752" w:type="dxa"/>
          </w:tcPr>
          <w:p w14:paraId="48FD8356" w14:textId="77777777" w:rsidR="00E32C5E" w:rsidRPr="00AC2EFA" w:rsidRDefault="00E32C5E" w:rsidP="00134FEF">
            <w:pPr>
              <w:widowControl w:val="0"/>
              <w:autoSpaceDE w:val="0"/>
              <w:autoSpaceDN w:val="0"/>
              <w:adjustRightInd w:val="0"/>
              <w:rPr>
                <w:rFonts w:eastAsia="Arial Unicode MS"/>
              </w:rPr>
            </w:pPr>
            <w:r w:rsidRPr="00AC2EFA">
              <w:t>4</w:t>
            </w:r>
          </w:p>
        </w:tc>
        <w:tc>
          <w:tcPr>
            <w:tcW w:w="5633" w:type="dxa"/>
          </w:tcPr>
          <w:p w14:paraId="40A44B3D" w14:textId="77777777" w:rsidR="00E32C5E" w:rsidRPr="00AC2EFA" w:rsidRDefault="00E32C5E" w:rsidP="00134FEF">
            <w:pPr>
              <w:widowControl w:val="0"/>
              <w:autoSpaceDE w:val="0"/>
              <w:autoSpaceDN w:val="0"/>
              <w:adjustRightInd w:val="0"/>
              <w:rPr>
                <w:rFonts w:eastAsia="Arial Unicode MS"/>
              </w:rPr>
            </w:pPr>
            <w:r w:rsidRPr="00AC2EFA">
              <w:t>Долгосрочные, среднесрочные и заемные средства</w:t>
            </w:r>
          </w:p>
        </w:tc>
        <w:tc>
          <w:tcPr>
            <w:tcW w:w="1707" w:type="dxa"/>
          </w:tcPr>
          <w:p w14:paraId="79E74A8F" w14:textId="77777777" w:rsidR="00E32C5E" w:rsidRPr="00AC2EFA" w:rsidRDefault="00E32C5E" w:rsidP="00134FEF">
            <w:pPr>
              <w:widowControl w:val="0"/>
              <w:autoSpaceDE w:val="0"/>
              <w:autoSpaceDN w:val="0"/>
              <w:adjustRightInd w:val="0"/>
              <w:rPr>
                <w:rFonts w:eastAsia="Arial Unicode MS"/>
              </w:rPr>
            </w:pPr>
            <w:r w:rsidRPr="00AC2EFA">
              <w:t>0</w:t>
            </w:r>
          </w:p>
        </w:tc>
        <w:tc>
          <w:tcPr>
            <w:tcW w:w="1641" w:type="dxa"/>
          </w:tcPr>
          <w:p w14:paraId="39244344" w14:textId="77777777" w:rsidR="00E32C5E" w:rsidRPr="00AC2EFA" w:rsidRDefault="00E32C5E" w:rsidP="00134FEF">
            <w:pPr>
              <w:widowControl w:val="0"/>
              <w:autoSpaceDE w:val="0"/>
              <w:autoSpaceDN w:val="0"/>
              <w:adjustRightInd w:val="0"/>
              <w:rPr>
                <w:rFonts w:eastAsia="Arial Unicode MS"/>
              </w:rPr>
            </w:pPr>
            <w:r w:rsidRPr="00AC2EFA">
              <w:t>0</w:t>
            </w:r>
          </w:p>
        </w:tc>
      </w:tr>
      <w:tr w:rsidR="00E32C5E" w:rsidRPr="00AC2EFA" w14:paraId="7E7FFE27" w14:textId="77777777" w:rsidTr="00134FEF">
        <w:trPr>
          <w:trHeight w:val="1118"/>
          <w:jc w:val="center"/>
        </w:trPr>
        <w:tc>
          <w:tcPr>
            <w:tcW w:w="752" w:type="dxa"/>
          </w:tcPr>
          <w:p w14:paraId="7B51012B" w14:textId="77777777" w:rsidR="00E32C5E" w:rsidRPr="00AC2EFA" w:rsidRDefault="00E32C5E" w:rsidP="00134FEF">
            <w:pPr>
              <w:widowControl w:val="0"/>
              <w:autoSpaceDE w:val="0"/>
              <w:autoSpaceDN w:val="0"/>
              <w:adjustRightInd w:val="0"/>
              <w:rPr>
                <w:rFonts w:eastAsia="Arial Unicode MS"/>
              </w:rPr>
            </w:pPr>
            <w:r w:rsidRPr="00AC2EFA">
              <w:t>5</w:t>
            </w:r>
          </w:p>
        </w:tc>
        <w:tc>
          <w:tcPr>
            <w:tcW w:w="5633" w:type="dxa"/>
          </w:tcPr>
          <w:p w14:paraId="6DA6CB60" w14:textId="77777777" w:rsidR="00E32C5E" w:rsidRPr="00AC2EFA" w:rsidRDefault="00E32C5E" w:rsidP="00134FEF">
            <w:pPr>
              <w:widowControl w:val="0"/>
              <w:autoSpaceDE w:val="0"/>
              <w:autoSpaceDN w:val="0"/>
              <w:adjustRightInd w:val="0"/>
              <w:rPr>
                <w:rFonts w:eastAsia="Arial Unicode MS"/>
              </w:rPr>
            </w:pPr>
            <w:r w:rsidRPr="00AC2EFA">
              <w:t xml:space="preserve">Наличие собственных и долгосрочных, среднесрочных заемных средств формирования запасов и затрат            </w:t>
            </w:r>
          </w:p>
        </w:tc>
        <w:tc>
          <w:tcPr>
            <w:tcW w:w="1707" w:type="dxa"/>
          </w:tcPr>
          <w:p w14:paraId="32D50C59" w14:textId="77777777" w:rsidR="00E32C5E" w:rsidRPr="00AC2EFA" w:rsidRDefault="00E32C5E" w:rsidP="00134FEF">
            <w:pPr>
              <w:widowControl w:val="0"/>
              <w:autoSpaceDE w:val="0"/>
              <w:autoSpaceDN w:val="0"/>
              <w:adjustRightInd w:val="0"/>
              <w:rPr>
                <w:rFonts w:eastAsia="Arial Unicode MS"/>
              </w:rPr>
            </w:pPr>
          </w:p>
        </w:tc>
        <w:tc>
          <w:tcPr>
            <w:tcW w:w="1641" w:type="dxa"/>
          </w:tcPr>
          <w:p w14:paraId="32479085" w14:textId="77777777" w:rsidR="00E32C5E" w:rsidRPr="00AC2EFA" w:rsidRDefault="00E32C5E" w:rsidP="00134FEF">
            <w:pPr>
              <w:widowControl w:val="0"/>
              <w:autoSpaceDE w:val="0"/>
              <w:autoSpaceDN w:val="0"/>
              <w:adjustRightInd w:val="0"/>
              <w:rPr>
                <w:rFonts w:eastAsia="Arial Unicode MS"/>
              </w:rPr>
            </w:pPr>
          </w:p>
        </w:tc>
      </w:tr>
      <w:tr w:rsidR="00E32C5E" w:rsidRPr="00AC2EFA" w14:paraId="7F8F51B3" w14:textId="77777777" w:rsidTr="00134FEF">
        <w:trPr>
          <w:trHeight w:val="709"/>
          <w:jc w:val="center"/>
        </w:trPr>
        <w:tc>
          <w:tcPr>
            <w:tcW w:w="752" w:type="dxa"/>
          </w:tcPr>
          <w:p w14:paraId="0F461515" w14:textId="77777777" w:rsidR="00E32C5E" w:rsidRPr="00AC2EFA" w:rsidRDefault="00E32C5E" w:rsidP="00134FEF">
            <w:pPr>
              <w:widowControl w:val="0"/>
              <w:autoSpaceDE w:val="0"/>
              <w:autoSpaceDN w:val="0"/>
              <w:adjustRightInd w:val="0"/>
              <w:rPr>
                <w:rFonts w:eastAsia="Arial Unicode MS"/>
              </w:rPr>
            </w:pPr>
            <w:r w:rsidRPr="00AC2EFA">
              <w:t>6</w:t>
            </w:r>
          </w:p>
        </w:tc>
        <w:tc>
          <w:tcPr>
            <w:tcW w:w="5633" w:type="dxa"/>
          </w:tcPr>
          <w:p w14:paraId="0EA3844C" w14:textId="77777777" w:rsidR="00E32C5E" w:rsidRPr="00AC2EFA" w:rsidRDefault="00E32C5E" w:rsidP="00134FEF">
            <w:pPr>
              <w:widowControl w:val="0"/>
              <w:autoSpaceDE w:val="0"/>
              <w:autoSpaceDN w:val="0"/>
              <w:adjustRightInd w:val="0"/>
              <w:rPr>
                <w:rFonts w:eastAsia="Arial Unicode MS"/>
              </w:rPr>
            </w:pPr>
            <w:r w:rsidRPr="00AC2EFA">
              <w:t>Краткосрочные кредиты и заемные средства</w:t>
            </w:r>
          </w:p>
        </w:tc>
        <w:tc>
          <w:tcPr>
            <w:tcW w:w="1707" w:type="dxa"/>
          </w:tcPr>
          <w:p w14:paraId="32171DE5" w14:textId="77777777" w:rsidR="00E32C5E" w:rsidRPr="00AC2EFA" w:rsidRDefault="00E32C5E" w:rsidP="00134FEF">
            <w:pPr>
              <w:widowControl w:val="0"/>
              <w:autoSpaceDE w:val="0"/>
              <w:autoSpaceDN w:val="0"/>
              <w:adjustRightInd w:val="0"/>
              <w:rPr>
                <w:rFonts w:eastAsia="Arial Unicode MS"/>
              </w:rPr>
            </w:pPr>
            <w:r w:rsidRPr="00AC2EFA">
              <w:t>164 074</w:t>
            </w:r>
          </w:p>
        </w:tc>
        <w:tc>
          <w:tcPr>
            <w:tcW w:w="1641" w:type="dxa"/>
          </w:tcPr>
          <w:p w14:paraId="3BE29C34" w14:textId="77777777" w:rsidR="00E32C5E" w:rsidRPr="00AC2EFA" w:rsidRDefault="00E32C5E" w:rsidP="00134FEF">
            <w:pPr>
              <w:widowControl w:val="0"/>
              <w:autoSpaceDE w:val="0"/>
              <w:autoSpaceDN w:val="0"/>
              <w:adjustRightInd w:val="0"/>
              <w:rPr>
                <w:rFonts w:eastAsia="Arial Unicode MS"/>
              </w:rPr>
            </w:pPr>
            <w:r w:rsidRPr="00AC2EFA">
              <w:t>137 925</w:t>
            </w:r>
          </w:p>
        </w:tc>
      </w:tr>
      <w:tr w:rsidR="00E32C5E" w:rsidRPr="00AC2EFA" w14:paraId="3EEABC1D" w14:textId="77777777" w:rsidTr="00134FEF">
        <w:trPr>
          <w:trHeight w:val="847"/>
          <w:jc w:val="center"/>
        </w:trPr>
        <w:tc>
          <w:tcPr>
            <w:tcW w:w="752" w:type="dxa"/>
          </w:tcPr>
          <w:p w14:paraId="383E45ED" w14:textId="77777777" w:rsidR="00E32C5E" w:rsidRPr="00AC2EFA" w:rsidRDefault="00E32C5E" w:rsidP="00134FEF">
            <w:pPr>
              <w:widowControl w:val="0"/>
              <w:autoSpaceDE w:val="0"/>
              <w:autoSpaceDN w:val="0"/>
              <w:adjustRightInd w:val="0"/>
              <w:rPr>
                <w:rFonts w:eastAsia="Arial Unicode MS"/>
              </w:rPr>
            </w:pPr>
            <w:r w:rsidRPr="00AC2EFA">
              <w:t>7</w:t>
            </w:r>
          </w:p>
        </w:tc>
        <w:tc>
          <w:tcPr>
            <w:tcW w:w="5633" w:type="dxa"/>
          </w:tcPr>
          <w:p w14:paraId="480D5F5A" w14:textId="77777777" w:rsidR="00E32C5E" w:rsidRPr="00AC2EFA" w:rsidRDefault="00E32C5E" w:rsidP="00134FEF">
            <w:pPr>
              <w:widowControl w:val="0"/>
              <w:autoSpaceDE w:val="0"/>
              <w:autoSpaceDN w:val="0"/>
              <w:adjustRightInd w:val="0"/>
              <w:rPr>
                <w:rFonts w:eastAsia="Arial Unicode MS"/>
              </w:rPr>
            </w:pPr>
            <w:r w:rsidRPr="00AC2EFA">
              <w:t xml:space="preserve">Общая величина основных источников формирования запасов и затрат  </w:t>
            </w:r>
          </w:p>
        </w:tc>
        <w:tc>
          <w:tcPr>
            <w:tcW w:w="1707" w:type="dxa"/>
          </w:tcPr>
          <w:p w14:paraId="440FD9C2" w14:textId="77777777" w:rsidR="00E32C5E" w:rsidRPr="00AC2EFA" w:rsidRDefault="00E32C5E" w:rsidP="00134FEF">
            <w:pPr>
              <w:widowControl w:val="0"/>
              <w:autoSpaceDE w:val="0"/>
              <w:autoSpaceDN w:val="0"/>
              <w:adjustRightInd w:val="0"/>
              <w:rPr>
                <w:rFonts w:eastAsia="Arial Unicode MS"/>
              </w:rPr>
            </w:pPr>
          </w:p>
        </w:tc>
        <w:tc>
          <w:tcPr>
            <w:tcW w:w="1641" w:type="dxa"/>
          </w:tcPr>
          <w:p w14:paraId="2F21CE0E" w14:textId="77777777" w:rsidR="00E32C5E" w:rsidRPr="00AC2EFA" w:rsidRDefault="00E32C5E" w:rsidP="00134FEF">
            <w:pPr>
              <w:widowControl w:val="0"/>
              <w:autoSpaceDE w:val="0"/>
              <w:autoSpaceDN w:val="0"/>
              <w:adjustRightInd w:val="0"/>
              <w:rPr>
                <w:rFonts w:eastAsia="Arial Unicode MS"/>
              </w:rPr>
            </w:pPr>
          </w:p>
        </w:tc>
      </w:tr>
      <w:tr w:rsidR="00E32C5E" w:rsidRPr="00AC2EFA" w14:paraId="6A103348" w14:textId="77777777" w:rsidTr="00134FEF">
        <w:trPr>
          <w:trHeight w:val="548"/>
          <w:jc w:val="center"/>
        </w:trPr>
        <w:tc>
          <w:tcPr>
            <w:tcW w:w="752" w:type="dxa"/>
          </w:tcPr>
          <w:p w14:paraId="4E3F73E2" w14:textId="77777777" w:rsidR="00E32C5E" w:rsidRPr="00AC2EFA" w:rsidRDefault="00E32C5E" w:rsidP="00134FEF">
            <w:pPr>
              <w:widowControl w:val="0"/>
              <w:autoSpaceDE w:val="0"/>
              <w:autoSpaceDN w:val="0"/>
              <w:adjustRightInd w:val="0"/>
              <w:rPr>
                <w:rFonts w:eastAsia="Arial Unicode MS"/>
              </w:rPr>
            </w:pPr>
            <w:r w:rsidRPr="00AC2EFA">
              <w:t>8</w:t>
            </w:r>
          </w:p>
        </w:tc>
        <w:tc>
          <w:tcPr>
            <w:tcW w:w="5633" w:type="dxa"/>
          </w:tcPr>
          <w:p w14:paraId="734D8CA6" w14:textId="77777777" w:rsidR="00E32C5E" w:rsidRPr="00AC2EFA" w:rsidRDefault="00E32C5E" w:rsidP="00134FEF">
            <w:pPr>
              <w:widowControl w:val="0"/>
              <w:autoSpaceDE w:val="0"/>
              <w:autoSpaceDN w:val="0"/>
              <w:adjustRightInd w:val="0"/>
              <w:rPr>
                <w:rFonts w:eastAsia="Arial Unicode MS"/>
              </w:rPr>
            </w:pPr>
            <w:r w:rsidRPr="00AC2EFA">
              <w:t xml:space="preserve">Общая величина запасов и затрат  </w:t>
            </w:r>
          </w:p>
        </w:tc>
        <w:tc>
          <w:tcPr>
            <w:tcW w:w="1707" w:type="dxa"/>
          </w:tcPr>
          <w:p w14:paraId="0119BD8F" w14:textId="77777777" w:rsidR="00E32C5E" w:rsidRPr="00AC2EFA" w:rsidRDefault="00E32C5E" w:rsidP="00134FEF">
            <w:pPr>
              <w:widowControl w:val="0"/>
              <w:autoSpaceDE w:val="0"/>
              <w:autoSpaceDN w:val="0"/>
              <w:adjustRightInd w:val="0"/>
              <w:rPr>
                <w:rFonts w:eastAsia="Arial Unicode MS"/>
              </w:rPr>
            </w:pPr>
            <w:r w:rsidRPr="00AC2EFA">
              <w:t>43 248</w:t>
            </w:r>
          </w:p>
        </w:tc>
        <w:tc>
          <w:tcPr>
            <w:tcW w:w="1641" w:type="dxa"/>
          </w:tcPr>
          <w:p w14:paraId="5389D729" w14:textId="77777777" w:rsidR="00E32C5E" w:rsidRPr="00AC2EFA" w:rsidRDefault="00E32C5E" w:rsidP="00134FEF">
            <w:pPr>
              <w:widowControl w:val="0"/>
              <w:autoSpaceDE w:val="0"/>
              <w:autoSpaceDN w:val="0"/>
              <w:adjustRightInd w:val="0"/>
              <w:rPr>
                <w:rFonts w:eastAsia="Arial Unicode MS"/>
              </w:rPr>
            </w:pPr>
            <w:r w:rsidRPr="00AC2EFA">
              <w:t>49 352</w:t>
            </w:r>
          </w:p>
        </w:tc>
      </w:tr>
      <w:tr w:rsidR="00E32C5E" w:rsidRPr="00AC2EFA" w14:paraId="0149AE9C" w14:textId="77777777" w:rsidTr="00134FEF">
        <w:trPr>
          <w:trHeight w:val="708"/>
          <w:jc w:val="center"/>
        </w:trPr>
        <w:tc>
          <w:tcPr>
            <w:tcW w:w="752" w:type="dxa"/>
          </w:tcPr>
          <w:p w14:paraId="0A8C5256" w14:textId="77777777" w:rsidR="00E32C5E" w:rsidRPr="00AC2EFA" w:rsidRDefault="00E32C5E" w:rsidP="00134FEF">
            <w:pPr>
              <w:widowControl w:val="0"/>
              <w:autoSpaceDE w:val="0"/>
              <w:autoSpaceDN w:val="0"/>
              <w:adjustRightInd w:val="0"/>
              <w:rPr>
                <w:rFonts w:eastAsia="Arial Unicode MS"/>
              </w:rPr>
            </w:pPr>
            <w:r w:rsidRPr="00AC2EFA">
              <w:t>9</w:t>
            </w:r>
          </w:p>
        </w:tc>
        <w:tc>
          <w:tcPr>
            <w:tcW w:w="5633" w:type="dxa"/>
          </w:tcPr>
          <w:p w14:paraId="443F666A" w14:textId="77777777" w:rsidR="00E32C5E" w:rsidRPr="00AC2EFA" w:rsidRDefault="00E32C5E" w:rsidP="00134FEF">
            <w:pPr>
              <w:widowControl w:val="0"/>
              <w:autoSpaceDE w:val="0"/>
              <w:autoSpaceDN w:val="0"/>
              <w:adjustRightInd w:val="0"/>
              <w:rPr>
                <w:rFonts w:eastAsia="Arial Unicode MS"/>
              </w:rPr>
            </w:pPr>
            <w:r w:rsidRPr="00AC2EFA">
              <w:t xml:space="preserve">Излишек (+) или недостаток (-) собственных оборотных средств  </w:t>
            </w:r>
          </w:p>
        </w:tc>
        <w:tc>
          <w:tcPr>
            <w:tcW w:w="1707" w:type="dxa"/>
          </w:tcPr>
          <w:p w14:paraId="4F48BAB0" w14:textId="77777777" w:rsidR="00E32C5E" w:rsidRPr="00AC2EFA" w:rsidRDefault="00E32C5E" w:rsidP="00134FEF">
            <w:pPr>
              <w:widowControl w:val="0"/>
              <w:autoSpaceDE w:val="0"/>
              <w:autoSpaceDN w:val="0"/>
              <w:adjustRightInd w:val="0"/>
              <w:rPr>
                <w:rFonts w:eastAsia="Arial Unicode MS"/>
              </w:rPr>
            </w:pPr>
          </w:p>
        </w:tc>
        <w:tc>
          <w:tcPr>
            <w:tcW w:w="1641" w:type="dxa"/>
          </w:tcPr>
          <w:p w14:paraId="342EC509" w14:textId="77777777" w:rsidR="00E32C5E" w:rsidRPr="00AC2EFA" w:rsidRDefault="00E32C5E" w:rsidP="00134FEF">
            <w:pPr>
              <w:widowControl w:val="0"/>
              <w:autoSpaceDE w:val="0"/>
              <w:autoSpaceDN w:val="0"/>
              <w:adjustRightInd w:val="0"/>
              <w:rPr>
                <w:rFonts w:eastAsia="Arial Unicode MS"/>
              </w:rPr>
            </w:pPr>
          </w:p>
        </w:tc>
      </w:tr>
      <w:tr w:rsidR="00E32C5E" w:rsidRPr="00AC2EFA" w14:paraId="12D472AD" w14:textId="77777777" w:rsidTr="00134FEF">
        <w:trPr>
          <w:trHeight w:val="1118"/>
          <w:jc w:val="center"/>
        </w:trPr>
        <w:tc>
          <w:tcPr>
            <w:tcW w:w="752" w:type="dxa"/>
          </w:tcPr>
          <w:p w14:paraId="02BC3CF7" w14:textId="77777777" w:rsidR="00E32C5E" w:rsidRPr="00AC2EFA" w:rsidRDefault="00E32C5E" w:rsidP="00134FEF">
            <w:pPr>
              <w:widowControl w:val="0"/>
              <w:autoSpaceDE w:val="0"/>
              <w:autoSpaceDN w:val="0"/>
              <w:adjustRightInd w:val="0"/>
              <w:rPr>
                <w:rFonts w:eastAsia="Arial Unicode MS"/>
              </w:rPr>
            </w:pPr>
            <w:r w:rsidRPr="00AC2EFA">
              <w:t>10</w:t>
            </w:r>
          </w:p>
        </w:tc>
        <w:tc>
          <w:tcPr>
            <w:tcW w:w="5633" w:type="dxa"/>
          </w:tcPr>
          <w:p w14:paraId="0A7B7C3E" w14:textId="77777777" w:rsidR="00E32C5E" w:rsidRPr="00AC2EFA" w:rsidRDefault="00E32C5E" w:rsidP="00134FEF">
            <w:pPr>
              <w:widowControl w:val="0"/>
              <w:autoSpaceDE w:val="0"/>
              <w:autoSpaceDN w:val="0"/>
              <w:adjustRightInd w:val="0"/>
              <w:rPr>
                <w:rFonts w:eastAsia="Arial Unicode MS"/>
              </w:rPr>
            </w:pPr>
            <w:r w:rsidRPr="00AC2EFA">
              <w:t xml:space="preserve">Излишек (+) или недостаток (-) собственных и долгосрочных, среднесрочных заемных источников  формирования запасов и затрат     </w:t>
            </w:r>
          </w:p>
        </w:tc>
        <w:tc>
          <w:tcPr>
            <w:tcW w:w="1707" w:type="dxa"/>
          </w:tcPr>
          <w:p w14:paraId="3E5A1174" w14:textId="77777777" w:rsidR="00E32C5E" w:rsidRPr="00AC2EFA" w:rsidRDefault="00E32C5E" w:rsidP="00134FEF">
            <w:pPr>
              <w:widowControl w:val="0"/>
              <w:autoSpaceDE w:val="0"/>
              <w:autoSpaceDN w:val="0"/>
              <w:adjustRightInd w:val="0"/>
              <w:rPr>
                <w:rFonts w:eastAsia="Arial Unicode MS"/>
              </w:rPr>
            </w:pPr>
          </w:p>
        </w:tc>
        <w:tc>
          <w:tcPr>
            <w:tcW w:w="1641" w:type="dxa"/>
          </w:tcPr>
          <w:p w14:paraId="205C5FD0" w14:textId="77777777" w:rsidR="00E32C5E" w:rsidRPr="00AC2EFA" w:rsidRDefault="00E32C5E" w:rsidP="00134FEF">
            <w:pPr>
              <w:widowControl w:val="0"/>
              <w:autoSpaceDE w:val="0"/>
              <w:autoSpaceDN w:val="0"/>
              <w:adjustRightInd w:val="0"/>
              <w:rPr>
                <w:rFonts w:eastAsia="Arial Unicode MS"/>
              </w:rPr>
            </w:pPr>
          </w:p>
        </w:tc>
      </w:tr>
      <w:tr w:rsidR="00E32C5E" w:rsidRPr="00AC2EFA" w14:paraId="27BA7F62" w14:textId="77777777" w:rsidTr="00134FEF">
        <w:trPr>
          <w:trHeight w:val="837"/>
          <w:jc w:val="center"/>
        </w:trPr>
        <w:tc>
          <w:tcPr>
            <w:tcW w:w="752" w:type="dxa"/>
          </w:tcPr>
          <w:p w14:paraId="7B400E97" w14:textId="77777777" w:rsidR="00E32C5E" w:rsidRPr="00AC2EFA" w:rsidRDefault="00E32C5E" w:rsidP="00134FEF">
            <w:pPr>
              <w:widowControl w:val="0"/>
              <w:autoSpaceDE w:val="0"/>
              <w:autoSpaceDN w:val="0"/>
              <w:adjustRightInd w:val="0"/>
              <w:rPr>
                <w:rFonts w:eastAsia="Arial Unicode MS"/>
              </w:rPr>
            </w:pPr>
            <w:r w:rsidRPr="00AC2EFA">
              <w:t>11</w:t>
            </w:r>
          </w:p>
        </w:tc>
        <w:tc>
          <w:tcPr>
            <w:tcW w:w="5633" w:type="dxa"/>
          </w:tcPr>
          <w:p w14:paraId="637CBC73" w14:textId="77777777" w:rsidR="00E32C5E" w:rsidRPr="00AC2EFA" w:rsidRDefault="00E32C5E" w:rsidP="00134FEF">
            <w:pPr>
              <w:widowControl w:val="0"/>
              <w:autoSpaceDE w:val="0"/>
              <w:autoSpaceDN w:val="0"/>
              <w:adjustRightInd w:val="0"/>
              <w:rPr>
                <w:rFonts w:eastAsia="Arial Unicode MS"/>
              </w:rPr>
            </w:pPr>
            <w:r w:rsidRPr="00AC2EFA">
              <w:t xml:space="preserve">Излишек (+) или недостаток (-) общей величины основных источников  формирования запасов и затрат    </w:t>
            </w:r>
          </w:p>
        </w:tc>
        <w:tc>
          <w:tcPr>
            <w:tcW w:w="1707" w:type="dxa"/>
          </w:tcPr>
          <w:p w14:paraId="435682E2" w14:textId="77777777" w:rsidR="00E32C5E" w:rsidRPr="00AC2EFA" w:rsidRDefault="00E32C5E" w:rsidP="00134FEF">
            <w:pPr>
              <w:widowControl w:val="0"/>
              <w:autoSpaceDE w:val="0"/>
              <w:autoSpaceDN w:val="0"/>
              <w:adjustRightInd w:val="0"/>
              <w:rPr>
                <w:rFonts w:eastAsia="Arial Unicode MS"/>
              </w:rPr>
            </w:pPr>
          </w:p>
        </w:tc>
        <w:tc>
          <w:tcPr>
            <w:tcW w:w="1641" w:type="dxa"/>
          </w:tcPr>
          <w:p w14:paraId="68E802A6" w14:textId="77777777" w:rsidR="00E32C5E" w:rsidRPr="00AC2EFA" w:rsidRDefault="00E32C5E" w:rsidP="00134FEF">
            <w:pPr>
              <w:widowControl w:val="0"/>
              <w:autoSpaceDE w:val="0"/>
              <w:autoSpaceDN w:val="0"/>
              <w:adjustRightInd w:val="0"/>
              <w:rPr>
                <w:rFonts w:eastAsia="Arial Unicode MS"/>
              </w:rPr>
            </w:pPr>
          </w:p>
        </w:tc>
      </w:tr>
      <w:tr w:rsidR="00E32C5E" w:rsidRPr="00AC2EFA" w14:paraId="7CC80706" w14:textId="77777777" w:rsidTr="00134FEF">
        <w:trPr>
          <w:trHeight w:val="848"/>
          <w:jc w:val="center"/>
        </w:trPr>
        <w:tc>
          <w:tcPr>
            <w:tcW w:w="752" w:type="dxa"/>
          </w:tcPr>
          <w:p w14:paraId="38B5ADB7" w14:textId="77777777" w:rsidR="00E32C5E" w:rsidRPr="00AC2EFA" w:rsidRDefault="00E32C5E" w:rsidP="00134FEF">
            <w:pPr>
              <w:widowControl w:val="0"/>
              <w:autoSpaceDE w:val="0"/>
              <w:autoSpaceDN w:val="0"/>
              <w:adjustRightInd w:val="0"/>
              <w:rPr>
                <w:rFonts w:eastAsia="Arial Unicode MS"/>
              </w:rPr>
            </w:pPr>
            <w:r w:rsidRPr="00AC2EFA">
              <w:t>12</w:t>
            </w:r>
          </w:p>
        </w:tc>
        <w:tc>
          <w:tcPr>
            <w:tcW w:w="5633" w:type="dxa"/>
          </w:tcPr>
          <w:p w14:paraId="2CD61A87" w14:textId="77777777" w:rsidR="00E32C5E" w:rsidRPr="00AC2EFA" w:rsidRDefault="00E32C5E" w:rsidP="00134FEF">
            <w:pPr>
              <w:widowControl w:val="0"/>
              <w:autoSpaceDE w:val="0"/>
              <w:autoSpaceDN w:val="0"/>
              <w:adjustRightInd w:val="0"/>
            </w:pPr>
            <w:r w:rsidRPr="00AC2EFA">
              <w:t>Трехкомпонентный показатель типа финансовой ситуации</w:t>
            </w:r>
          </w:p>
          <w:p w14:paraId="2CC466BD" w14:textId="77777777" w:rsidR="00E32C5E" w:rsidRPr="00AC2EFA" w:rsidRDefault="00E32C5E" w:rsidP="00134FEF">
            <w:pPr>
              <w:widowControl w:val="0"/>
              <w:autoSpaceDE w:val="0"/>
              <w:autoSpaceDN w:val="0"/>
              <w:adjustRightInd w:val="0"/>
              <w:rPr>
                <w:rFonts w:eastAsia="Arial Unicode MS"/>
              </w:rPr>
            </w:pPr>
            <w:r w:rsidRPr="00AC2EFA">
              <w:rPr>
                <w:lang w:val="en-US"/>
              </w:rPr>
              <w:t>S</w:t>
            </w:r>
            <w:r w:rsidRPr="00AC2EFA">
              <w:t>={</w:t>
            </w:r>
            <w:r w:rsidRPr="00AC2EFA">
              <w:rPr>
                <w:lang w:val="en-US"/>
              </w:rPr>
              <w:t>S</w:t>
            </w:r>
            <w:r w:rsidRPr="00AC2EFA">
              <w:t xml:space="preserve">(стр. 9), </w:t>
            </w:r>
            <w:r w:rsidRPr="00AC2EFA">
              <w:rPr>
                <w:lang w:val="en-US"/>
              </w:rPr>
              <w:t>S</w:t>
            </w:r>
            <w:r w:rsidRPr="00AC2EFA">
              <w:t xml:space="preserve">(стр. 10), </w:t>
            </w:r>
            <w:r w:rsidRPr="00AC2EFA">
              <w:rPr>
                <w:lang w:val="en-US"/>
              </w:rPr>
              <w:t>S</w:t>
            </w:r>
            <w:r w:rsidRPr="00AC2EFA">
              <w:t>(стр. 11)}</w:t>
            </w:r>
          </w:p>
        </w:tc>
        <w:tc>
          <w:tcPr>
            <w:tcW w:w="1707" w:type="dxa"/>
          </w:tcPr>
          <w:p w14:paraId="05A63542" w14:textId="77777777" w:rsidR="00E32C5E" w:rsidRPr="00AC2EFA" w:rsidRDefault="00E32C5E" w:rsidP="00134FEF">
            <w:pPr>
              <w:widowControl w:val="0"/>
              <w:autoSpaceDE w:val="0"/>
              <w:autoSpaceDN w:val="0"/>
              <w:adjustRightInd w:val="0"/>
              <w:rPr>
                <w:rFonts w:eastAsia="Arial Unicode MS"/>
              </w:rPr>
            </w:pPr>
          </w:p>
        </w:tc>
        <w:tc>
          <w:tcPr>
            <w:tcW w:w="1641" w:type="dxa"/>
          </w:tcPr>
          <w:p w14:paraId="5455DB39" w14:textId="77777777" w:rsidR="00E32C5E" w:rsidRPr="00AC2EFA" w:rsidRDefault="00E32C5E" w:rsidP="00134FEF">
            <w:pPr>
              <w:widowControl w:val="0"/>
              <w:autoSpaceDE w:val="0"/>
              <w:autoSpaceDN w:val="0"/>
              <w:adjustRightInd w:val="0"/>
              <w:rPr>
                <w:rFonts w:eastAsia="Arial Unicode MS"/>
              </w:rPr>
            </w:pPr>
          </w:p>
        </w:tc>
      </w:tr>
    </w:tbl>
    <w:p w14:paraId="20C271E9" w14:textId="77777777" w:rsidR="00E32C5E" w:rsidRPr="00AC2EFA" w:rsidRDefault="00E32C5E" w:rsidP="00E32C5E">
      <w:pPr>
        <w:widowControl w:val="0"/>
        <w:tabs>
          <w:tab w:val="num" w:pos="1080"/>
          <w:tab w:val="left" w:pos="1440"/>
          <w:tab w:val="left" w:pos="2160"/>
          <w:tab w:val="left" w:pos="2880"/>
          <w:tab w:val="left" w:pos="3600"/>
          <w:tab w:val="left" w:pos="4320"/>
          <w:tab w:val="left" w:pos="5040"/>
          <w:tab w:val="left" w:pos="5911"/>
        </w:tabs>
        <w:autoSpaceDE w:val="0"/>
        <w:autoSpaceDN w:val="0"/>
        <w:adjustRightInd w:val="0"/>
        <w:ind w:left="720"/>
        <w:jc w:val="both"/>
        <w:rPr>
          <w:bCs/>
        </w:rPr>
      </w:pPr>
    </w:p>
    <w:p w14:paraId="5E98AD84" w14:textId="77777777" w:rsidR="00E32C5E" w:rsidRPr="00AC2EFA" w:rsidRDefault="00E32C5E" w:rsidP="00E32C5E">
      <w:pPr>
        <w:widowControl w:val="0"/>
        <w:numPr>
          <w:ilvl w:val="0"/>
          <w:numId w:val="33"/>
        </w:numPr>
        <w:tabs>
          <w:tab w:val="left" w:pos="993"/>
        </w:tabs>
        <w:autoSpaceDE w:val="0"/>
        <w:autoSpaceDN w:val="0"/>
        <w:adjustRightInd w:val="0"/>
        <w:ind w:firstLine="709"/>
        <w:jc w:val="both"/>
      </w:pPr>
      <w:r w:rsidRPr="00AC2EFA">
        <w:t>Оценить финансовое состояние организации с применением метода анализа нормы прибыли (таблица 31).</w:t>
      </w:r>
    </w:p>
    <w:p w14:paraId="224591CC" w14:textId="77777777" w:rsidR="00E32C5E" w:rsidRPr="00AC2EFA" w:rsidRDefault="00E32C5E" w:rsidP="00E32C5E">
      <w:pPr>
        <w:widowControl w:val="0"/>
        <w:autoSpaceDE w:val="0"/>
        <w:autoSpaceDN w:val="0"/>
        <w:adjustRightInd w:val="0"/>
      </w:pPr>
    </w:p>
    <w:p w14:paraId="61F707B7" w14:textId="77777777" w:rsidR="00E32C5E" w:rsidRPr="00AC2EFA" w:rsidRDefault="00E32C5E" w:rsidP="00E32C5E">
      <w:pPr>
        <w:widowControl w:val="0"/>
        <w:autoSpaceDE w:val="0"/>
        <w:autoSpaceDN w:val="0"/>
        <w:adjustRightInd w:val="0"/>
      </w:pPr>
      <w:r w:rsidRPr="00AC2EFA">
        <w:t>Таблица 31 – Основные показатели для анализа нормы прибыли</w:t>
      </w:r>
    </w:p>
    <w:p w14:paraId="5CEFD1B1" w14:textId="77777777" w:rsidR="00E32C5E" w:rsidRPr="00AC2EFA" w:rsidRDefault="00E32C5E" w:rsidP="00E32C5E">
      <w:pPr>
        <w:widowControl w:val="0"/>
        <w:autoSpaceDE w:val="0"/>
        <w:autoSpaceDN w:val="0"/>
        <w:adjustRightInd w:val="0"/>
        <w:ind w:firstLine="720"/>
        <w:jc w:val="right"/>
      </w:pPr>
      <w:r w:rsidRPr="00AC2EFA">
        <w:t>(тыс. руб.)</w:t>
      </w:r>
    </w:p>
    <w:tbl>
      <w:tblPr>
        <w:tblW w:w="96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41"/>
        <w:gridCol w:w="3110"/>
        <w:gridCol w:w="1117"/>
        <w:gridCol w:w="1117"/>
        <w:gridCol w:w="1255"/>
        <w:gridCol w:w="1255"/>
        <w:gridCol w:w="1254"/>
      </w:tblGrid>
      <w:tr w:rsidR="00E32C5E" w:rsidRPr="00AC2EFA" w14:paraId="683C6723" w14:textId="77777777" w:rsidTr="00134FEF">
        <w:trPr>
          <w:trHeight w:val="620"/>
          <w:jc w:val="center"/>
        </w:trPr>
        <w:tc>
          <w:tcPr>
            <w:tcW w:w="402" w:type="dxa"/>
          </w:tcPr>
          <w:p w14:paraId="774C67D0" w14:textId="77777777" w:rsidR="00E32C5E" w:rsidRPr="00AC2EFA" w:rsidRDefault="00E32C5E" w:rsidP="00134FEF">
            <w:pPr>
              <w:widowControl w:val="0"/>
              <w:autoSpaceDE w:val="0"/>
              <w:autoSpaceDN w:val="0"/>
              <w:adjustRightInd w:val="0"/>
              <w:jc w:val="center"/>
              <w:rPr>
                <w:rFonts w:eastAsia="Arial Unicode MS"/>
              </w:rPr>
            </w:pPr>
            <w:r w:rsidRPr="00AC2EFA">
              <w:t>№ п/п</w:t>
            </w:r>
          </w:p>
        </w:tc>
        <w:tc>
          <w:tcPr>
            <w:tcW w:w="3152" w:type="dxa"/>
          </w:tcPr>
          <w:p w14:paraId="493781B6" w14:textId="77777777" w:rsidR="00E32C5E" w:rsidRPr="00AC2EFA" w:rsidRDefault="00E32C5E" w:rsidP="00134FEF">
            <w:pPr>
              <w:widowControl w:val="0"/>
              <w:autoSpaceDE w:val="0"/>
              <w:autoSpaceDN w:val="0"/>
              <w:adjustRightInd w:val="0"/>
              <w:jc w:val="center"/>
            </w:pPr>
            <w:r w:rsidRPr="00AC2EFA">
              <w:t>Наименование</w:t>
            </w:r>
          </w:p>
          <w:p w14:paraId="7177F35D" w14:textId="77777777" w:rsidR="00E32C5E" w:rsidRPr="00AC2EFA" w:rsidRDefault="00E32C5E" w:rsidP="00134FEF">
            <w:pPr>
              <w:widowControl w:val="0"/>
              <w:autoSpaceDE w:val="0"/>
              <w:autoSpaceDN w:val="0"/>
              <w:adjustRightInd w:val="0"/>
              <w:jc w:val="center"/>
              <w:rPr>
                <w:rFonts w:eastAsia="Arial Unicode MS"/>
              </w:rPr>
            </w:pPr>
            <w:r w:rsidRPr="00AC2EFA">
              <w:t>показателей</w:t>
            </w:r>
          </w:p>
        </w:tc>
        <w:tc>
          <w:tcPr>
            <w:tcW w:w="1134" w:type="dxa"/>
          </w:tcPr>
          <w:p w14:paraId="21C0253B" w14:textId="77777777" w:rsidR="00E32C5E" w:rsidRPr="00AC2EFA" w:rsidRDefault="00E32C5E" w:rsidP="00134FEF">
            <w:pPr>
              <w:widowControl w:val="0"/>
              <w:autoSpaceDE w:val="0"/>
              <w:autoSpaceDN w:val="0"/>
              <w:adjustRightInd w:val="0"/>
              <w:jc w:val="center"/>
              <w:rPr>
                <w:rFonts w:eastAsia="Arial Unicode MS"/>
              </w:rPr>
            </w:pPr>
            <w:r w:rsidRPr="00AC2EFA">
              <w:rPr>
                <w:rFonts w:eastAsia="Arial Unicode MS"/>
              </w:rPr>
              <w:t>1 год</w:t>
            </w:r>
          </w:p>
        </w:tc>
        <w:tc>
          <w:tcPr>
            <w:tcW w:w="1134" w:type="dxa"/>
          </w:tcPr>
          <w:p w14:paraId="63611861" w14:textId="77777777" w:rsidR="00E32C5E" w:rsidRPr="00AC2EFA" w:rsidRDefault="00E32C5E" w:rsidP="00134FEF">
            <w:pPr>
              <w:widowControl w:val="0"/>
              <w:autoSpaceDE w:val="0"/>
              <w:autoSpaceDN w:val="0"/>
              <w:adjustRightInd w:val="0"/>
              <w:jc w:val="center"/>
              <w:rPr>
                <w:rFonts w:eastAsia="Arial Unicode MS"/>
              </w:rPr>
            </w:pPr>
            <w:r w:rsidRPr="00AC2EFA">
              <w:rPr>
                <w:rFonts w:eastAsia="Arial Unicode MS"/>
              </w:rPr>
              <w:t>2 год</w:t>
            </w:r>
          </w:p>
        </w:tc>
        <w:tc>
          <w:tcPr>
            <w:tcW w:w="1276" w:type="dxa"/>
          </w:tcPr>
          <w:p w14:paraId="1EF13A2D" w14:textId="77777777" w:rsidR="00E32C5E" w:rsidRPr="00AC2EFA" w:rsidRDefault="00E32C5E" w:rsidP="00134FEF">
            <w:pPr>
              <w:widowControl w:val="0"/>
              <w:autoSpaceDE w:val="0"/>
              <w:autoSpaceDN w:val="0"/>
              <w:adjustRightInd w:val="0"/>
              <w:jc w:val="center"/>
              <w:rPr>
                <w:rFonts w:eastAsia="Arial Unicode MS"/>
              </w:rPr>
            </w:pPr>
            <w:r w:rsidRPr="00AC2EFA">
              <w:rPr>
                <w:rFonts w:eastAsia="Arial Unicode MS"/>
              </w:rPr>
              <w:t>3 год</w:t>
            </w:r>
          </w:p>
        </w:tc>
        <w:tc>
          <w:tcPr>
            <w:tcW w:w="1276" w:type="dxa"/>
          </w:tcPr>
          <w:p w14:paraId="27518A45" w14:textId="77777777" w:rsidR="00E32C5E" w:rsidRPr="00AC2EFA" w:rsidRDefault="00E32C5E" w:rsidP="00134FEF">
            <w:pPr>
              <w:widowControl w:val="0"/>
              <w:autoSpaceDE w:val="0"/>
              <w:autoSpaceDN w:val="0"/>
              <w:adjustRightInd w:val="0"/>
              <w:jc w:val="center"/>
              <w:rPr>
                <w:rFonts w:eastAsia="Arial Unicode MS"/>
              </w:rPr>
            </w:pPr>
            <w:r w:rsidRPr="00AC2EFA">
              <w:rPr>
                <w:rFonts w:eastAsia="Arial Unicode MS"/>
              </w:rPr>
              <w:t>4 год</w:t>
            </w:r>
          </w:p>
        </w:tc>
        <w:tc>
          <w:tcPr>
            <w:tcW w:w="1275" w:type="dxa"/>
          </w:tcPr>
          <w:p w14:paraId="7E323C33" w14:textId="77777777" w:rsidR="00E32C5E" w:rsidRPr="00AC2EFA" w:rsidRDefault="00E32C5E" w:rsidP="00134FEF">
            <w:pPr>
              <w:widowControl w:val="0"/>
              <w:autoSpaceDE w:val="0"/>
              <w:autoSpaceDN w:val="0"/>
              <w:adjustRightInd w:val="0"/>
              <w:jc w:val="center"/>
              <w:rPr>
                <w:rFonts w:eastAsia="Arial Unicode MS"/>
              </w:rPr>
            </w:pPr>
            <w:r w:rsidRPr="00AC2EFA">
              <w:rPr>
                <w:rFonts w:eastAsia="Arial Unicode MS"/>
              </w:rPr>
              <w:t>5 год</w:t>
            </w:r>
          </w:p>
        </w:tc>
      </w:tr>
      <w:tr w:rsidR="00E32C5E" w:rsidRPr="00AC2EFA" w14:paraId="05389604" w14:textId="77777777" w:rsidTr="00134FEF">
        <w:trPr>
          <w:trHeight w:val="266"/>
          <w:jc w:val="center"/>
        </w:trPr>
        <w:tc>
          <w:tcPr>
            <w:tcW w:w="402" w:type="dxa"/>
          </w:tcPr>
          <w:p w14:paraId="704D983B" w14:textId="77777777" w:rsidR="00E32C5E" w:rsidRPr="00AC2EFA" w:rsidRDefault="00E32C5E" w:rsidP="00134FEF">
            <w:pPr>
              <w:widowControl w:val="0"/>
              <w:autoSpaceDE w:val="0"/>
              <w:autoSpaceDN w:val="0"/>
              <w:adjustRightInd w:val="0"/>
              <w:jc w:val="center"/>
              <w:rPr>
                <w:rFonts w:eastAsia="Arial Unicode MS"/>
              </w:rPr>
            </w:pPr>
            <w:r w:rsidRPr="00AC2EFA">
              <w:t>1</w:t>
            </w:r>
          </w:p>
        </w:tc>
        <w:tc>
          <w:tcPr>
            <w:tcW w:w="3152" w:type="dxa"/>
          </w:tcPr>
          <w:p w14:paraId="6BD60C90" w14:textId="77777777" w:rsidR="00E32C5E" w:rsidRPr="00AC2EFA" w:rsidRDefault="00E32C5E" w:rsidP="00134FEF">
            <w:pPr>
              <w:widowControl w:val="0"/>
              <w:autoSpaceDE w:val="0"/>
              <w:autoSpaceDN w:val="0"/>
              <w:adjustRightInd w:val="0"/>
              <w:jc w:val="center"/>
              <w:rPr>
                <w:rFonts w:eastAsia="Arial Unicode MS"/>
              </w:rPr>
            </w:pPr>
            <w:r w:rsidRPr="00AC2EFA">
              <w:t>2</w:t>
            </w:r>
          </w:p>
        </w:tc>
        <w:tc>
          <w:tcPr>
            <w:tcW w:w="1134" w:type="dxa"/>
          </w:tcPr>
          <w:p w14:paraId="0DACD758" w14:textId="77777777" w:rsidR="00E32C5E" w:rsidRPr="00AC2EFA" w:rsidRDefault="00E32C5E" w:rsidP="00134FEF">
            <w:pPr>
              <w:widowControl w:val="0"/>
              <w:autoSpaceDE w:val="0"/>
              <w:autoSpaceDN w:val="0"/>
              <w:adjustRightInd w:val="0"/>
              <w:jc w:val="center"/>
              <w:rPr>
                <w:rFonts w:eastAsia="Arial Unicode MS"/>
              </w:rPr>
            </w:pPr>
            <w:r w:rsidRPr="00AC2EFA">
              <w:t>3</w:t>
            </w:r>
          </w:p>
        </w:tc>
        <w:tc>
          <w:tcPr>
            <w:tcW w:w="1134" w:type="dxa"/>
          </w:tcPr>
          <w:p w14:paraId="3ACDF527" w14:textId="77777777" w:rsidR="00E32C5E" w:rsidRPr="00AC2EFA" w:rsidRDefault="00E32C5E" w:rsidP="00134FEF">
            <w:pPr>
              <w:widowControl w:val="0"/>
              <w:autoSpaceDE w:val="0"/>
              <w:autoSpaceDN w:val="0"/>
              <w:adjustRightInd w:val="0"/>
              <w:jc w:val="center"/>
              <w:rPr>
                <w:rFonts w:eastAsia="Arial Unicode MS"/>
              </w:rPr>
            </w:pPr>
            <w:r w:rsidRPr="00AC2EFA">
              <w:t>4</w:t>
            </w:r>
          </w:p>
        </w:tc>
        <w:tc>
          <w:tcPr>
            <w:tcW w:w="1276" w:type="dxa"/>
          </w:tcPr>
          <w:p w14:paraId="0A42BD20" w14:textId="77777777" w:rsidR="00E32C5E" w:rsidRPr="00AC2EFA" w:rsidRDefault="00E32C5E" w:rsidP="00134FEF">
            <w:pPr>
              <w:widowControl w:val="0"/>
              <w:autoSpaceDE w:val="0"/>
              <w:autoSpaceDN w:val="0"/>
              <w:adjustRightInd w:val="0"/>
              <w:jc w:val="center"/>
              <w:rPr>
                <w:rFonts w:eastAsia="Arial Unicode MS"/>
              </w:rPr>
            </w:pPr>
            <w:r w:rsidRPr="00AC2EFA">
              <w:t>5</w:t>
            </w:r>
          </w:p>
        </w:tc>
        <w:tc>
          <w:tcPr>
            <w:tcW w:w="1276" w:type="dxa"/>
          </w:tcPr>
          <w:p w14:paraId="3D5E33F1" w14:textId="77777777" w:rsidR="00E32C5E" w:rsidRPr="00AC2EFA" w:rsidRDefault="00E32C5E" w:rsidP="00134FEF">
            <w:pPr>
              <w:widowControl w:val="0"/>
              <w:autoSpaceDE w:val="0"/>
              <w:autoSpaceDN w:val="0"/>
              <w:adjustRightInd w:val="0"/>
              <w:jc w:val="center"/>
              <w:rPr>
                <w:rFonts w:eastAsia="Arial Unicode MS"/>
              </w:rPr>
            </w:pPr>
            <w:r w:rsidRPr="00AC2EFA">
              <w:t>6</w:t>
            </w:r>
          </w:p>
        </w:tc>
        <w:tc>
          <w:tcPr>
            <w:tcW w:w="1275" w:type="dxa"/>
          </w:tcPr>
          <w:p w14:paraId="61FB6AAF" w14:textId="77777777" w:rsidR="00E32C5E" w:rsidRPr="00AC2EFA" w:rsidRDefault="00E32C5E" w:rsidP="00134FEF">
            <w:pPr>
              <w:widowControl w:val="0"/>
              <w:autoSpaceDE w:val="0"/>
              <w:autoSpaceDN w:val="0"/>
              <w:adjustRightInd w:val="0"/>
              <w:jc w:val="center"/>
              <w:rPr>
                <w:rFonts w:eastAsia="Arial Unicode MS"/>
              </w:rPr>
            </w:pPr>
            <w:r w:rsidRPr="00AC2EFA">
              <w:t>7</w:t>
            </w:r>
          </w:p>
        </w:tc>
      </w:tr>
      <w:tr w:rsidR="00E32C5E" w:rsidRPr="00AC2EFA" w14:paraId="7F763A57" w14:textId="77777777" w:rsidTr="00134FEF">
        <w:trPr>
          <w:trHeight w:val="427"/>
          <w:jc w:val="center"/>
        </w:trPr>
        <w:tc>
          <w:tcPr>
            <w:tcW w:w="402" w:type="dxa"/>
          </w:tcPr>
          <w:p w14:paraId="66DFD425" w14:textId="77777777" w:rsidR="00E32C5E" w:rsidRPr="00AC2EFA" w:rsidRDefault="00E32C5E" w:rsidP="00134FEF">
            <w:pPr>
              <w:widowControl w:val="0"/>
              <w:autoSpaceDE w:val="0"/>
              <w:autoSpaceDN w:val="0"/>
              <w:adjustRightInd w:val="0"/>
              <w:rPr>
                <w:rFonts w:eastAsia="Arial Unicode MS"/>
              </w:rPr>
            </w:pPr>
            <w:r w:rsidRPr="00AC2EFA">
              <w:t>1</w:t>
            </w:r>
          </w:p>
        </w:tc>
        <w:tc>
          <w:tcPr>
            <w:tcW w:w="3152" w:type="dxa"/>
          </w:tcPr>
          <w:p w14:paraId="33DA6E3A" w14:textId="77777777" w:rsidR="00E32C5E" w:rsidRPr="00AC2EFA" w:rsidRDefault="00E32C5E" w:rsidP="00134FEF">
            <w:pPr>
              <w:widowControl w:val="0"/>
              <w:autoSpaceDE w:val="0"/>
              <w:autoSpaceDN w:val="0"/>
              <w:adjustRightInd w:val="0"/>
              <w:rPr>
                <w:rFonts w:eastAsia="Arial Unicode MS"/>
              </w:rPr>
            </w:pPr>
            <w:r w:rsidRPr="00AC2EFA">
              <w:t xml:space="preserve"> Объем продаж</w:t>
            </w:r>
          </w:p>
        </w:tc>
        <w:tc>
          <w:tcPr>
            <w:tcW w:w="1134" w:type="dxa"/>
          </w:tcPr>
          <w:p w14:paraId="5DC3784B" w14:textId="77777777" w:rsidR="00E32C5E" w:rsidRPr="00AC2EFA" w:rsidRDefault="00E32C5E" w:rsidP="00134FEF">
            <w:pPr>
              <w:widowControl w:val="0"/>
              <w:autoSpaceDE w:val="0"/>
              <w:autoSpaceDN w:val="0"/>
              <w:adjustRightInd w:val="0"/>
              <w:rPr>
                <w:rFonts w:eastAsia="Arial Unicode MS"/>
              </w:rPr>
            </w:pPr>
            <w:r w:rsidRPr="00AC2EFA">
              <w:t>123</w:t>
            </w:r>
          </w:p>
        </w:tc>
        <w:tc>
          <w:tcPr>
            <w:tcW w:w="1134" w:type="dxa"/>
          </w:tcPr>
          <w:p w14:paraId="2EEAAB31" w14:textId="77777777" w:rsidR="00E32C5E" w:rsidRPr="00AC2EFA" w:rsidRDefault="00E32C5E" w:rsidP="00134FEF">
            <w:pPr>
              <w:widowControl w:val="0"/>
              <w:autoSpaceDE w:val="0"/>
              <w:autoSpaceDN w:val="0"/>
              <w:adjustRightInd w:val="0"/>
              <w:rPr>
                <w:rFonts w:eastAsia="Arial Unicode MS"/>
              </w:rPr>
            </w:pPr>
            <w:r w:rsidRPr="00AC2EFA">
              <w:rPr>
                <w:rFonts w:eastAsia="Arial Unicode MS"/>
              </w:rPr>
              <w:t>132</w:t>
            </w:r>
          </w:p>
        </w:tc>
        <w:tc>
          <w:tcPr>
            <w:tcW w:w="1276" w:type="dxa"/>
          </w:tcPr>
          <w:p w14:paraId="7BB63763" w14:textId="77777777" w:rsidR="00E32C5E" w:rsidRPr="00AC2EFA" w:rsidRDefault="00E32C5E" w:rsidP="00134FEF">
            <w:pPr>
              <w:widowControl w:val="0"/>
              <w:autoSpaceDE w:val="0"/>
              <w:autoSpaceDN w:val="0"/>
              <w:adjustRightInd w:val="0"/>
              <w:rPr>
                <w:rFonts w:eastAsia="Arial Unicode MS"/>
              </w:rPr>
            </w:pPr>
            <w:r w:rsidRPr="00AC2EFA">
              <w:rPr>
                <w:rFonts w:eastAsia="Arial Unicode MS"/>
              </w:rPr>
              <w:t>152</w:t>
            </w:r>
          </w:p>
        </w:tc>
        <w:tc>
          <w:tcPr>
            <w:tcW w:w="1276" w:type="dxa"/>
          </w:tcPr>
          <w:p w14:paraId="1877C0D6" w14:textId="77777777" w:rsidR="00E32C5E" w:rsidRPr="00AC2EFA" w:rsidRDefault="00E32C5E" w:rsidP="00134FEF">
            <w:pPr>
              <w:widowControl w:val="0"/>
              <w:autoSpaceDE w:val="0"/>
              <w:autoSpaceDN w:val="0"/>
              <w:adjustRightInd w:val="0"/>
              <w:rPr>
                <w:rFonts w:eastAsia="Arial Unicode MS"/>
              </w:rPr>
            </w:pPr>
            <w:r w:rsidRPr="00AC2EFA">
              <w:rPr>
                <w:rFonts w:eastAsia="Arial Unicode MS"/>
              </w:rPr>
              <w:t>135</w:t>
            </w:r>
          </w:p>
        </w:tc>
        <w:tc>
          <w:tcPr>
            <w:tcW w:w="1275" w:type="dxa"/>
          </w:tcPr>
          <w:p w14:paraId="452D8C90" w14:textId="77777777" w:rsidR="00E32C5E" w:rsidRPr="00AC2EFA" w:rsidRDefault="00E32C5E" w:rsidP="00134FEF">
            <w:pPr>
              <w:widowControl w:val="0"/>
              <w:autoSpaceDE w:val="0"/>
              <w:autoSpaceDN w:val="0"/>
              <w:adjustRightInd w:val="0"/>
              <w:rPr>
                <w:rFonts w:eastAsia="Arial Unicode MS"/>
              </w:rPr>
            </w:pPr>
            <w:r w:rsidRPr="00AC2EFA">
              <w:rPr>
                <w:rFonts w:eastAsia="Arial Unicode MS"/>
              </w:rPr>
              <w:t>145</w:t>
            </w:r>
          </w:p>
        </w:tc>
      </w:tr>
      <w:tr w:rsidR="00E32C5E" w:rsidRPr="00AC2EFA" w14:paraId="1F66123F" w14:textId="77777777" w:rsidTr="00134FEF">
        <w:trPr>
          <w:trHeight w:val="427"/>
          <w:jc w:val="center"/>
        </w:trPr>
        <w:tc>
          <w:tcPr>
            <w:tcW w:w="402" w:type="dxa"/>
          </w:tcPr>
          <w:p w14:paraId="75A90720" w14:textId="77777777" w:rsidR="00E32C5E" w:rsidRPr="00AC2EFA" w:rsidRDefault="00E32C5E" w:rsidP="00134FEF">
            <w:pPr>
              <w:widowControl w:val="0"/>
              <w:autoSpaceDE w:val="0"/>
              <w:autoSpaceDN w:val="0"/>
              <w:adjustRightInd w:val="0"/>
            </w:pPr>
            <w:r w:rsidRPr="00AC2EFA">
              <w:t>2</w:t>
            </w:r>
          </w:p>
        </w:tc>
        <w:tc>
          <w:tcPr>
            <w:tcW w:w="3152" w:type="dxa"/>
          </w:tcPr>
          <w:p w14:paraId="708349A3" w14:textId="77777777" w:rsidR="00E32C5E" w:rsidRPr="00AC2EFA" w:rsidRDefault="00E32C5E" w:rsidP="00134FEF">
            <w:pPr>
              <w:widowControl w:val="0"/>
              <w:autoSpaceDE w:val="0"/>
              <w:autoSpaceDN w:val="0"/>
              <w:adjustRightInd w:val="0"/>
            </w:pPr>
            <w:r w:rsidRPr="00AC2EFA">
              <w:t xml:space="preserve"> Себестоимость </w:t>
            </w:r>
          </w:p>
        </w:tc>
        <w:tc>
          <w:tcPr>
            <w:tcW w:w="1134" w:type="dxa"/>
          </w:tcPr>
          <w:p w14:paraId="77ACEB85" w14:textId="77777777" w:rsidR="00E32C5E" w:rsidRPr="00AC2EFA" w:rsidRDefault="00E32C5E" w:rsidP="00134FEF">
            <w:pPr>
              <w:widowControl w:val="0"/>
              <w:autoSpaceDE w:val="0"/>
              <w:autoSpaceDN w:val="0"/>
              <w:adjustRightInd w:val="0"/>
            </w:pPr>
            <w:r w:rsidRPr="00AC2EFA">
              <w:t>115</w:t>
            </w:r>
          </w:p>
        </w:tc>
        <w:tc>
          <w:tcPr>
            <w:tcW w:w="1134" w:type="dxa"/>
          </w:tcPr>
          <w:p w14:paraId="3FD45084" w14:textId="77777777" w:rsidR="00E32C5E" w:rsidRPr="00AC2EFA" w:rsidRDefault="00E32C5E" w:rsidP="00134FEF">
            <w:pPr>
              <w:widowControl w:val="0"/>
              <w:autoSpaceDE w:val="0"/>
              <w:autoSpaceDN w:val="0"/>
              <w:adjustRightInd w:val="0"/>
              <w:rPr>
                <w:rFonts w:eastAsia="Arial Unicode MS"/>
              </w:rPr>
            </w:pPr>
            <w:r w:rsidRPr="00AC2EFA">
              <w:rPr>
                <w:rFonts w:eastAsia="Arial Unicode MS"/>
              </w:rPr>
              <w:t>122</w:t>
            </w:r>
          </w:p>
        </w:tc>
        <w:tc>
          <w:tcPr>
            <w:tcW w:w="1276" w:type="dxa"/>
          </w:tcPr>
          <w:p w14:paraId="4F21B3E4" w14:textId="77777777" w:rsidR="00E32C5E" w:rsidRPr="00AC2EFA" w:rsidRDefault="00E32C5E" w:rsidP="00134FEF">
            <w:pPr>
              <w:widowControl w:val="0"/>
              <w:autoSpaceDE w:val="0"/>
              <w:autoSpaceDN w:val="0"/>
              <w:adjustRightInd w:val="0"/>
              <w:rPr>
                <w:rFonts w:eastAsia="Arial Unicode MS"/>
              </w:rPr>
            </w:pPr>
            <w:r w:rsidRPr="00AC2EFA">
              <w:rPr>
                <w:rFonts w:eastAsia="Arial Unicode MS"/>
              </w:rPr>
              <w:t>145</w:t>
            </w:r>
          </w:p>
        </w:tc>
        <w:tc>
          <w:tcPr>
            <w:tcW w:w="1276" w:type="dxa"/>
          </w:tcPr>
          <w:p w14:paraId="5AFF06CC" w14:textId="77777777" w:rsidR="00E32C5E" w:rsidRPr="00AC2EFA" w:rsidRDefault="00E32C5E" w:rsidP="00134FEF">
            <w:pPr>
              <w:widowControl w:val="0"/>
              <w:autoSpaceDE w:val="0"/>
              <w:autoSpaceDN w:val="0"/>
              <w:adjustRightInd w:val="0"/>
              <w:rPr>
                <w:rFonts w:eastAsia="Arial Unicode MS"/>
              </w:rPr>
            </w:pPr>
            <w:r w:rsidRPr="00AC2EFA">
              <w:rPr>
                <w:rFonts w:eastAsia="Arial Unicode MS"/>
              </w:rPr>
              <w:t>130</w:t>
            </w:r>
          </w:p>
        </w:tc>
        <w:tc>
          <w:tcPr>
            <w:tcW w:w="1275" w:type="dxa"/>
          </w:tcPr>
          <w:p w14:paraId="04B49934" w14:textId="77777777" w:rsidR="00E32C5E" w:rsidRPr="00AC2EFA" w:rsidRDefault="00E32C5E" w:rsidP="00134FEF">
            <w:pPr>
              <w:widowControl w:val="0"/>
              <w:autoSpaceDE w:val="0"/>
              <w:autoSpaceDN w:val="0"/>
              <w:adjustRightInd w:val="0"/>
              <w:rPr>
                <w:rFonts w:eastAsia="Arial Unicode MS"/>
              </w:rPr>
            </w:pPr>
            <w:r w:rsidRPr="00AC2EFA">
              <w:rPr>
                <w:rFonts w:eastAsia="Arial Unicode MS"/>
              </w:rPr>
              <w:t>140</w:t>
            </w:r>
          </w:p>
        </w:tc>
      </w:tr>
      <w:tr w:rsidR="00E32C5E" w:rsidRPr="00AC2EFA" w14:paraId="7DD0CBA5" w14:textId="77777777" w:rsidTr="00134FEF">
        <w:trPr>
          <w:trHeight w:val="415"/>
          <w:jc w:val="center"/>
        </w:trPr>
        <w:tc>
          <w:tcPr>
            <w:tcW w:w="402" w:type="dxa"/>
          </w:tcPr>
          <w:p w14:paraId="29D6B0C3" w14:textId="77777777" w:rsidR="00E32C5E" w:rsidRPr="00AC2EFA" w:rsidRDefault="00E32C5E" w:rsidP="00134FEF">
            <w:pPr>
              <w:widowControl w:val="0"/>
              <w:autoSpaceDE w:val="0"/>
              <w:autoSpaceDN w:val="0"/>
              <w:adjustRightInd w:val="0"/>
              <w:rPr>
                <w:rFonts w:eastAsia="Arial Unicode MS"/>
              </w:rPr>
            </w:pPr>
            <w:r w:rsidRPr="00AC2EFA">
              <w:t>3</w:t>
            </w:r>
          </w:p>
        </w:tc>
        <w:tc>
          <w:tcPr>
            <w:tcW w:w="3152" w:type="dxa"/>
          </w:tcPr>
          <w:p w14:paraId="2C47F352" w14:textId="77777777" w:rsidR="00E32C5E" w:rsidRPr="00AC2EFA" w:rsidRDefault="00E32C5E" w:rsidP="00134FEF">
            <w:pPr>
              <w:widowControl w:val="0"/>
              <w:autoSpaceDE w:val="0"/>
              <w:autoSpaceDN w:val="0"/>
              <w:adjustRightInd w:val="0"/>
              <w:rPr>
                <w:rFonts w:eastAsia="Arial Unicode MS"/>
              </w:rPr>
            </w:pPr>
            <w:r w:rsidRPr="00AC2EFA">
              <w:t xml:space="preserve"> Прибыль</w:t>
            </w:r>
          </w:p>
        </w:tc>
        <w:tc>
          <w:tcPr>
            <w:tcW w:w="1134" w:type="dxa"/>
          </w:tcPr>
          <w:p w14:paraId="5F4E5965" w14:textId="77777777" w:rsidR="00E32C5E" w:rsidRPr="00AC2EFA" w:rsidRDefault="00E32C5E" w:rsidP="00134FEF">
            <w:pPr>
              <w:widowControl w:val="0"/>
              <w:autoSpaceDE w:val="0"/>
              <w:autoSpaceDN w:val="0"/>
              <w:adjustRightInd w:val="0"/>
              <w:rPr>
                <w:rFonts w:eastAsia="Arial Unicode MS"/>
              </w:rPr>
            </w:pPr>
          </w:p>
        </w:tc>
        <w:tc>
          <w:tcPr>
            <w:tcW w:w="1134" w:type="dxa"/>
          </w:tcPr>
          <w:p w14:paraId="5BC851E7" w14:textId="77777777" w:rsidR="00E32C5E" w:rsidRPr="00AC2EFA" w:rsidRDefault="00E32C5E" w:rsidP="00134FEF">
            <w:pPr>
              <w:widowControl w:val="0"/>
              <w:autoSpaceDE w:val="0"/>
              <w:autoSpaceDN w:val="0"/>
              <w:adjustRightInd w:val="0"/>
              <w:rPr>
                <w:rFonts w:eastAsia="Arial Unicode MS"/>
              </w:rPr>
            </w:pPr>
          </w:p>
        </w:tc>
        <w:tc>
          <w:tcPr>
            <w:tcW w:w="1276" w:type="dxa"/>
          </w:tcPr>
          <w:p w14:paraId="2EFAFF6F" w14:textId="77777777" w:rsidR="00E32C5E" w:rsidRPr="00AC2EFA" w:rsidRDefault="00E32C5E" w:rsidP="00134FEF">
            <w:pPr>
              <w:widowControl w:val="0"/>
              <w:autoSpaceDE w:val="0"/>
              <w:autoSpaceDN w:val="0"/>
              <w:adjustRightInd w:val="0"/>
              <w:rPr>
                <w:rFonts w:eastAsia="Arial Unicode MS"/>
              </w:rPr>
            </w:pPr>
          </w:p>
        </w:tc>
        <w:tc>
          <w:tcPr>
            <w:tcW w:w="1276" w:type="dxa"/>
          </w:tcPr>
          <w:p w14:paraId="6E260A1B" w14:textId="77777777" w:rsidR="00E32C5E" w:rsidRPr="00AC2EFA" w:rsidRDefault="00E32C5E" w:rsidP="00134FEF">
            <w:pPr>
              <w:widowControl w:val="0"/>
              <w:autoSpaceDE w:val="0"/>
              <w:autoSpaceDN w:val="0"/>
              <w:adjustRightInd w:val="0"/>
              <w:rPr>
                <w:rFonts w:eastAsia="Arial Unicode MS"/>
              </w:rPr>
            </w:pPr>
          </w:p>
        </w:tc>
        <w:tc>
          <w:tcPr>
            <w:tcW w:w="1275" w:type="dxa"/>
          </w:tcPr>
          <w:p w14:paraId="445EA445" w14:textId="77777777" w:rsidR="00E32C5E" w:rsidRPr="00AC2EFA" w:rsidRDefault="00E32C5E" w:rsidP="00134FEF">
            <w:pPr>
              <w:widowControl w:val="0"/>
              <w:autoSpaceDE w:val="0"/>
              <w:autoSpaceDN w:val="0"/>
              <w:adjustRightInd w:val="0"/>
              <w:rPr>
                <w:rFonts w:eastAsia="Arial Unicode MS"/>
              </w:rPr>
            </w:pPr>
          </w:p>
        </w:tc>
      </w:tr>
      <w:tr w:rsidR="00E32C5E" w:rsidRPr="00AC2EFA" w14:paraId="3B99A6A8" w14:textId="77777777" w:rsidTr="00134FEF">
        <w:trPr>
          <w:trHeight w:val="419"/>
          <w:jc w:val="center"/>
        </w:trPr>
        <w:tc>
          <w:tcPr>
            <w:tcW w:w="402" w:type="dxa"/>
          </w:tcPr>
          <w:p w14:paraId="4E217E50" w14:textId="77777777" w:rsidR="00E32C5E" w:rsidRPr="00AC2EFA" w:rsidRDefault="00E32C5E" w:rsidP="00134FEF">
            <w:pPr>
              <w:widowControl w:val="0"/>
              <w:autoSpaceDE w:val="0"/>
              <w:autoSpaceDN w:val="0"/>
              <w:adjustRightInd w:val="0"/>
              <w:rPr>
                <w:rFonts w:eastAsia="Arial Unicode MS"/>
              </w:rPr>
            </w:pPr>
            <w:r w:rsidRPr="00AC2EFA">
              <w:t>4</w:t>
            </w:r>
          </w:p>
        </w:tc>
        <w:tc>
          <w:tcPr>
            <w:tcW w:w="3152" w:type="dxa"/>
          </w:tcPr>
          <w:p w14:paraId="75F7A930" w14:textId="77777777" w:rsidR="00E32C5E" w:rsidRPr="00AC2EFA" w:rsidRDefault="00E32C5E" w:rsidP="00134FEF">
            <w:pPr>
              <w:widowControl w:val="0"/>
              <w:autoSpaceDE w:val="0"/>
              <w:autoSpaceDN w:val="0"/>
              <w:adjustRightInd w:val="0"/>
              <w:rPr>
                <w:rFonts w:eastAsia="Arial Unicode MS"/>
              </w:rPr>
            </w:pPr>
            <w:r w:rsidRPr="00AC2EFA">
              <w:t xml:space="preserve"> Норма прибыли</w:t>
            </w:r>
          </w:p>
        </w:tc>
        <w:tc>
          <w:tcPr>
            <w:tcW w:w="1134" w:type="dxa"/>
          </w:tcPr>
          <w:p w14:paraId="39228662" w14:textId="77777777" w:rsidR="00E32C5E" w:rsidRPr="00AC2EFA" w:rsidRDefault="00E32C5E" w:rsidP="00134FEF">
            <w:pPr>
              <w:widowControl w:val="0"/>
              <w:autoSpaceDE w:val="0"/>
              <w:autoSpaceDN w:val="0"/>
              <w:adjustRightInd w:val="0"/>
              <w:rPr>
                <w:rFonts w:eastAsia="Arial Unicode MS"/>
              </w:rPr>
            </w:pPr>
          </w:p>
        </w:tc>
        <w:tc>
          <w:tcPr>
            <w:tcW w:w="1134" w:type="dxa"/>
          </w:tcPr>
          <w:p w14:paraId="7C8A1F76" w14:textId="77777777" w:rsidR="00E32C5E" w:rsidRPr="00AC2EFA" w:rsidRDefault="00E32C5E" w:rsidP="00134FEF">
            <w:pPr>
              <w:widowControl w:val="0"/>
              <w:autoSpaceDE w:val="0"/>
              <w:autoSpaceDN w:val="0"/>
              <w:adjustRightInd w:val="0"/>
              <w:rPr>
                <w:rFonts w:eastAsia="Arial Unicode MS"/>
              </w:rPr>
            </w:pPr>
          </w:p>
        </w:tc>
        <w:tc>
          <w:tcPr>
            <w:tcW w:w="1276" w:type="dxa"/>
          </w:tcPr>
          <w:p w14:paraId="59E5E51B" w14:textId="77777777" w:rsidR="00E32C5E" w:rsidRPr="00AC2EFA" w:rsidRDefault="00E32C5E" w:rsidP="00134FEF">
            <w:pPr>
              <w:widowControl w:val="0"/>
              <w:autoSpaceDE w:val="0"/>
              <w:autoSpaceDN w:val="0"/>
              <w:adjustRightInd w:val="0"/>
              <w:rPr>
                <w:rFonts w:eastAsia="Arial Unicode MS"/>
              </w:rPr>
            </w:pPr>
          </w:p>
        </w:tc>
        <w:tc>
          <w:tcPr>
            <w:tcW w:w="1276" w:type="dxa"/>
          </w:tcPr>
          <w:p w14:paraId="639324BB" w14:textId="77777777" w:rsidR="00E32C5E" w:rsidRPr="00AC2EFA" w:rsidRDefault="00E32C5E" w:rsidP="00134FEF">
            <w:pPr>
              <w:widowControl w:val="0"/>
              <w:autoSpaceDE w:val="0"/>
              <w:autoSpaceDN w:val="0"/>
              <w:adjustRightInd w:val="0"/>
              <w:rPr>
                <w:rFonts w:eastAsia="Arial Unicode MS"/>
              </w:rPr>
            </w:pPr>
          </w:p>
        </w:tc>
        <w:tc>
          <w:tcPr>
            <w:tcW w:w="1275" w:type="dxa"/>
          </w:tcPr>
          <w:p w14:paraId="1EF517AA" w14:textId="77777777" w:rsidR="00E32C5E" w:rsidRPr="00AC2EFA" w:rsidRDefault="00E32C5E" w:rsidP="00134FEF">
            <w:pPr>
              <w:widowControl w:val="0"/>
              <w:autoSpaceDE w:val="0"/>
              <w:autoSpaceDN w:val="0"/>
              <w:adjustRightInd w:val="0"/>
              <w:rPr>
                <w:rFonts w:eastAsia="Arial Unicode MS"/>
              </w:rPr>
            </w:pPr>
          </w:p>
        </w:tc>
      </w:tr>
    </w:tbl>
    <w:p w14:paraId="109B42F7" w14:textId="77777777" w:rsidR="00E32C5E" w:rsidRPr="00AC2EFA" w:rsidRDefault="00E32C5E" w:rsidP="00E32C5E">
      <w:pPr>
        <w:widowControl w:val="0"/>
        <w:autoSpaceDE w:val="0"/>
        <w:autoSpaceDN w:val="0"/>
        <w:adjustRightInd w:val="0"/>
        <w:ind w:left="720"/>
        <w:jc w:val="both"/>
      </w:pPr>
    </w:p>
    <w:p w14:paraId="2F64BF98" w14:textId="77777777" w:rsidR="00E32C5E" w:rsidRPr="00AC2EFA" w:rsidRDefault="00E32C5E" w:rsidP="00E32C5E">
      <w:pPr>
        <w:widowControl w:val="0"/>
        <w:autoSpaceDE w:val="0"/>
        <w:autoSpaceDN w:val="0"/>
        <w:adjustRightInd w:val="0"/>
        <w:ind w:left="720"/>
        <w:jc w:val="both"/>
      </w:pPr>
      <w:r w:rsidRPr="00AC2EFA">
        <w:t>4. Предприятие вложило 100 у. д.ед. в проект, связанный с риском, в расчете заработать за год 200 у. д.ед. Проект потерпел неудачу и вложенные в него деньги пропали. Каков убыток предприятия, принимая, что инфляция составила 50% за год?</w:t>
      </w:r>
    </w:p>
    <w:p w14:paraId="4716F718" w14:textId="77777777" w:rsidR="00E32C5E" w:rsidRPr="00AC2EFA" w:rsidRDefault="00E32C5E" w:rsidP="00E32C5E">
      <w:pPr>
        <w:widowControl w:val="0"/>
        <w:tabs>
          <w:tab w:val="num" w:pos="1080"/>
          <w:tab w:val="left" w:pos="1440"/>
          <w:tab w:val="left" w:pos="2160"/>
          <w:tab w:val="left" w:pos="2880"/>
          <w:tab w:val="left" w:pos="3600"/>
          <w:tab w:val="left" w:pos="4320"/>
          <w:tab w:val="left" w:pos="5040"/>
          <w:tab w:val="left" w:pos="5911"/>
        </w:tabs>
        <w:autoSpaceDE w:val="0"/>
        <w:autoSpaceDN w:val="0"/>
        <w:adjustRightInd w:val="0"/>
        <w:ind w:left="720"/>
        <w:jc w:val="both"/>
      </w:pPr>
      <w:r w:rsidRPr="00AC2EFA">
        <w:t>5.</w:t>
      </w:r>
      <w:r w:rsidRPr="00AC2EFA">
        <w:rPr>
          <w:bCs/>
        </w:rPr>
        <w:t xml:space="preserve"> </w:t>
      </w:r>
      <w:r w:rsidRPr="00AC2EFA">
        <w:t xml:space="preserve">Возможно осуществление двух новых проектов, сопряженных с риском. Первый проект </w:t>
      </w:r>
      <w:r w:rsidRPr="00AC2EFA">
        <w:lastRenderedPageBreak/>
        <w:t>сулит получение в течение года прибыли 15 млн у. д.ед. с вероятностью 0,4, но не исключается и убыток 2 млн у. д.ед. Второй проект обещает прибыль 10 млн у. д.ед. с вероятностью 0, 5, возможный убыток может составить 8 млн у. д.ед.</w:t>
      </w:r>
    </w:p>
    <w:p w14:paraId="57123B7E" w14:textId="77777777" w:rsidR="00E32C5E" w:rsidRPr="00AC2EFA" w:rsidRDefault="00E32C5E" w:rsidP="00E32C5E">
      <w:pPr>
        <w:widowControl w:val="0"/>
        <w:autoSpaceDE w:val="0"/>
        <w:autoSpaceDN w:val="0"/>
        <w:adjustRightInd w:val="0"/>
        <w:ind w:left="720"/>
        <w:jc w:val="both"/>
      </w:pPr>
      <w:r w:rsidRPr="00AC2EFA">
        <w:t>Какой проект предпочтительнее с точки зрения:</w:t>
      </w:r>
    </w:p>
    <w:p w14:paraId="71814090" w14:textId="77777777" w:rsidR="00E32C5E" w:rsidRPr="00AC2EFA" w:rsidRDefault="00E32C5E" w:rsidP="00E32C5E">
      <w:pPr>
        <w:widowControl w:val="0"/>
        <w:numPr>
          <w:ilvl w:val="0"/>
          <w:numId w:val="29"/>
        </w:numPr>
        <w:autoSpaceDE w:val="0"/>
        <w:autoSpaceDN w:val="0"/>
        <w:adjustRightInd w:val="0"/>
        <w:ind w:left="0" w:firstLine="1134"/>
        <w:jc w:val="both"/>
      </w:pPr>
      <w:r w:rsidRPr="00AC2EFA">
        <w:t>ожидаемой прибыли.</w:t>
      </w:r>
    </w:p>
    <w:p w14:paraId="0696D4D1" w14:textId="77777777" w:rsidR="00E32C5E" w:rsidRPr="00AC2EFA" w:rsidRDefault="00E32C5E" w:rsidP="00E32C5E">
      <w:pPr>
        <w:widowControl w:val="0"/>
        <w:numPr>
          <w:ilvl w:val="0"/>
          <w:numId w:val="29"/>
        </w:numPr>
        <w:autoSpaceDE w:val="0"/>
        <w:autoSpaceDN w:val="0"/>
        <w:adjustRightInd w:val="0"/>
        <w:ind w:left="0" w:firstLine="1134"/>
        <w:jc w:val="both"/>
      </w:pPr>
      <w:r w:rsidRPr="00AC2EFA">
        <w:t>меньшего различия в вероятностях прибылей и убытков.</w:t>
      </w:r>
    </w:p>
    <w:p w14:paraId="636F1D2E" w14:textId="77777777" w:rsidR="00E32C5E" w:rsidRPr="00AC2EFA" w:rsidRDefault="00E32C5E" w:rsidP="00E32C5E">
      <w:pPr>
        <w:widowControl w:val="0"/>
        <w:numPr>
          <w:ilvl w:val="0"/>
          <w:numId w:val="29"/>
        </w:numPr>
        <w:autoSpaceDE w:val="0"/>
        <w:autoSpaceDN w:val="0"/>
        <w:adjustRightInd w:val="0"/>
        <w:ind w:left="0" w:firstLine="1134"/>
        <w:jc w:val="both"/>
      </w:pPr>
      <w:r w:rsidRPr="00AC2EFA">
        <w:t xml:space="preserve">соотношения изменений вероятностей прибыли и ее величины. </w:t>
      </w:r>
    </w:p>
    <w:p w14:paraId="38BF63F3" w14:textId="77777777" w:rsidR="00E32C5E" w:rsidRPr="00AC2EFA" w:rsidRDefault="00E32C5E" w:rsidP="00E32C5E">
      <w:pPr>
        <w:widowControl w:val="0"/>
        <w:numPr>
          <w:ilvl w:val="0"/>
          <w:numId w:val="29"/>
        </w:numPr>
        <w:autoSpaceDE w:val="0"/>
        <w:autoSpaceDN w:val="0"/>
        <w:adjustRightInd w:val="0"/>
        <w:ind w:left="0" w:firstLine="1134"/>
        <w:jc w:val="both"/>
      </w:pPr>
      <w:r w:rsidRPr="00AC2EFA">
        <w:t>соотношения изменений вероятностей убытка и его величины.</w:t>
      </w:r>
    </w:p>
    <w:p w14:paraId="216A2CE2" w14:textId="77777777" w:rsidR="00E32C5E" w:rsidRPr="00AC2EFA" w:rsidRDefault="00E32C5E" w:rsidP="00E32C5E">
      <w:pPr>
        <w:widowControl w:val="0"/>
        <w:numPr>
          <w:ilvl w:val="0"/>
          <w:numId w:val="29"/>
        </w:numPr>
        <w:autoSpaceDE w:val="0"/>
        <w:autoSpaceDN w:val="0"/>
        <w:adjustRightInd w:val="0"/>
        <w:ind w:left="0" w:firstLine="1134"/>
        <w:jc w:val="both"/>
      </w:pPr>
      <w:r w:rsidRPr="00AC2EFA">
        <w:t>соотношения возможных сумм прибылей и убытков.</w:t>
      </w:r>
    </w:p>
    <w:p w14:paraId="01489825" w14:textId="77777777" w:rsidR="00E32C5E" w:rsidRPr="00AC2EFA" w:rsidRDefault="00E32C5E" w:rsidP="00E32C5E">
      <w:pPr>
        <w:widowControl w:val="0"/>
        <w:tabs>
          <w:tab w:val="num" w:pos="1080"/>
          <w:tab w:val="left" w:pos="1440"/>
          <w:tab w:val="left" w:pos="2160"/>
          <w:tab w:val="left" w:pos="2880"/>
          <w:tab w:val="left" w:pos="3600"/>
          <w:tab w:val="left" w:pos="4320"/>
          <w:tab w:val="left" w:pos="5040"/>
          <w:tab w:val="left" w:pos="5911"/>
        </w:tabs>
        <w:autoSpaceDE w:val="0"/>
        <w:autoSpaceDN w:val="0"/>
        <w:adjustRightInd w:val="0"/>
        <w:ind w:left="720"/>
        <w:jc w:val="both"/>
        <w:rPr>
          <w:bCs/>
        </w:rPr>
      </w:pPr>
    </w:p>
    <w:p w14:paraId="59018634" w14:textId="77777777" w:rsidR="00E32C5E" w:rsidRPr="00AC2EFA" w:rsidRDefault="00E32C5E" w:rsidP="00E32C5E">
      <w:pPr>
        <w:widowControl w:val="0"/>
        <w:autoSpaceDE w:val="0"/>
        <w:autoSpaceDN w:val="0"/>
        <w:adjustRightInd w:val="0"/>
        <w:ind w:left="720"/>
        <w:jc w:val="both"/>
      </w:pPr>
      <w:r w:rsidRPr="00AC2EFA">
        <w:t>6. Владельцу груза приходится принимать одно решение из двух: страховать или не страховать перевозимый груз. Риск заключается в том, что возможна катастрофа с вероятность 0,1, в результате чего груз будет утрачен. Если груз застрахован, то в случае его утраты владелец получает страховую компенсацию, если груз не застрахован – владелец теряет его стоимость.</w:t>
      </w:r>
    </w:p>
    <w:p w14:paraId="2A864CAA" w14:textId="77777777" w:rsidR="00E32C5E" w:rsidRPr="00AC2EFA" w:rsidRDefault="00E32C5E" w:rsidP="00E32C5E">
      <w:pPr>
        <w:widowControl w:val="0"/>
        <w:autoSpaceDE w:val="0"/>
        <w:autoSpaceDN w:val="0"/>
        <w:adjustRightInd w:val="0"/>
        <w:ind w:left="720"/>
        <w:jc w:val="both"/>
      </w:pPr>
      <w:r w:rsidRPr="00AC2EFA">
        <w:t>Компенсация 100 у. д.ед., стоимость груза 95 у. д.ед., стоимость страховки 5 у. д.ед. Данные для расчета представлены в таблице 32.</w:t>
      </w:r>
    </w:p>
    <w:p w14:paraId="7D37D78B" w14:textId="77777777" w:rsidR="00E32C5E" w:rsidRPr="00AC2EFA" w:rsidRDefault="00E32C5E" w:rsidP="00E32C5E">
      <w:pPr>
        <w:widowControl w:val="0"/>
        <w:autoSpaceDE w:val="0"/>
        <w:autoSpaceDN w:val="0"/>
        <w:adjustRightInd w:val="0"/>
        <w:jc w:val="both"/>
      </w:pPr>
    </w:p>
    <w:p w14:paraId="6254DBC4" w14:textId="77777777" w:rsidR="00E32C5E" w:rsidRPr="00AC2EFA" w:rsidRDefault="00E32C5E" w:rsidP="00E32C5E">
      <w:pPr>
        <w:widowControl w:val="0"/>
        <w:autoSpaceDE w:val="0"/>
        <w:autoSpaceDN w:val="0"/>
        <w:adjustRightInd w:val="0"/>
        <w:jc w:val="both"/>
      </w:pPr>
      <w:r w:rsidRPr="00AC2EFA">
        <w:t>Таблица 32 – Матрица полезности страхования груза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78"/>
        <w:gridCol w:w="3288"/>
        <w:gridCol w:w="3040"/>
      </w:tblGrid>
      <w:tr w:rsidR="00E32C5E" w:rsidRPr="00AC2EFA" w14:paraId="47FBE470" w14:textId="77777777" w:rsidTr="00134FEF">
        <w:trPr>
          <w:jc w:val="center"/>
        </w:trPr>
        <w:tc>
          <w:tcPr>
            <w:tcW w:w="3278" w:type="dxa"/>
            <w:vAlign w:val="center"/>
          </w:tcPr>
          <w:p w14:paraId="6C7FDA2C" w14:textId="77777777" w:rsidR="00E32C5E" w:rsidRPr="00AC2EFA" w:rsidRDefault="00E32C5E" w:rsidP="00134FEF">
            <w:pPr>
              <w:widowControl w:val="0"/>
              <w:autoSpaceDE w:val="0"/>
              <w:autoSpaceDN w:val="0"/>
              <w:adjustRightInd w:val="0"/>
              <w:jc w:val="center"/>
            </w:pPr>
            <w:r w:rsidRPr="00AC2EFA">
              <w:t>Решение владельца груза</w:t>
            </w:r>
          </w:p>
        </w:tc>
        <w:tc>
          <w:tcPr>
            <w:tcW w:w="3288" w:type="dxa"/>
            <w:vAlign w:val="center"/>
          </w:tcPr>
          <w:p w14:paraId="7FE1C05E" w14:textId="77777777" w:rsidR="00E32C5E" w:rsidRPr="00AC2EFA" w:rsidRDefault="00E32C5E" w:rsidP="00134FEF">
            <w:pPr>
              <w:widowControl w:val="0"/>
              <w:autoSpaceDE w:val="0"/>
              <w:autoSpaceDN w:val="0"/>
              <w:adjustRightInd w:val="0"/>
              <w:jc w:val="center"/>
            </w:pPr>
            <w:r w:rsidRPr="00AC2EFA">
              <w:t>Катастрофа –</w:t>
            </w:r>
          </w:p>
          <w:p w14:paraId="129DD60E" w14:textId="77777777" w:rsidR="00E32C5E" w:rsidRPr="00AC2EFA" w:rsidRDefault="00E32C5E" w:rsidP="00134FEF">
            <w:pPr>
              <w:widowControl w:val="0"/>
              <w:autoSpaceDE w:val="0"/>
              <w:autoSpaceDN w:val="0"/>
              <w:adjustRightInd w:val="0"/>
              <w:jc w:val="center"/>
            </w:pPr>
            <w:r w:rsidRPr="00AC2EFA">
              <w:t>вероятность 0,1</w:t>
            </w:r>
          </w:p>
        </w:tc>
        <w:tc>
          <w:tcPr>
            <w:tcW w:w="3040" w:type="dxa"/>
            <w:vAlign w:val="center"/>
          </w:tcPr>
          <w:p w14:paraId="4C298CF5" w14:textId="77777777" w:rsidR="00E32C5E" w:rsidRPr="00AC2EFA" w:rsidRDefault="00E32C5E" w:rsidP="00134FEF">
            <w:pPr>
              <w:widowControl w:val="0"/>
              <w:autoSpaceDE w:val="0"/>
              <w:autoSpaceDN w:val="0"/>
              <w:adjustRightInd w:val="0"/>
              <w:jc w:val="center"/>
            </w:pPr>
            <w:r w:rsidRPr="00AC2EFA">
              <w:t>Без катастрофы –</w:t>
            </w:r>
          </w:p>
          <w:p w14:paraId="711183D8" w14:textId="77777777" w:rsidR="00E32C5E" w:rsidRPr="00AC2EFA" w:rsidRDefault="00E32C5E" w:rsidP="00134FEF">
            <w:pPr>
              <w:widowControl w:val="0"/>
              <w:autoSpaceDE w:val="0"/>
              <w:autoSpaceDN w:val="0"/>
              <w:adjustRightInd w:val="0"/>
              <w:jc w:val="center"/>
            </w:pPr>
            <w:r w:rsidRPr="00AC2EFA">
              <w:t>вероятность 0,9</w:t>
            </w:r>
          </w:p>
        </w:tc>
      </w:tr>
      <w:tr w:rsidR="00E32C5E" w:rsidRPr="00AC2EFA" w14:paraId="7F2AE586" w14:textId="77777777" w:rsidTr="00134FEF">
        <w:trPr>
          <w:jc w:val="center"/>
        </w:trPr>
        <w:tc>
          <w:tcPr>
            <w:tcW w:w="3278" w:type="dxa"/>
            <w:vAlign w:val="center"/>
          </w:tcPr>
          <w:p w14:paraId="257776FA" w14:textId="77777777" w:rsidR="00E32C5E" w:rsidRPr="00AC2EFA" w:rsidRDefault="00E32C5E" w:rsidP="00134FEF">
            <w:pPr>
              <w:widowControl w:val="0"/>
              <w:autoSpaceDE w:val="0"/>
              <w:autoSpaceDN w:val="0"/>
              <w:adjustRightInd w:val="0"/>
              <w:jc w:val="both"/>
            </w:pPr>
            <w:r w:rsidRPr="00AC2EFA">
              <w:t>Страховать</w:t>
            </w:r>
          </w:p>
        </w:tc>
        <w:tc>
          <w:tcPr>
            <w:tcW w:w="3288" w:type="dxa"/>
            <w:vAlign w:val="center"/>
          </w:tcPr>
          <w:p w14:paraId="731C29F0" w14:textId="77777777" w:rsidR="00E32C5E" w:rsidRPr="00AC2EFA" w:rsidRDefault="00E32C5E" w:rsidP="00134FEF">
            <w:pPr>
              <w:widowControl w:val="0"/>
              <w:autoSpaceDE w:val="0"/>
              <w:autoSpaceDN w:val="0"/>
              <w:adjustRightInd w:val="0"/>
              <w:jc w:val="both"/>
            </w:pPr>
            <w:r w:rsidRPr="00AC2EFA">
              <w:t>+100</w:t>
            </w:r>
          </w:p>
        </w:tc>
        <w:tc>
          <w:tcPr>
            <w:tcW w:w="3040" w:type="dxa"/>
            <w:vAlign w:val="center"/>
          </w:tcPr>
          <w:p w14:paraId="1A81C337" w14:textId="77777777" w:rsidR="00E32C5E" w:rsidRPr="00AC2EFA" w:rsidRDefault="00E32C5E" w:rsidP="00134FEF">
            <w:pPr>
              <w:widowControl w:val="0"/>
              <w:autoSpaceDE w:val="0"/>
              <w:autoSpaceDN w:val="0"/>
              <w:adjustRightInd w:val="0"/>
              <w:jc w:val="both"/>
            </w:pPr>
            <w:r w:rsidRPr="00AC2EFA">
              <w:t>-5</w:t>
            </w:r>
          </w:p>
        </w:tc>
      </w:tr>
      <w:tr w:rsidR="00E32C5E" w:rsidRPr="00AC2EFA" w14:paraId="525C482B" w14:textId="77777777" w:rsidTr="00134FEF">
        <w:trPr>
          <w:jc w:val="center"/>
        </w:trPr>
        <w:tc>
          <w:tcPr>
            <w:tcW w:w="3278" w:type="dxa"/>
            <w:vAlign w:val="center"/>
          </w:tcPr>
          <w:p w14:paraId="2BB45000" w14:textId="77777777" w:rsidR="00E32C5E" w:rsidRPr="00AC2EFA" w:rsidRDefault="00E32C5E" w:rsidP="00134FEF">
            <w:pPr>
              <w:widowControl w:val="0"/>
              <w:autoSpaceDE w:val="0"/>
              <w:autoSpaceDN w:val="0"/>
              <w:adjustRightInd w:val="0"/>
              <w:jc w:val="both"/>
            </w:pPr>
            <w:r w:rsidRPr="00AC2EFA">
              <w:t>Не страховать</w:t>
            </w:r>
          </w:p>
        </w:tc>
        <w:tc>
          <w:tcPr>
            <w:tcW w:w="3288" w:type="dxa"/>
            <w:vAlign w:val="center"/>
          </w:tcPr>
          <w:p w14:paraId="3F6DCF77" w14:textId="77777777" w:rsidR="00E32C5E" w:rsidRPr="00AC2EFA" w:rsidRDefault="00E32C5E" w:rsidP="00134FEF">
            <w:pPr>
              <w:widowControl w:val="0"/>
              <w:autoSpaceDE w:val="0"/>
              <w:autoSpaceDN w:val="0"/>
              <w:adjustRightInd w:val="0"/>
              <w:jc w:val="both"/>
            </w:pPr>
            <w:r w:rsidRPr="00AC2EFA">
              <w:t>-95</w:t>
            </w:r>
          </w:p>
        </w:tc>
        <w:tc>
          <w:tcPr>
            <w:tcW w:w="3040" w:type="dxa"/>
            <w:vAlign w:val="center"/>
          </w:tcPr>
          <w:p w14:paraId="72BCDC4C" w14:textId="77777777" w:rsidR="00E32C5E" w:rsidRPr="00AC2EFA" w:rsidRDefault="00E32C5E" w:rsidP="00134FEF">
            <w:pPr>
              <w:widowControl w:val="0"/>
              <w:autoSpaceDE w:val="0"/>
              <w:autoSpaceDN w:val="0"/>
              <w:adjustRightInd w:val="0"/>
              <w:jc w:val="both"/>
            </w:pPr>
            <w:r w:rsidRPr="00AC2EFA">
              <w:t>+5</w:t>
            </w:r>
          </w:p>
        </w:tc>
      </w:tr>
    </w:tbl>
    <w:p w14:paraId="39497D80" w14:textId="77777777" w:rsidR="00E32C5E" w:rsidRPr="00AC2EFA" w:rsidRDefault="00E32C5E" w:rsidP="00E32C5E">
      <w:pPr>
        <w:widowControl w:val="0"/>
        <w:autoSpaceDE w:val="0"/>
        <w:autoSpaceDN w:val="0"/>
        <w:adjustRightInd w:val="0"/>
        <w:ind w:left="720"/>
        <w:jc w:val="both"/>
      </w:pPr>
    </w:p>
    <w:p w14:paraId="53607635" w14:textId="77777777" w:rsidR="00E32C5E" w:rsidRPr="00AC2EFA" w:rsidRDefault="00E32C5E" w:rsidP="00E32C5E">
      <w:pPr>
        <w:widowControl w:val="0"/>
        <w:shd w:val="clear" w:color="auto" w:fill="FFFFFF"/>
        <w:autoSpaceDE w:val="0"/>
        <w:autoSpaceDN w:val="0"/>
        <w:adjustRightInd w:val="0"/>
        <w:ind w:firstLine="709"/>
        <w:jc w:val="both"/>
      </w:pPr>
      <w:r w:rsidRPr="00AC2EFA">
        <w:rPr>
          <w:color w:val="000000"/>
        </w:rPr>
        <w:t>7. Инновационная компания разработала новый витамин, стимулирующий творческую активность персонала. Затраты на проведение исследований и испытаний препарата составили 20 тыс. руб. К препарату проявили интерес две фармацевтические компании. Они готовы купить сырье для производства витамина за 40 тыс. руб. Себестоимость сырья для организации-инноватора составит 10 тыс. руб. Вероятность того, что компании купят или не купят сырье, одинакова: 50:50. Просчитать возможные результаты инновационной деятельности:</w:t>
      </w:r>
    </w:p>
    <w:p w14:paraId="36A3BFDF" w14:textId="77777777" w:rsidR="00E32C5E" w:rsidRPr="00AC2EFA" w:rsidRDefault="00E32C5E" w:rsidP="00E32C5E">
      <w:pPr>
        <w:widowControl w:val="0"/>
        <w:shd w:val="clear" w:color="auto" w:fill="FFFFFF"/>
        <w:tabs>
          <w:tab w:val="left" w:pos="426"/>
        </w:tabs>
        <w:autoSpaceDE w:val="0"/>
        <w:autoSpaceDN w:val="0"/>
        <w:adjustRightInd w:val="0"/>
        <w:ind w:firstLine="709"/>
        <w:jc w:val="both"/>
      </w:pPr>
      <w:r w:rsidRPr="00AC2EFA">
        <w:rPr>
          <w:color w:val="000000"/>
        </w:rPr>
        <w:t>а) ни одна из компаний не купит сырье;</w:t>
      </w:r>
    </w:p>
    <w:p w14:paraId="4304A813" w14:textId="77777777" w:rsidR="00E32C5E" w:rsidRPr="00AC2EFA" w:rsidRDefault="00E32C5E" w:rsidP="00E32C5E">
      <w:pPr>
        <w:widowControl w:val="0"/>
        <w:shd w:val="clear" w:color="auto" w:fill="FFFFFF"/>
        <w:tabs>
          <w:tab w:val="left" w:pos="426"/>
        </w:tabs>
        <w:autoSpaceDE w:val="0"/>
        <w:autoSpaceDN w:val="0"/>
        <w:adjustRightInd w:val="0"/>
        <w:ind w:firstLine="709"/>
        <w:jc w:val="both"/>
      </w:pPr>
      <w:r w:rsidRPr="00AC2EFA">
        <w:rPr>
          <w:color w:val="000000"/>
        </w:rPr>
        <w:t>б) сырье и технологию производства приобретет лишь одна из компаний;</w:t>
      </w:r>
    </w:p>
    <w:p w14:paraId="24B0C77B" w14:textId="77777777" w:rsidR="00E32C5E" w:rsidRPr="00AC2EFA" w:rsidRDefault="00E32C5E" w:rsidP="00E32C5E">
      <w:pPr>
        <w:widowControl w:val="0"/>
        <w:shd w:val="clear" w:color="auto" w:fill="FFFFFF"/>
        <w:tabs>
          <w:tab w:val="left" w:pos="426"/>
        </w:tabs>
        <w:autoSpaceDE w:val="0"/>
        <w:autoSpaceDN w:val="0"/>
        <w:adjustRightInd w:val="0"/>
        <w:ind w:firstLine="709"/>
        <w:jc w:val="both"/>
        <w:rPr>
          <w:color w:val="000000"/>
        </w:rPr>
      </w:pPr>
      <w:r w:rsidRPr="00AC2EFA">
        <w:rPr>
          <w:color w:val="000000"/>
        </w:rPr>
        <w:t>в) сырье и технологию закупят обе фармацевтические компании;</w:t>
      </w:r>
    </w:p>
    <w:p w14:paraId="2CE186B6" w14:textId="77777777" w:rsidR="00E32C5E" w:rsidRPr="00AC2EFA" w:rsidRDefault="00E32C5E" w:rsidP="00E32C5E">
      <w:pPr>
        <w:widowControl w:val="0"/>
        <w:shd w:val="clear" w:color="auto" w:fill="FFFFFF"/>
        <w:tabs>
          <w:tab w:val="left" w:pos="426"/>
        </w:tabs>
        <w:autoSpaceDE w:val="0"/>
        <w:autoSpaceDN w:val="0"/>
        <w:adjustRightInd w:val="0"/>
        <w:ind w:firstLine="709"/>
        <w:jc w:val="both"/>
        <w:rPr>
          <w:color w:val="000000"/>
        </w:rPr>
      </w:pPr>
      <w:r w:rsidRPr="00AC2EFA">
        <w:rPr>
          <w:color w:val="000000"/>
        </w:rPr>
        <w:t>г) наиболее ожидаемый доход от инновации (</w:t>
      </w:r>
      <w:r w:rsidRPr="00AC2EFA">
        <w:rPr>
          <w:color w:val="000000"/>
          <w:lang w:val="en-US"/>
        </w:rPr>
        <w:t>r</w:t>
      </w:r>
      <w:r w:rsidRPr="00AC2EFA">
        <w:rPr>
          <w:color w:val="000000"/>
          <w:vertAlign w:val="subscript"/>
        </w:rPr>
        <w:t>е</w:t>
      </w:r>
      <w:r w:rsidRPr="00AC2EFA">
        <w:rPr>
          <w:color w:val="000000"/>
        </w:rPr>
        <w:t>);</w:t>
      </w:r>
    </w:p>
    <w:p w14:paraId="62F9C377" w14:textId="77777777" w:rsidR="00E32C5E" w:rsidRPr="00AC2EFA" w:rsidRDefault="00E32C5E" w:rsidP="00E32C5E">
      <w:pPr>
        <w:widowControl w:val="0"/>
        <w:shd w:val="clear" w:color="auto" w:fill="FFFFFF"/>
        <w:tabs>
          <w:tab w:val="left" w:pos="821"/>
        </w:tabs>
        <w:autoSpaceDE w:val="0"/>
        <w:autoSpaceDN w:val="0"/>
        <w:adjustRightInd w:val="0"/>
        <w:ind w:firstLine="709"/>
        <w:jc w:val="both"/>
        <w:rPr>
          <w:color w:val="000000"/>
        </w:rPr>
      </w:pPr>
      <w:r w:rsidRPr="00AC2EFA">
        <w:rPr>
          <w:color w:val="000000"/>
        </w:rPr>
        <w:t>д) рискованность инвестиций (коэффициент вариации).</w:t>
      </w:r>
    </w:p>
    <w:p w14:paraId="22CC93C9" w14:textId="77777777" w:rsidR="00E32C5E" w:rsidRPr="00AC2EFA" w:rsidRDefault="00E32C5E" w:rsidP="00E32C5E">
      <w:pPr>
        <w:widowControl w:val="0"/>
        <w:shd w:val="clear" w:color="auto" w:fill="FFFFFF"/>
        <w:autoSpaceDE w:val="0"/>
        <w:autoSpaceDN w:val="0"/>
        <w:adjustRightInd w:val="0"/>
        <w:ind w:firstLine="709"/>
        <w:jc w:val="both"/>
        <w:rPr>
          <w:color w:val="000000"/>
        </w:rPr>
      </w:pPr>
    </w:p>
    <w:p w14:paraId="1D4E3A8C" w14:textId="77777777" w:rsidR="00E32C5E" w:rsidRPr="00AC2EFA" w:rsidRDefault="00E32C5E" w:rsidP="00E32C5E">
      <w:pPr>
        <w:widowControl w:val="0"/>
        <w:shd w:val="clear" w:color="auto" w:fill="FFFFFF"/>
        <w:autoSpaceDE w:val="0"/>
        <w:autoSpaceDN w:val="0"/>
        <w:adjustRightInd w:val="0"/>
        <w:ind w:firstLine="709"/>
        <w:jc w:val="both"/>
        <w:rPr>
          <w:color w:val="000000"/>
        </w:rPr>
      </w:pPr>
      <w:r w:rsidRPr="00AC2EFA">
        <w:rPr>
          <w:color w:val="000000"/>
        </w:rPr>
        <w:t>8. Инвестор оценивает два инновационных проекта по критерию риска (таблица 33).</w:t>
      </w:r>
    </w:p>
    <w:p w14:paraId="5D28CCFF" w14:textId="77777777" w:rsidR="00E32C5E" w:rsidRPr="00AC2EFA" w:rsidRDefault="00E32C5E" w:rsidP="00E32C5E">
      <w:pPr>
        <w:widowControl w:val="0"/>
        <w:shd w:val="clear" w:color="auto" w:fill="FFFFFF"/>
        <w:autoSpaceDE w:val="0"/>
        <w:autoSpaceDN w:val="0"/>
        <w:adjustRightInd w:val="0"/>
        <w:ind w:firstLine="709"/>
        <w:jc w:val="both"/>
        <w:rPr>
          <w:color w:val="000000"/>
        </w:rPr>
      </w:pPr>
    </w:p>
    <w:p w14:paraId="014D3F10" w14:textId="77777777" w:rsidR="00E32C5E" w:rsidRPr="00AC2EFA" w:rsidRDefault="00E32C5E" w:rsidP="00E32C5E">
      <w:pPr>
        <w:widowControl w:val="0"/>
        <w:shd w:val="clear" w:color="auto" w:fill="FFFFFF"/>
        <w:autoSpaceDE w:val="0"/>
        <w:autoSpaceDN w:val="0"/>
        <w:adjustRightInd w:val="0"/>
      </w:pPr>
      <w:r w:rsidRPr="00AC2EFA">
        <w:t>Таблица 33 – Исходные данные</w:t>
      </w:r>
    </w:p>
    <w:tbl>
      <w:tblPr>
        <w:tblW w:w="4891"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689"/>
        <w:gridCol w:w="2710"/>
        <w:gridCol w:w="1109"/>
        <w:gridCol w:w="1152"/>
        <w:gridCol w:w="1313"/>
        <w:gridCol w:w="1131"/>
        <w:gridCol w:w="1089"/>
      </w:tblGrid>
      <w:tr w:rsidR="00E32C5E" w:rsidRPr="00AC2EFA" w14:paraId="1983FD78" w14:textId="77777777" w:rsidTr="00134FEF">
        <w:trPr>
          <w:trHeight w:hRule="exact" w:val="384"/>
        </w:trPr>
        <w:tc>
          <w:tcPr>
            <w:tcW w:w="828" w:type="pct"/>
          </w:tcPr>
          <w:p w14:paraId="0B78F5EC" w14:textId="77777777" w:rsidR="00E32C5E" w:rsidRPr="00AC2EFA" w:rsidRDefault="00E32C5E" w:rsidP="00134FEF">
            <w:pPr>
              <w:widowControl w:val="0"/>
              <w:shd w:val="clear" w:color="auto" w:fill="FFFFFF"/>
              <w:autoSpaceDE w:val="0"/>
              <w:autoSpaceDN w:val="0"/>
              <w:adjustRightInd w:val="0"/>
            </w:pPr>
            <w:r w:rsidRPr="00AC2EFA">
              <w:rPr>
                <w:color w:val="000000"/>
              </w:rPr>
              <w:t>Проект 1</w:t>
            </w:r>
          </w:p>
        </w:tc>
        <w:tc>
          <w:tcPr>
            <w:tcW w:w="1329" w:type="pct"/>
          </w:tcPr>
          <w:p w14:paraId="3A7F1F8D" w14:textId="77777777" w:rsidR="00E32C5E" w:rsidRPr="00AC2EFA" w:rsidRDefault="00E32C5E" w:rsidP="00134FEF">
            <w:pPr>
              <w:widowControl w:val="0"/>
              <w:shd w:val="clear" w:color="auto" w:fill="FFFFFF"/>
              <w:autoSpaceDE w:val="0"/>
              <w:autoSpaceDN w:val="0"/>
              <w:adjustRightInd w:val="0"/>
            </w:pPr>
            <w:r w:rsidRPr="00AC2EFA">
              <w:rPr>
                <w:color w:val="000000"/>
              </w:rPr>
              <w:t>Доходность, %</w:t>
            </w:r>
          </w:p>
        </w:tc>
        <w:tc>
          <w:tcPr>
            <w:tcW w:w="544" w:type="pct"/>
          </w:tcPr>
          <w:p w14:paraId="39EA27C5" w14:textId="77777777" w:rsidR="00E32C5E" w:rsidRPr="00AC2EFA" w:rsidRDefault="00E32C5E" w:rsidP="00134FEF">
            <w:pPr>
              <w:widowControl w:val="0"/>
              <w:shd w:val="clear" w:color="auto" w:fill="FFFFFF"/>
              <w:autoSpaceDE w:val="0"/>
              <w:autoSpaceDN w:val="0"/>
              <w:adjustRightInd w:val="0"/>
            </w:pPr>
            <w:r w:rsidRPr="00AC2EFA">
              <w:rPr>
                <w:color w:val="000000"/>
              </w:rPr>
              <w:t>-20</w:t>
            </w:r>
          </w:p>
        </w:tc>
        <w:tc>
          <w:tcPr>
            <w:tcW w:w="565" w:type="pct"/>
          </w:tcPr>
          <w:p w14:paraId="670493EB" w14:textId="77777777" w:rsidR="00E32C5E" w:rsidRPr="00AC2EFA" w:rsidRDefault="00E32C5E" w:rsidP="00134FEF">
            <w:pPr>
              <w:widowControl w:val="0"/>
              <w:shd w:val="clear" w:color="auto" w:fill="FFFFFF"/>
              <w:autoSpaceDE w:val="0"/>
              <w:autoSpaceDN w:val="0"/>
              <w:adjustRightInd w:val="0"/>
            </w:pPr>
            <w:r w:rsidRPr="00AC2EFA">
              <w:rPr>
                <w:color w:val="000000"/>
              </w:rPr>
              <w:t>-10</w:t>
            </w:r>
          </w:p>
        </w:tc>
        <w:tc>
          <w:tcPr>
            <w:tcW w:w="644" w:type="pct"/>
          </w:tcPr>
          <w:p w14:paraId="35AB9908" w14:textId="77777777" w:rsidR="00E32C5E" w:rsidRPr="00AC2EFA" w:rsidRDefault="00E32C5E" w:rsidP="00134FEF">
            <w:pPr>
              <w:widowControl w:val="0"/>
              <w:shd w:val="clear" w:color="auto" w:fill="FFFFFF"/>
              <w:autoSpaceDE w:val="0"/>
              <w:autoSpaceDN w:val="0"/>
              <w:adjustRightInd w:val="0"/>
            </w:pPr>
            <w:r w:rsidRPr="00AC2EFA">
              <w:rPr>
                <w:color w:val="000000"/>
              </w:rPr>
              <w:t>5</w:t>
            </w:r>
          </w:p>
        </w:tc>
        <w:tc>
          <w:tcPr>
            <w:tcW w:w="555" w:type="pct"/>
          </w:tcPr>
          <w:p w14:paraId="131A88A6" w14:textId="77777777" w:rsidR="00E32C5E" w:rsidRPr="00AC2EFA" w:rsidRDefault="00E32C5E" w:rsidP="00134FEF">
            <w:pPr>
              <w:widowControl w:val="0"/>
              <w:shd w:val="clear" w:color="auto" w:fill="FFFFFF"/>
              <w:autoSpaceDE w:val="0"/>
              <w:autoSpaceDN w:val="0"/>
              <w:adjustRightInd w:val="0"/>
            </w:pPr>
            <w:r w:rsidRPr="00AC2EFA">
              <w:rPr>
                <w:color w:val="000000"/>
              </w:rPr>
              <w:t>15</w:t>
            </w:r>
          </w:p>
        </w:tc>
        <w:tc>
          <w:tcPr>
            <w:tcW w:w="534" w:type="pct"/>
          </w:tcPr>
          <w:p w14:paraId="7BF8F961" w14:textId="77777777" w:rsidR="00E32C5E" w:rsidRPr="00AC2EFA" w:rsidRDefault="00E32C5E" w:rsidP="00134FEF">
            <w:pPr>
              <w:widowControl w:val="0"/>
              <w:shd w:val="clear" w:color="auto" w:fill="FFFFFF"/>
              <w:autoSpaceDE w:val="0"/>
              <w:autoSpaceDN w:val="0"/>
              <w:adjustRightInd w:val="0"/>
            </w:pPr>
            <w:r w:rsidRPr="00AC2EFA">
              <w:rPr>
                <w:color w:val="000000"/>
              </w:rPr>
              <w:t>20</w:t>
            </w:r>
          </w:p>
        </w:tc>
      </w:tr>
      <w:tr w:rsidR="00E32C5E" w:rsidRPr="00AC2EFA" w14:paraId="43FC7372" w14:textId="77777777" w:rsidTr="00134FEF">
        <w:trPr>
          <w:trHeight w:hRule="exact" w:val="334"/>
        </w:trPr>
        <w:tc>
          <w:tcPr>
            <w:tcW w:w="828" w:type="pct"/>
          </w:tcPr>
          <w:p w14:paraId="779FA88D" w14:textId="77777777" w:rsidR="00E32C5E" w:rsidRPr="00AC2EFA" w:rsidRDefault="00E32C5E" w:rsidP="00134FEF">
            <w:pPr>
              <w:widowControl w:val="0"/>
              <w:autoSpaceDE w:val="0"/>
              <w:autoSpaceDN w:val="0"/>
              <w:adjustRightInd w:val="0"/>
            </w:pPr>
          </w:p>
          <w:p w14:paraId="43121FC2" w14:textId="77777777" w:rsidR="00E32C5E" w:rsidRPr="00AC2EFA" w:rsidRDefault="00E32C5E" w:rsidP="00134FEF">
            <w:pPr>
              <w:widowControl w:val="0"/>
              <w:autoSpaceDE w:val="0"/>
              <w:autoSpaceDN w:val="0"/>
              <w:adjustRightInd w:val="0"/>
            </w:pPr>
          </w:p>
        </w:tc>
        <w:tc>
          <w:tcPr>
            <w:tcW w:w="1329" w:type="pct"/>
          </w:tcPr>
          <w:p w14:paraId="29593D1B" w14:textId="77777777" w:rsidR="00E32C5E" w:rsidRPr="00AC2EFA" w:rsidRDefault="00E32C5E" w:rsidP="00134FEF">
            <w:pPr>
              <w:widowControl w:val="0"/>
              <w:shd w:val="clear" w:color="auto" w:fill="FFFFFF"/>
              <w:autoSpaceDE w:val="0"/>
              <w:autoSpaceDN w:val="0"/>
              <w:adjustRightInd w:val="0"/>
            </w:pPr>
            <w:r w:rsidRPr="00AC2EFA">
              <w:rPr>
                <w:color w:val="000000"/>
              </w:rPr>
              <w:t>Вероятность, %</w:t>
            </w:r>
          </w:p>
        </w:tc>
        <w:tc>
          <w:tcPr>
            <w:tcW w:w="544" w:type="pct"/>
          </w:tcPr>
          <w:p w14:paraId="5F89F04D" w14:textId="77777777" w:rsidR="00E32C5E" w:rsidRPr="00AC2EFA" w:rsidRDefault="00E32C5E" w:rsidP="00134FEF">
            <w:pPr>
              <w:widowControl w:val="0"/>
              <w:shd w:val="clear" w:color="auto" w:fill="FFFFFF"/>
              <w:autoSpaceDE w:val="0"/>
              <w:autoSpaceDN w:val="0"/>
              <w:adjustRightInd w:val="0"/>
            </w:pPr>
            <w:r w:rsidRPr="00AC2EFA">
              <w:rPr>
                <w:color w:val="000000"/>
              </w:rPr>
              <w:t>10</w:t>
            </w:r>
          </w:p>
        </w:tc>
        <w:tc>
          <w:tcPr>
            <w:tcW w:w="565" w:type="pct"/>
          </w:tcPr>
          <w:p w14:paraId="49D49C5A" w14:textId="77777777" w:rsidR="00E32C5E" w:rsidRPr="00AC2EFA" w:rsidRDefault="00E32C5E" w:rsidP="00134FEF">
            <w:pPr>
              <w:widowControl w:val="0"/>
              <w:shd w:val="clear" w:color="auto" w:fill="FFFFFF"/>
              <w:autoSpaceDE w:val="0"/>
              <w:autoSpaceDN w:val="0"/>
              <w:adjustRightInd w:val="0"/>
            </w:pPr>
            <w:r w:rsidRPr="00AC2EFA">
              <w:rPr>
                <w:color w:val="000000"/>
              </w:rPr>
              <w:t>20</w:t>
            </w:r>
          </w:p>
        </w:tc>
        <w:tc>
          <w:tcPr>
            <w:tcW w:w="644" w:type="pct"/>
          </w:tcPr>
          <w:p w14:paraId="7C7F157D" w14:textId="77777777" w:rsidR="00E32C5E" w:rsidRPr="00AC2EFA" w:rsidRDefault="00E32C5E" w:rsidP="00134FEF">
            <w:pPr>
              <w:widowControl w:val="0"/>
              <w:shd w:val="clear" w:color="auto" w:fill="FFFFFF"/>
              <w:autoSpaceDE w:val="0"/>
              <w:autoSpaceDN w:val="0"/>
              <w:adjustRightInd w:val="0"/>
            </w:pPr>
            <w:r w:rsidRPr="00AC2EFA">
              <w:rPr>
                <w:color w:val="000000"/>
              </w:rPr>
              <w:t>30</w:t>
            </w:r>
          </w:p>
        </w:tc>
        <w:tc>
          <w:tcPr>
            <w:tcW w:w="555" w:type="pct"/>
          </w:tcPr>
          <w:p w14:paraId="326852B9" w14:textId="77777777" w:rsidR="00E32C5E" w:rsidRPr="00AC2EFA" w:rsidRDefault="00E32C5E" w:rsidP="00134FEF">
            <w:pPr>
              <w:widowControl w:val="0"/>
              <w:shd w:val="clear" w:color="auto" w:fill="FFFFFF"/>
              <w:autoSpaceDE w:val="0"/>
              <w:autoSpaceDN w:val="0"/>
              <w:adjustRightInd w:val="0"/>
            </w:pPr>
            <w:r w:rsidRPr="00AC2EFA">
              <w:rPr>
                <w:color w:val="000000"/>
              </w:rPr>
              <w:t>30</w:t>
            </w:r>
          </w:p>
        </w:tc>
        <w:tc>
          <w:tcPr>
            <w:tcW w:w="534" w:type="pct"/>
          </w:tcPr>
          <w:p w14:paraId="673A55DA" w14:textId="77777777" w:rsidR="00E32C5E" w:rsidRPr="00AC2EFA" w:rsidRDefault="00E32C5E" w:rsidP="00134FEF">
            <w:pPr>
              <w:widowControl w:val="0"/>
              <w:shd w:val="clear" w:color="auto" w:fill="FFFFFF"/>
              <w:autoSpaceDE w:val="0"/>
              <w:autoSpaceDN w:val="0"/>
              <w:adjustRightInd w:val="0"/>
            </w:pPr>
            <w:r w:rsidRPr="00AC2EFA">
              <w:rPr>
                <w:color w:val="000000"/>
              </w:rPr>
              <w:t>10</w:t>
            </w:r>
          </w:p>
        </w:tc>
      </w:tr>
      <w:tr w:rsidR="00E32C5E" w:rsidRPr="00AC2EFA" w14:paraId="2224C0EB" w14:textId="77777777" w:rsidTr="00134FEF">
        <w:trPr>
          <w:trHeight w:hRule="exact" w:val="346"/>
        </w:trPr>
        <w:tc>
          <w:tcPr>
            <w:tcW w:w="828" w:type="pct"/>
          </w:tcPr>
          <w:p w14:paraId="46E5C1CB" w14:textId="77777777" w:rsidR="00E32C5E" w:rsidRPr="00AC2EFA" w:rsidRDefault="00E32C5E" w:rsidP="00134FEF">
            <w:pPr>
              <w:widowControl w:val="0"/>
              <w:shd w:val="clear" w:color="auto" w:fill="FFFFFF"/>
              <w:autoSpaceDE w:val="0"/>
              <w:autoSpaceDN w:val="0"/>
              <w:adjustRightInd w:val="0"/>
            </w:pPr>
            <w:r w:rsidRPr="00AC2EFA">
              <w:rPr>
                <w:color w:val="000000"/>
              </w:rPr>
              <w:t>Проект 2</w:t>
            </w:r>
          </w:p>
        </w:tc>
        <w:tc>
          <w:tcPr>
            <w:tcW w:w="1329" w:type="pct"/>
          </w:tcPr>
          <w:p w14:paraId="7748595E" w14:textId="77777777" w:rsidR="00E32C5E" w:rsidRPr="00AC2EFA" w:rsidRDefault="00E32C5E" w:rsidP="00134FEF">
            <w:pPr>
              <w:widowControl w:val="0"/>
              <w:shd w:val="clear" w:color="auto" w:fill="FFFFFF"/>
              <w:autoSpaceDE w:val="0"/>
              <w:autoSpaceDN w:val="0"/>
              <w:adjustRightInd w:val="0"/>
            </w:pPr>
            <w:r w:rsidRPr="00AC2EFA">
              <w:rPr>
                <w:color w:val="000000"/>
              </w:rPr>
              <w:t>Доходность, %</w:t>
            </w:r>
          </w:p>
        </w:tc>
        <w:tc>
          <w:tcPr>
            <w:tcW w:w="544" w:type="pct"/>
          </w:tcPr>
          <w:p w14:paraId="2D995613" w14:textId="77777777" w:rsidR="00E32C5E" w:rsidRPr="00AC2EFA" w:rsidRDefault="00E32C5E" w:rsidP="00134FEF">
            <w:pPr>
              <w:widowControl w:val="0"/>
              <w:shd w:val="clear" w:color="auto" w:fill="FFFFFF"/>
              <w:autoSpaceDE w:val="0"/>
              <w:autoSpaceDN w:val="0"/>
              <w:adjustRightInd w:val="0"/>
            </w:pPr>
            <w:r w:rsidRPr="00AC2EFA">
              <w:rPr>
                <w:color w:val="000000"/>
              </w:rPr>
              <w:t>-10</w:t>
            </w:r>
          </w:p>
        </w:tc>
        <w:tc>
          <w:tcPr>
            <w:tcW w:w="565" w:type="pct"/>
          </w:tcPr>
          <w:p w14:paraId="6E87D22B" w14:textId="77777777" w:rsidR="00E32C5E" w:rsidRPr="00AC2EFA" w:rsidRDefault="00E32C5E" w:rsidP="00134FEF">
            <w:pPr>
              <w:widowControl w:val="0"/>
              <w:shd w:val="clear" w:color="auto" w:fill="FFFFFF"/>
              <w:autoSpaceDE w:val="0"/>
              <w:autoSpaceDN w:val="0"/>
              <w:adjustRightInd w:val="0"/>
            </w:pPr>
            <w:r w:rsidRPr="00AC2EFA">
              <w:rPr>
                <w:color w:val="000000"/>
              </w:rPr>
              <w:t>-5</w:t>
            </w:r>
          </w:p>
        </w:tc>
        <w:tc>
          <w:tcPr>
            <w:tcW w:w="644" w:type="pct"/>
          </w:tcPr>
          <w:p w14:paraId="6B96AF75" w14:textId="77777777" w:rsidR="00E32C5E" w:rsidRPr="00AC2EFA" w:rsidRDefault="00E32C5E" w:rsidP="00134FEF">
            <w:pPr>
              <w:widowControl w:val="0"/>
              <w:shd w:val="clear" w:color="auto" w:fill="FFFFFF"/>
              <w:autoSpaceDE w:val="0"/>
              <w:autoSpaceDN w:val="0"/>
              <w:adjustRightInd w:val="0"/>
            </w:pPr>
            <w:r w:rsidRPr="00AC2EFA">
              <w:rPr>
                <w:color w:val="000000"/>
              </w:rPr>
              <w:t>0</w:t>
            </w:r>
          </w:p>
        </w:tc>
        <w:tc>
          <w:tcPr>
            <w:tcW w:w="555" w:type="pct"/>
          </w:tcPr>
          <w:p w14:paraId="0ED614D1" w14:textId="77777777" w:rsidR="00E32C5E" w:rsidRPr="00AC2EFA" w:rsidRDefault="00E32C5E" w:rsidP="00134FEF">
            <w:pPr>
              <w:widowControl w:val="0"/>
              <w:shd w:val="clear" w:color="auto" w:fill="FFFFFF"/>
              <w:autoSpaceDE w:val="0"/>
              <w:autoSpaceDN w:val="0"/>
              <w:adjustRightInd w:val="0"/>
            </w:pPr>
            <w:r w:rsidRPr="00AC2EFA">
              <w:rPr>
                <w:color w:val="000000"/>
              </w:rPr>
              <w:t>5</w:t>
            </w:r>
          </w:p>
        </w:tc>
        <w:tc>
          <w:tcPr>
            <w:tcW w:w="534" w:type="pct"/>
          </w:tcPr>
          <w:p w14:paraId="45E94C66" w14:textId="77777777" w:rsidR="00E32C5E" w:rsidRPr="00AC2EFA" w:rsidRDefault="00E32C5E" w:rsidP="00134FEF">
            <w:pPr>
              <w:widowControl w:val="0"/>
              <w:shd w:val="clear" w:color="auto" w:fill="FFFFFF"/>
              <w:autoSpaceDE w:val="0"/>
              <w:autoSpaceDN w:val="0"/>
              <w:adjustRightInd w:val="0"/>
            </w:pPr>
            <w:r w:rsidRPr="00AC2EFA">
              <w:rPr>
                <w:color w:val="000000"/>
              </w:rPr>
              <w:t>10</w:t>
            </w:r>
          </w:p>
        </w:tc>
      </w:tr>
      <w:tr w:rsidR="00E32C5E" w:rsidRPr="00AC2EFA" w14:paraId="502D1ED4" w14:textId="77777777" w:rsidTr="00134FEF">
        <w:trPr>
          <w:trHeight w:hRule="exact" w:val="346"/>
        </w:trPr>
        <w:tc>
          <w:tcPr>
            <w:tcW w:w="828" w:type="pct"/>
          </w:tcPr>
          <w:p w14:paraId="7709C55E" w14:textId="77777777" w:rsidR="00E32C5E" w:rsidRPr="00AC2EFA" w:rsidRDefault="00E32C5E" w:rsidP="00134FEF">
            <w:pPr>
              <w:widowControl w:val="0"/>
              <w:autoSpaceDE w:val="0"/>
              <w:autoSpaceDN w:val="0"/>
              <w:adjustRightInd w:val="0"/>
            </w:pPr>
          </w:p>
          <w:p w14:paraId="4CE5AAB9" w14:textId="77777777" w:rsidR="00E32C5E" w:rsidRPr="00AC2EFA" w:rsidRDefault="00E32C5E" w:rsidP="00134FEF">
            <w:pPr>
              <w:widowControl w:val="0"/>
              <w:autoSpaceDE w:val="0"/>
              <w:autoSpaceDN w:val="0"/>
              <w:adjustRightInd w:val="0"/>
            </w:pPr>
          </w:p>
        </w:tc>
        <w:tc>
          <w:tcPr>
            <w:tcW w:w="1329" w:type="pct"/>
          </w:tcPr>
          <w:p w14:paraId="21D3538D" w14:textId="77777777" w:rsidR="00E32C5E" w:rsidRPr="00AC2EFA" w:rsidRDefault="00E32C5E" w:rsidP="00134FEF">
            <w:pPr>
              <w:widowControl w:val="0"/>
              <w:shd w:val="clear" w:color="auto" w:fill="FFFFFF"/>
              <w:autoSpaceDE w:val="0"/>
              <w:autoSpaceDN w:val="0"/>
              <w:adjustRightInd w:val="0"/>
            </w:pPr>
            <w:r w:rsidRPr="00AC2EFA">
              <w:rPr>
                <w:color w:val="000000"/>
              </w:rPr>
              <w:t>Вероятность, %</w:t>
            </w:r>
          </w:p>
        </w:tc>
        <w:tc>
          <w:tcPr>
            <w:tcW w:w="544" w:type="pct"/>
          </w:tcPr>
          <w:p w14:paraId="4339019E" w14:textId="77777777" w:rsidR="00E32C5E" w:rsidRPr="00AC2EFA" w:rsidRDefault="00E32C5E" w:rsidP="00134FEF">
            <w:pPr>
              <w:widowControl w:val="0"/>
              <w:shd w:val="clear" w:color="auto" w:fill="FFFFFF"/>
              <w:autoSpaceDE w:val="0"/>
              <w:autoSpaceDN w:val="0"/>
              <w:adjustRightInd w:val="0"/>
            </w:pPr>
            <w:r w:rsidRPr="00AC2EFA">
              <w:rPr>
                <w:color w:val="000000"/>
              </w:rPr>
              <w:t>5</w:t>
            </w:r>
          </w:p>
        </w:tc>
        <w:tc>
          <w:tcPr>
            <w:tcW w:w="565" w:type="pct"/>
          </w:tcPr>
          <w:p w14:paraId="7CFFE97B" w14:textId="77777777" w:rsidR="00E32C5E" w:rsidRPr="00AC2EFA" w:rsidRDefault="00E32C5E" w:rsidP="00134FEF">
            <w:pPr>
              <w:widowControl w:val="0"/>
              <w:shd w:val="clear" w:color="auto" w:fill="FFFFFF"/>
              <w:autoSpaceDE w:val="0"/>
              <w:autoSpaceDN w:val="0"/>
              <w:adjustRightInd w:val="0"/>
            </w:pPr>
            <w:r w:rsidRPr="00AC2EFA">
              <w:rPr>
                <w:color w:val="000000"/>
              </w:rPr>
              <w:t>20</w:t>
            </w:r>
          </w:p>
        </w:tc>
        <w:tc>
          <w:tcPr>
            <w:tcW w:w="644" w:type="pct"/>
          </w:tcPr>
          <w:p w14:paraId="00AD00C9" w14:textId="77777777" w:rsidR="00E32C5E" w:rsidRPr="00AC2EFA" w:rsidRDefault="00E32C5E" w:rsidP="00134FEF">
            <w:pPr>
              <w:widowControl w:val="0"/>
              <w:shd w:val="clear" w:color="auto" w:fill="FFFFFF"/>
              <w:autoSpaceDE w:val="0"/>
              <w:autoSpaceDN w:val="0"/>
              <w:adjustRightInd w:val="0"/>
            </w:pPr>
            <w:r w:rsidRPr="00AC2EFA">
              <w:rPr>
                <w:color w:val="000000"/>
              </w:rPr>
              <w:t>50</w:t>
            </w:r>
          </w:p>
        </w:tc>
        <w:tc>
          <w:tcPr>
            <w:tcW w:w="555" w:type="pct"/>
          </w:tcPr>
          <w:p w14:paraId="0803BE1E" w14:textId="77777777" w:rsidR="00E32C5E" w:rsidRPr="00AC2EFA" w:rsidRDefault="00E32C5E" w:rsidP="00134FEF">
            <w:pPr>
              <w:widowControl w:val="0"/>
              <w:shd w:val="clear" w:color="auto" w:fill="FFFFFF"/>
              <w:autoSpaceDE w:val="0"/>
              <w:autoSpaceDN w:val="0"/>
              <w:adjustRightInd w:val="0"/>
            </w:pPr>
            <w:r w:rsidRPr="00AC2EFA">
              <w:rPr>
                <w:color w:val="000000"/>
              </w:rPr>
              <w:t>20</w:t>
            </w:r>
          </w:p>
        </w:tc>
        <w:tc>
          <w:tcPr>
            <w:tcW w:w="534" w:type="pct"/>
          </w:tcPr>
          <w:p w14:paraId="12A146FD" w14:textId="77777777" w:rsidR="00E32C5E" w:rsidRPr="00AC2EFA" w:rsidRDefault="00E32C5E" w:rsidP="00134FEF">
            <w:pPr>
              <w:widowControl w:val="0"/>
              <w:shd w:val="clear" w:color="auto" w:fill="FFFFFF"/>
              <w:autoSpaceDE w:val="0"/>
              <w:autoSpaceDN w:val="0"/>
              <w:adjustRightInd w:val="0"/>
            </w:pPr>
            <w:r w:rsidRPr="00AC2EFA">
              <w:rPr>
                <w:color w:val="000000"/>
              </w:rPr>
              <w:t>5</w:t>
            </w:r>
          </w:p>
        </w:tc>
      </w:tr>
    </w:tbl>
    <w:p w14:paraId="6E049513" w14:textId="77777777" w:rsidR="00E32C5E" w:rsidRPr="00AC2EFA" w:rsidRDefault="00E32C5E" w:rsidP="00E32C5E">
      <w:pPr>
        <w:widowControl w:val="0"/>
        <w:shd w:val="clear" w:color="auto" w:fill="FFFFFF"/>
        <w:tabs>
          <w:tab w:val="left" w:pos="821"/>
        </w:tabs>
        <w:autoSpaceDE w:val="0"/>
        <w:autoSpaceDN w:val="0"/>
        <w:adjustRightInd w:val="0"/>
        <w:jc w:val="both"/>
        <w:rPr>
          <w:color w:val="000000"/>
        </w:rPr>
      </w:pPr>
    </w:p>
    <w:p w14:paraId="40D7EB32" w14:textId="77777777" w:rsidR="00E32C5E" w:rsidRPr="00AC2EFA" w:rsidRDefault="00E32C5E" w:rsidP="00E32C5E">
      <w:pPr>
        <w:widowControl w:val="0"/>
        <w:shd w:val="clear" w:color="auto" w:fill="FFFFFF"/>
        <w:tabs>
          <w:tab w:val="left" w:pos="821"/>
        </w:tabs>
        <w:autoSpaceDE w:val="0"/>
        <w:autoSpaceDN w:val="0"/>
        <w:adjustRightInd w:val="0"/>
        <w:ind w:firstLine="709"/>
        <w:jc w:val="both"/>
        <w:rPr>
          <w:color w:val="000000"/>
        </w:rPr>
      </w:pPr>
      <w:r w:rsidRPr="00AC2EFA">
        <w:rPr>
          <w:color w:val="000000"/>
        </w:rPr>
        <w:t>Рассчитать:</w:t>
      </w:r>
    </w:p>
    <w:p w14:paraId="3666A938" w14:textId="77777777" w:rsidR="00E32C5E" w:rsidRPr="00AC2EFA" w:rsidRDefault="00E32C5E" w:rsidP="00E32C5E">
      <w:pPr>
        <w:widowControl w:val="0"/>
        <w:numPr>
          <w:ilvl w:val="0"/>
          <w:numId w:val="32"/>
        </w:numPr>
        <w:shd w:val="clear" w:color="auto" w:fill="FFFFFF"/>
        <w:tabs>
          <w:tab w:val="left" w:pos="821"/>
        </w:tabs>
        <w:autoSpaceDE w:val="0"/>
        <w:autoSpaceDN w:val="0"/>
        <w:adjustRightInd w:val="0"/>
        <w:ind w:firstLine="709"/>
        <w:jc w:val="both"/>
        <w:rPr>
          <w:color w:val="000000"/>
        </w:rPr>
      </w:pPr>
      <w:r w:rsidRPr="00AC2EFA">
        <w:rPr>
          <w:color w:val="000000"/>
        </w:rPr>
        <w:t>Наиболее вероятное значение доходности по проектам (</w:t>
      </w:r>
      <w:r w:rsidRPr="00AC2EFA">
        <w:rPr>
          <w:color w:val="000000"/>
          <w:lang w:val="en-US"/>
        </w:rPr>
        <w:t>r</w:t>
      </w:r>
      <w:r w:rsidRPr="00AC2EFA">
        <w:rPr>
          <w:color w:val="000000"/>
          <w:vertAlign w:val="subscript"/>
        </w:rPr>
        <w:t>е</w:t>
      </w:r>
      <w:r w:rsidRPr="00AC2EFA">
        <w:rPr>
          <w:color w:val="000000"/>
        </w:rPr>
        <w:t>);</w:t>
      </w:r>
    </w:p>
    <w:p w14:paraId="1B768AD5" w14:textId="77777777" w:rsidR="00E32C5E" w:rsidRPr="00AC2EFA" w:rsidRDefault="00E32C5E" w:rsidP="00E32C5E">
      <w:pPr>
        <w:widowControl w:val="0"/>
        <w:numPr>
          <w:ilvl w:val="0"/>
          <w:numId w:val="32"/>
        </w:numPr>
        <w:shd w:val="clear" w:color="auto" w:fill="FFFFFF"/>
        <w:tabs>
          <w:tab w:val="left" w:pos="821"/>
        </w:tabs>
        <w:autoSpaceDE w:val="0"/>
        <w:autoSpaceDN w:val="0"/>
        <w:adjustRightInd w:val="0"/>
        <w:ind w:firstLine="709"/>
        <w:jc w:val="both"/>
        <w:rPr>
          <w:color w:val="000000"/>
        </w:rPr>
      </w:pPr>
      <w:r w:rsidRPr="00AC2EFA">
        <w:rPr>
          <w:color w:val="000000"/>
        </w:rPr>
        <w:t>Риск убыточности проектов (</w:t>
      </w:r>
      <w:r w:rsidRPr="00AC2EFA">
        <w:rPr>
          <w:color w:val="000000"/>
          <w:lang w:val="en-US"/>
        </w:rPr>
        <w:t>Z</w:t>
      </w:r>
      <w:r w:rsidRPr="00AC2EFA">
        <w:rPr>
          <w:color w:val="000000"/>
        </w:rPr>
        <w:t>).</w:t>
      </w:r>
    </w:p>
    <w:p w14:paraId="2DB8DDC7" w14:textId="77777777" w:rsidR="00E32C5E" w:rsidRPr="00AC2EFA" w:rsidRDefault="00E32C5E" w:rsidP="00E32C5E">
      <w:pPr>
        <w:widowControl w:val="0"/>
        <w:shd w:val="clear" w:color="auto" w:fill="FFFFFF"/>
        <w:tabs>
          <w:tab w:val="left" w:pos="821"/>
        </w:tabs>
        <w:autoSpaceDE w:val="0"/>
        <w:autoSpaceDN w:val="0"/>
        <w:adjustRightInd w:val="0"/>
        <w:ind w:firstLine="709"/>
        <w:jc w:val="both"/>
        <w:rPr>
          <w:color w:val="000000"/>
        </w:rPr>
      </w:pPr>
    </w:p>
    <w:p w14:paraId="2820F150" w14:textId="77777777" w:rsidR="00E32C5E" w:rsidRPr="00AC2EFA" w:rsidRDefault="00E32C5E" w:rsidP="00E32C5E">
      <w:pPr>
        <w:widowControl w:val="0"/>
        <w:shd w:val="clear" w:color="auto" w:fill="FFFFFF"/>
        <w:tabs>
          <w:tab w:val="left" w:pos="821"/>
        </w:tabs>
        <w:autoSpaceDE w:val="0"/>
        <w:autoSpaceDN w:val="0"/>
        <w:adjustRightInd w:val="0"/>
        <w:ind w:firstLine="709"/>
        <w:jc w:val="both"/>
        <w:rPr>
          <w:color w:val="000000"/>
        </w:rPr>
      </w:pPr>
      <w:r w:rsidRPr="00AC2EFA">
        <w:rPr>
          <w:color w:val="000000"/>
        </w:rPr>
        <w:t>9. При изучении статистики освоения новой продукции были получены следующие данные (таблица 34).</w:t>
      </w:r>
    </w:p>
    <w:p w14:paraId="12D6519F" w14:textId="77777777" w:rsidR="00E32C5E" w:rsidRPr="00AC2EFA" w:rsidRDefault="00E32C5E" w:rsidP="00E32C5E">
      <w:pPr>
        <w:widowControl w:val="0"/>
        <w:shd w:val="clear" w:color="auto" w:fill="FFFFFF"/>
        <w:tabs>
          <w:tab w:val="left" w:pos="821"/>
        </w:tabs>
        <w:autoSpaceDE w:val="0"/>
        <w:autoSpaceDN w:val="0"/>
        <w:adjustRightInd w:val="0"/>
        <w:ind w:firstLine="709"/>
        <w:jc w:val="both"/>
        <w:rPr>
          <w:color w:val="000000"/>
        </w:rPr>
      </w:pPr>
    </w:p>
    <w:p w14:paraId="43060625" w14:textId="77777777" w:rsidR="00E32C5E" w:rsidRPr="00AC2EFA" w:rsidRDefault="00E32C5E" w:rsidP="00E32C5E">
      <w:pPr>
        <w:widowControl w:val="0"/>
        <w:shd w:val="clear" w:color="auto" w:fill="FFFFFF"/>
        <w:tabs>
          <w:tab w:val="left" w:pos="821"/>
        </w:tabs>
        <w:autoSpaceDE w:val="0"/>
        <w:autoSpaceDN w:val="0"/>
        <w:adjustRightInd w:val="0"/>
      </w:pPr>
      <w:r w:rsidRPr="00AC2EFA">
        <w:t>Таблица 34 – Исходные данные</w:t>
      </w:r>
    </w:p>
    <w:tbl>
      <w:tblPr>
        <w:tblW w:w="94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74"/>
        <w:gridCol w:w="2813"/>
        <w:gridCol w:w="2016"/>
        <w:gridCol w:w="2592"/>
      </w:tblGrid>
      <w:tr w:rsidR="00E32C5E" w:rsidRPr="00AC2EFA" w14:paraId="2CA093F5" w14:textId="77777777" w:rsidTr="00134FEF">
        <w:trPr>
          <w:trHeight w:hRule="exact" w:val="982"/>
          <w:jc w:val="center"/>
        </w:trPr>
        <w:tc>
          <w:tcPr>
            <w:tcW w:w="2074" w:type="dxa"/>
            <w:vAlign w:val="center"/>
          </w:tcPr>
          <w:p w14:paraId="59269AEC" w14:textId="77777777" w:rsidR="00E32C5E" w:rsidRPr="00AC2EFA" w:rsidRDefault="00E32C5E" w:rsidP="00134FEF">
            <w:pPr>
              <w:widowControl w:val="0"/>
              <w:shd w:val="clear" w:color="auto" w:fill="FFFFFF"/>
              <w:autoSpaceDE w:val="0"/>
              <w:autoSpaceDN w:val="0"/>
              <w:adjustRightInd w:val="0"/>
              <w:jc w:val="center"/>
              <w:rPr>
                <w:bCs/>
                <w:color w:val="000000"/>
              </w:rPr>
            </w:pPr>
            <w:r w:rsidRPr="00AC2EFA">
              <w:rPr>
                <w:bCs/>
                <w:color w:val="000000"/>
              </w:rPr>
              <w:lastRenderedPageBreak/>
              <w:t>Группы</w:t>
            </w:r>
          </w:p>
          <w:p w14:paraId="391235A3" w14:textId="77777777" w:rsidR="00E32C5E" w:rsidRPr="00AC2EFA" w:rsidRDefault="00E32C5E" w:rsidP="00134FEF">
            <w:pPr>
              <w:widowControl w:val="0"/>
              <w:shd w:val="clear" w:color="auto" w:fill="FFFFFF"/>
              <w:autoSpaceDE w:val="0"/>
              <w:autoSpaceDN w:val="0"/>
              <w:adjustRightInd w:val="0"/>
              <w:jc w:val="center"/>
            </w:pPr>
            <w:r w:rsidRPr="00AC2EFA">
              <w:rPr>
                <w:bCs/>
                <w:color w:val="000000"/>
              </w:rPr>
              <w:t>проектов</w:t>
            </w:r>
          </w:p>
        </w:tc>
        <w:tc>
          <w:tcPr>
            <w:tcW w:w="2813" w:type="dxa"/>
            <w:vAlign w:val="center"/>
          </w:tcPr>
          <w:p w14:paraId="0AA08942" w14:textId="77777777" w:rsidR="00E32C5E" w:rsidRPr="00AC2EFA" w:rsidRDefault="00E32C5E" w:rsidP="00134FEF">
            <w:pPr>
              <w:widowControl w:val="0"/>
              <w:shd w:val="clear" w:color="auto" w:fill="FFFFFF"/>
              <w:autoSpaceDE w:val="0"/>
              <w:autoSpaceDN w:val="0"/>
              <w:adjustRightInd w:val="0"/>
              <w:jc w:val="center"/>
              <w:rPr>
                <w:bCs/>
                <w:color w:val="000000"/>
              </w:rPr>
            </w:pPr>
            <w:r w:rsidRPr="00AC2EFA">
              <w:rPr>
                <w:bCs/>
                <w:color w:val="000000"/>
              </w:rPr>
              <w:t>Средняя сумма</w:t>
            </w:r>
          </w:p>
          <w:p w14:paraId="4BBE50B0" w14:textId="77777777" w:rsidR="00E32C5E" w:rsidRPr="00AC2EFA" w:rsidRDefault="00E32C5E" w:rsidP="00134FEF">
            <w:pPr>
              <w:widowControl w:val="0"/>
              <w:shd w:val="clear" w:color="auto" w:fill="FFFFFF"/>
              <w:autoSpaceDE w:val="0"/>
              <w:autoSpaceDN w:val="0"/>
              <w:adjustRightInd w:val="0"/>
              <w:jc w:val="center"/>
              <w:rPr>
                <w:bCs/>
                <w:color w:val="000000"/>
              </w:rPr>
            </w:pPr>
            <w:r w:rsidRPr="00AC2EFA">
              <w:rPr>
                <w:bCs/>
                <w:color w:val="000000"/>
              </w:rPr>
              <w:t>инвестиций,</w:t>
            </w:r>
          </w:p>
          <w:p w14:paraId="5F2A541D" w14:textId="77777777" w:rsidR="00E32C5E" w:rsidRPr="00AC2EFA" w:rsidRDefault="00E32C5E" w:rsidP="00134FEF">
            <w:pPr>
              <w:widowControl w:val="0"/>
              <w:shd w:val="clear" w:color="auto" w:fill="FFFFFF"/>
              <w:autoSpaceDE w:val="0"/>
              <w:autoSpaceDN w:val="0"/>
              <w:adjustRightInd w:val="0"/>
              <w:jc w:val="center"/>
            </w:pPr>
            <w:r w:rsidRPr="00AC2EFA">
              <w:rPr>
                <w:bCs/>
                <w:color w:val="000000"/>
              </w:rPr>
              <w:t>тыс. руб.</w:t>
            </w:r>
          </w:p>
        </w:tc>
        <w:tc>
          <w:tcPr>
            <w:tcW w:w="2016" w:type="dxa"/>
            <w:vAlign w:val="center"/>
          </w:tcPr>
          <w:p w14:paraId="75E9D71D" w14:textId="77777777" w:rsidR="00E32C5E" w:rsidRPr="00AC2EFA" w:rsidRDefault="00E32C5E" w:rsidP="00134FEF">
            <w:pPr>
              <w:widowControl w:val="0"/>
              <w:shd w:val="clear" w:color="auto" w:fill="FFFFFF"/>
              <w:autoSpaceDE w:val="0"/>
              <w:autoSpaceDN w:val="0"/>
              <w:adjustRightInd w:val="0"/>
              <w:jc w:val="center"/>
              <w:rPr>
                <w:bCs/>
                <w:color w:val="000000"/>
              </w:rPr>
            </w:pPr>
            <w:r w:rsidRPr="00AC2EFA">
              <w:rPr>
                <w:bCs/>
                <w:color w:val="000000"/>
              </w:rPr>
              <w:t>Число</w:t>
            </w:r>
          </w:p>
          <w:p w14:paraId="26EE7A09" w14:textId="77777777" w:rsidR="00E32C5E" w:rsidRPr="00AC2EFA" w:rsidRDefault="00E32C5E" w:rsidP="00134FEF">
            <w:pPr>
              <w:widowControl w:val="0"/>
              <w:shd w:val="clear" w:color="auto" w:fill="FFFFFF"/>
              <w:autoSpaceDE w:val="0"/>
              <w:autoSpaceDN w:val="0"/>
              <w:adjustRightInd w:val="0"/>
              <w:jc w:val="center"/>
            </w:pPr>
            <w:r w:rsidRPr="00AC2EFA">
              <w:rPr>
                <w:bCs/>
                <w:color w:val="000000"/>
              </w:rPr>
              <w:t>проектов</w:t>
            </w:r>
          </w:p>
        </w:tc>
        <w:tc>
          <w:tcPr>
            <w:tcW w:w="2592" w:type="dxa"/>
            <w:vAlign w:val="center"/>
          </w:tcPr>
          <w:p w14:paraId="25CC608C" w14:textId="77777777" w:rsidR="00E32C5E" w:rsidRPr="00AC2EFA" w:rsidRDefault="00E32C5E" w:rsidP="00134FEF">
            <w:pPr>
              <w:widowControl w:val="0"/>
              <w:shd w:val="clear" w:color="auto" w:fill="FFFFFF"/>
              <w:autoSpaceDE w:val="0"/>
              <w:autoSpaceDN w:val="0"/>
              <w:adjustRightInd w:val="0"/>
              <w:jc w:val="center"/>
            </w:pPr>
            <w:r w:rsidRPr="00AC2EFA">
              <w:rPr>
                <w:bCs/>
                <w:color w:val="000000"/>
              </w:rPr>
              <w:t>Число неудач</w:t>
            </w:r>
          </w:p>
        </w:tc>
      </w:tr>
      <w:tr w:rsidR="00E32C5E" w:rsidRPr="00AC2EFA" w14:paraId="60F07CC1" w14:textId="77777777" w:rsidTr="00134FEF">
        <w:trPr>
          <w:trHeight w:hRule="exact" w:val="374"/>
          <w:jc w:val="center"/>
        </w:trPr>
        <w:tc>
          <w:tcPr>
            <w:tcW w:w="2074" w:type="dxa"/>
          </w:tcPr>
          <w:p w14:paraId="2758E137" w14:textId="77777777" w:rsidR="00E32C5E" w:rsidRPr="00AC2EFA" w:rsidRDefault="00E32C5E" w:rsidP="00134FEF">
            <w:pPr>
              <w:widowControl w:val="0"/>
              <w:shd w:val="clear" w:color="auto" w:fill="FFFFFF"/>
              <w:autoSpaceDE w:val="0"/>
              <w:autoSpaceDN w:val="0"/>
              <w:adjustRightInd w:val="0"/>
            </w:pPr>
            <w:r w:rsidRPr="00AC2EFA">
              <w:rPr>
                <w:color w:val="000000"/>
              </w:rPr>
              <w:t>1</w:t>
            </w:r>
          </w:p>
        </w:tc>
        <w:tc>
          <w:tcPr>
            <w:tcW w:w="2813" w:type="dxa"/>
          </w:tcPr>
          <w:p w14:paraId="17C4D233" w14:textId="77777777" w:rsidR="00E32C5E" w:rsidRPr="00AC2EFA" w:rsidRDefault="00E32C5E" w:rsidP="00134FEF">
            <w:pPr>
              <w:widowControl w:val="0"/>
              <w:shd w:val="clear" w:color="auto" w:fill="FFFFFF"/>
              <w:autoSpaceDE w:val="0"/>
              <w:autoSpaceDN w:val="0"/>
              <w:adjustRightInd w:val="0"/>
            </w:pPr>
            <w:r w:rsidRPr="00AC2EFA">
              <w:rPr>
                <w:color w:val="000000"/>
              </w:rPr>
              <w:t>240</w:t>
            </w:r>
          </w:p>
        </w:tc>
        <w:tc>
          <w:tcPr>
            <w:tcW w:w="2016" w:type="dxa"/>
          </w:tcPr>
          <w:p w14:paraId="74C0B27C" w14:textId="77777777" w:rsidR="00E32C5E" w:rsidRPr="00AC2EFA" w:rsidRDefault="00E32C5E" w:rsidP="00134FEF">
            <w:pPr>
              <w:widowControl w:val="0"/>
              <w:shd w:val="clear" w:color="auto" w:fill="FFFFFF"/>
              <w:autoSpaceDE w:val="0"/>
              <w:autoSpaceDN w:val="0"/>
              <w:adjustRightInd w:val="0"/>
            </w:pPr>
            <w:r w:rsidRPr="00AC2EFA">
              <w:rPr>
                <w:color w:val="000000"/>
              </w:rPr>
              <w:t>12</w:t>
            </w:r>
          </w:p>
        </w:tc>
        <w:tc>
          <w:tcPr>
            <w:tcW w:w="2592" w:type="dxa"/>
          </w:tcPr>
          <w:p w14:paraId="1F8C3596" w14:textId="77777777" w:rsidR="00E32C5E" w:rsidRPr="00AC2EFA" w:rsidRDefault="00E32C5E" w:rsidP="00134FEF">
            <w:pPr>
              <w:widowControl w:val="0"/>
              <w:shd w:val="clear" w:color="auto" w:fill="FFFFFF"/>
              <w:autoSpaceDE w:val="0"/>
              <w:autoSpaceDN w:val="0"/>
              <w:adjustRightInd w:val="0"/>
            </w:pPr>
            <w:r w:rsidRPr="00AC2EFA">
              <w:rPr>
                <w:color w:val="000000"/>
              </w:rPr>
              <w:t>2</w:t>
            </w:r>
          </w:p>
        </w:tc>
      </w:tr>
      <w:tr w:rsidR="00E32C5E" w:rsidRPr="00AC2EFA" w14:paraId="1B80E763" w14:textId="77777777" w:rsidTr="00134FEF">
        <w:trPr>
          <w:trHeight w:hRule="exact" w:val="326"/>
          <w:jc w:val="center"/>
        </w:trPr>
        <w:tc>
          <w:tcPr>
            <w:tcW w:w="2074" w:type="dxa"/>
          </w:tcPr>
          <w:p w14:paraId="04EED9F9" w14:textId="77777777" w:rsidR="00E32C5E" w:rsidRPr="00AC2EFA" w:rsidRDefault="00E32C5E" w:rsidP="00134FEF">
            <w:pPr>
              <w:widowControl w:val="0"/>
              <w:shd w:val="clear" w:color="auto" w:fill="FFFFFF"/>
              <w:autoSpaceDE w:val="0"/>
              <w:autoSpaceDN w:val="0"/>
              <w:adjustRightInd w:val="0"/>
            </w:pPr>
            <w:r w:rsidRPr="00AC2EFA">
              <w:rPr>
                <w:color w:val="000000"/>
              </w:rPr>
              <w:t>2</w:t>
            </w:r>
          </w:p>
        </w:tc>
        <w:tc>
          <w:tcPr>
            <w:tcW w:w="2813" w:type="dxa"/>
          </w:tcPr>
          <w:p w14:paraId="5A2CE179" w14:textId="77777777" w:rsidR="00E32C5E" w:rsidRPr="00AC2EFA" w:rsidRDefault="00E32C5E" w:rsidP="00134FEF">
            <w:pPr>
              <w:widowControl w:val="0"/>
              <w:shd w:val="clear" w:color="auto" w:fill="FFFFFF"/>
              <w:autoSpaceDE w:val="0"/>
              <w:autoSpaceDN w:val="0"/>
              <w:adjustRightInd w:val="0"/>
            </w:pPr>
            <w:r w:rsidRPr="00AC2EFA">
              <w:rPr>
                <w:color w:val="000000"/>
              </w:rPr>
              <w:t>400</w:t>
            </w:r>
          </w:p>
        </w:tc>
        <w:tc>
          <w:tcPr>
            <w:tcW w:w="2016" w:type="dxa"/>
          </w:tcPr>
          <w:p w14:paraId="06D2CBC2" w14:textId="77777777" w:rsidR="00E32C5E" w:rsidRPr="00AC2EFA" w:rsidRDefault="00E32C5E" w:rsidP="00134FEF">
            <w:pPr>
              <w:widowControl w:val="0"/>
              <w:shd w:val="clear" w:color="auto" w:fill="FFFFFF"/>
              <w:autoSpaceDE w:val="0"/>
              <w:autoSpaceDN w:val="0"/>
              <w:adjustRightInd w:val="0"/>
            </w:pPr>
            <w:r w:rsidRPr="00AC2EFA">
              <w:rPr>
                <w:color w:val="000000"/>
              </w:rPr>
              <w:t>8</w:t>
            </w:r>
          </w:p>
        </w:tc>
        <w:tc>
          <w:tcPr>
            <w:tcW w:w="2592" w:type="dxa"/>
          </w:tcPr>
          <w:p w14:paraId="5FDF7B0F" w14:textId="77777777" w:rsidR="00E32C5E" w:rsidRPr="00AC2EFA" w:rsidRDefault="00E32C5E" w:rsidP="00134FEF">
            <w:pPr>
              <w:widowControl w:val="0"/>
              <w:shd w:val="clear" w:color="auto" w:fill="FFFFFF"/>
              <w:autoSpaceDE w:val="0"/>
              <w:autoSpaceDN w:val="0"/>
              <w:adjustRightInd w:val="0"/>
            </w:pPr>
            <w:r w:rsidRPr="00AC2EFA">
              <w:rPr>
                <w:color w:val="000000"/>
              </w:rPr>
              <w:t>1</w:t>
            </w:r>
          </w:p>
        </w:tc>
      </w:tr>
    </w:tbl>
    <w:p w14:paraId="3B397AE3" w14:textId="77777777" w:rsidR="00E32C5E" w:rsidRPr="00AC2EFA" w:rsidRDefault="00E32C5E" w:rsidP="00E32C5E">
      <w:pPr>
        <w:widowControl w:val="0"/>
        <w:shd w:val="clear" w:color="auto" w:fill="FFFFFF"/>
        <w:autoSpaceDE w:val="0"/>
        <w:autoSpaceDN w:val="0"/>
        <w:adjustRightInd w:val="0"/>
        <w:ind w:firstLine="576"/>
        <w:jc w:val="both"/>
        <w:rPr>
          <w:color w:val="000000"/>
        </w:rPr>
      </w:pPr>
    </w:p>
    <w:p w14:paraId="272C199A" w14:textId="77777777" w:rsidR="00E32C5E" w:rsidRPr="00AC2EFA" w:rsidRDefault="00E32C5E" w:rsidP="00E32C5E">
      <w:pPr>
        <w:widowControl w:val="0"/>
        <w:shd w:val="clear" w:color="auto" w:fill="FFFFFF"/>
        <w:autoSpaceDE w:val="0"/>
        <w:autoSpaceDN w:val="0"/>
        <w:adjustRightInd w:val="0"/>
        <w:ind w:firstLine="709"/>
        <w:jc w:val="both"/>
        <w:rPr>
          <w:color w:val="000000"/>
        </w:rPr>
      </w:pPr>
      <w:r w:rsidRPr="00AC2EFA">
        <w:rPr>
          <w:color w:val="000000"/>
        </w:rPr>
        <w:t>Принимая решение об освоении новой продукции, сколько руководитель предприятия должен быть готов «потерять» в среднем  на каждом новом типе изделий (мера риска).</w:t>
      </w:r>
    </w:p>
    <w:p w14:paraId="61DEF931" w14:textId="77777777" w:rsidR="00E32C5E" w:rsidRPr="00AC2EFA" w:rsidRDefault="00E32C5E" w:rsidP="00E32C5E">
      <w:pPr>
        <w:widowControl w:val="0"/>
        <w:shd w:val="clear" w:color="auto" w:fill="FFFFFF"/>
        <w:tabs>
          <w:tab w:val="left" w:pos="2683"/>
        </w:tabs>
        <w:autoSpaceDE w:val="0"/>
        <w:autoSpaceDN w:val="0"/>
        <w:adjustRightInd w:val="0"/>
        <w:ind w:firstLine="709"/>
        <w:jc w:val="both"/>
        <w:rPr>
          <w:color w:val="000000"/>
        </w:rPr>
      </w:pPr>
      <w:r w:rsidRPr="00AC2EFA">
        <w:rPr>
          <w:color w:val="000000"/>
        </w:rPr>
        <w:t>10. Предварительная оценка результатов инновационного проекта создания консалтингового подразделения аудиторской компании показала, что наиболее ожидаемый доход от этой новации составит 700 тыс. руб., но точность расчетов (стандартное отклонение, колеблемость) составляет 40%. Оценить меру риска и убыток по проекту.</w:t>
      </w:r>
    </w:p>
    <w:p w14:paraId="420ABB3F" w14:textId="77777777" w:rsidR="00E32C5E" w:rsidRPr="00AC2EFA" w:rsidRDefault="00E32C5E" w:rsidP="00E32C5E">
      <w:pPr>
        <w:widowControl w:val="0"/>
        <w:autoSpaceDE w:val="0"/>
        <w:autoSpaceDN w:val="0"/>
        <w:adjustRightInd w:val="0"/>
        <w:ind w:firstLine="720"/>
        <w:jc w:val="both"/>
      </w:pPr>
    </w:p>
    <w:p w14:paraId="30BE2FB0" w14:textId="77777777" w:rsidR="00E32C5E" w:rsidRPr="00AC2EFA" w:rsidRDefault="00E32C5E" w:rsidP="00E32C5E">
      <w:pPr>
        <w:widowControl w:val="0"/>
        <w:tabs>
          <w:tab w:val="left" w:pos="709"/>
        </w:tabs>
        <w:jc w:val="center"/>
        <w:outlineLvl w:val="0"/>
        <w:rPr>
          <w:b/>
          <w:bCs/>
        </w:rPr>
      </w:pPr>
      <w:bookmarkStart w:id="8" w:name="_Toc59605666"/>
      <w:r w:rsidRPr="00AC2EFA">
        <w:rPr>
          <w:b/>
          <w:bCs/>
        </w:rPr>
        <w:t>Задание  11. Финансирование инновационной деятельности</w:t>
      </w:r>
      <w:bookmarkEnd w:id="8"/>
    </w:p>
    <w:p w14:paraId="0B383793" w14:textId="77777777" w:rsidR="00E32C5E" w:rsidRPr="00AC2EFA" w:rsidRDefault="00E32C5E" w:rsidP="00E32C5E">
      <w:pPr>
        <w:widowControl w:val="0"/>
        <w:autoSpaceDE w:val="0"/>
        <w:autoSpaceDN w:val="0"/>
        <w:adjustRightInd w:val="0"/>
        <w:ind w:firstLine="720"/>
        <w:jc w:val="both"/>
      </w:pPr>
    </w:p>
    <w:p w14:paraId="06B8C491" w14:textId="77777777" w:rsidR="00E32C5E" w:rsidRPr="00AC2EFA" w:rsidRDefault="00E32C5E" w:rsidP="00E32C5E">
      <w:pPr>
        <w:widowControl w:val="0"/>
        <w:numPr>
          <w:ilvl w:val="0"/>
          <w:numId w:val="37"/>
        </w:numPr>
        <w:tabs>
          <w:tab w:val="left" w:pos="993"/>
        </w:tabs>
        <w:autoSpaceDE w:val="0"/>
        <w:autoSpaceDN w:val="0"/>
        <w:adjustRightInd w:val="0"/>
        <w:ind w:firstLine="709"/>
        <w:jc w:val="both"/>
        <w:rPr>
          <w:color w:val="000000"/>
        </w:rPr>
      </w:pPr>
      <w:r w:rsidRPr="00AC2EFA">
        <w:rPr>
          <w:color w:val="000000"/>
        </w:rPr>
        <w:t xml:space="preserve">Собственный капитал организации имеет следующую структуру (таблица 35).  </w:t>
      </w:r>
    </w:p>
    <w:p w14:paraId="7959B10F" w14:textId="77777777" w:rsidR="00E32C5E" w:rsidRPr="00AC2EFA" w:rsidRDefault="00E32C5E" w:rsidP="00E32C5E">
      <w:pPr>
        <w:widowControl w:val="0"/>
        <w:tabs>
          <w:tab w:val="left" w:pos="993"/>
        </w:tabs>
        <w:autoSpaceDE w:val="0"/>
        <w:autoSpaceDN w:val="0"/>
        <w:adjustRightInd w:val="0"/>
        <w:rPr>
          <w:color w:val="000000"/>
        </w:rPr>
      </w:pPr>
    </w:p>
    <w:p w14:paraId="00EA8A1C" w14:textId="77777777" w:rsidR="00E32C5E" w:rsidRPr="00AC2EFA" w:rsidRDefault="00E32C5E" w:rsidP="00E32C5E">
      <w:pPr>
        <w:widowControl w:val="0"/>
        <w:tabs>
          <w:tab w:val="left" w:pos="993"/>
        </w:tabs>
        <w:autoSpaceDE w:val="0"/>
        <w:autoSpaceDN w:val="0"/>
        <w:adjustRightInd w:val="0"/>
      </w:pPr>
      <w:r w:rsidRPr="00AC2EFA">
        <w:rPr>
          <w:color w:val="000000"/>
        </w:rPr>
        <w:t>Т</w:t>
      </w:r>
      <w:r w:rsidRPr="00AC2EFA">
        <w:t>аблица 35 – Составляющие собственного капитала</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0"/>
        <w:gridCol w:w="5331"/>
        <w:gridCol w:w="4102"/>
      </w:tblGrid>
      <w:tr w:rsidR="00E32C5E" w:rsidRPr="00AC2EFA" w14:paraId="726FD5E8" w14:textId="77777777" w:rsidTr="00134FEF">
        <w:tc>
          <w:tcPr>
            <w:tcW w:w="373" w:type="pct"/>
            <w:vAlign w:val="center"/>
          </w:tcPr>
          <w:p w14:paraId="40C0F8D0" w14:textId="77777777" w:rsidR="00E32C5E" w:rsidRPr="00AC2EFA" w:rsidRDefault="00E32C5E" w:rsidP="00134FEF">
            <w:pPr>
              <w:widowControl w:val="0"/>
              <w:autoSpaceDE w:val="0"/>
              <w:autoSpaceDN w:val="0"/>
              <w:adjustRightInd w:val="0"/>
              <w:jc w:val="center"/>
              <w:rPr>
                <w:color w:val="000000"/>
              </w:rPr>
            </w:pPr>
            <w:r w:rsidRPr="00AC2EFA">
              <w:rPr>
                <w:color w:val="000000"/>
              </w:rPr>
              <w:t>№ п/п</w:t>
            </w:r>
          </w:p>
        </w:tc>
        <w:tc>
          <w:tcPr>
            <w:tcW w:w="2615" w:type="pct"/>
            <w:vAlign w:val="center"/>
          </w:tcPr>
          <w:p w14:paraId="46161696" w14:textId="77777777" w:rsidR="00E32C5E" w:rsidRPr="00AC2EFA" w:rsidRDefault="00E32C5E" w:rsidP="00134FEF">
            <w:pPr>
              <w:widowControl w:val="0"/>
              <w:autoSpaceDE w:val="0"/>
              <w:autoSpaceDN w:val="0"/>
              <w:adjustRightInd w:val="0"/>
              <w:jc w:val="center"/>
              <w:rPr>
                <w:color w:val="000000"/>
              </w:rPr>
            </w:pPr>
            <w:r w:rsidRPr="00AC2EFA">
              <w:rPr>
                <w:color w:val="000000"/>
              </w:rPr>
              <w:t>Финансовый источник</w:t>
            </w:r>
          </w:p>
        </w:tc>
        <w:tc>
          <w:tcPr>
            <w:tcW w:w="2012" w:type="pct"/>
            <w:vAlign w:val="center"/>
          </w:tcPr>
          <w:p w14:paraId="586D4152" w14:textId="77777777" w:rsidR="00E32C5E" w:rsidRPr="00AC2EFA" w:rsidRDefault="00E32C5E" w:rsidP="00134FEF">
            <w:pPr>
              <w:widowControl w:val="0"/>
              <w:autoSpaceDE w:val="0"/>
              <w:autoSpaceDN w:val="0"/>
              <w:adjustRightInd w:val="0"/>
              <w:jc w:val="center"/>
              <w:rPr>
                <w:color w:val="000000"/>
              </w:rPr>
            </w:pPr>
            <w:r w:rsidRPr="00AC2EFA">
              <w:rPr>
                <w:color w:val="000000"/>
              </w:rPr>
              <w:t>Сумма, тыс. руб.</w:t>
            </w:r>
          </w:p>
        </w:tc>
      </w:tr>
      <w:tr w:rsidR="00E32C5E" w:rsidRPr="00AC2EFA" w14:paraId="37AD19B7" w14:textId="77777777" w:rsidTr="00134FEF">
        <w:tc>
          <w:tcPr>
            <w:tcW w:w="373" w:type="pct"/>
          </w:tcPr>
          <w:p w14:paraId="476E0D6E" w14:textId="77777777" w:rsidR="00E32C5E" w:rsidRPr="00AC2EFA" w:rsidRDefault="00E32C5E" w:rsidP="00134FEF">
            <w:pPr>
              <w:widowControl w:val="0"/>
              <w:autoSpaceDE w:val="0"/>
              <w:autoSpaceDN w:val="0"/>
              <w:adjustRightInd w:val="0"/>
              <w:rPr>
                <w:color w:val="000000"/>
              </w:rPr>
            </w:pPr>
            <w:r w:rsidRPr="00AC2EFA">
              <w:rPr>
                <w:color w:val="000000"/>
              </w:rPr>
              <w:t>1</w:t>
            </w:r>
          </w:p>
        </w:tc>
        <w:tc>
          <w:tcPr>
            <w:tcW w:w="2615" w:type="pct"/>
          </w:tcPr>
          <w:p w14:paraId="64062161" w14:textId="77777777" w:rsidR="00E32C5E" w:rsidRPr="00AC2EFA" w:rsidRDefault="00E32C5E" w:rsidP="00134FEF">
            <w:pPr>
              <w:widowControl w:val="0"/>
              <w:autoSpaceDE w:val="0"/>
              <w:autoSpaceDN w:val="0"/>
              <w:adjustRightInd w:val="0"/>
              <w:rPr>
                <w:color w:val="000000"/>
              </w:rPr>
            </w:pPr>
            <w:r w:rsidRPr="00AC2EFA">
              <w:rPr>
                <w:color w:val="000000"/>
              </w:rPr>
              <w:t>Акционерный капитал</w:t>
            </w:r>
          </w:p>
        </w:tc>
        <w:tc>
          <w:tcPr>
            <w:tcW w:w="2012" w:type="pct"/>
            <w:vAlign w:val="center"/>
          </w:tcPr>
          <w:p w14:paraId="5A3B8012" w14:textId="77777777" w:rsidR="00E32C5E" w:rsidRPr="00AC2EFA" w:rsidRDefault="00E32C5E" w:rsidP="00134FEF">
            <w:pPr>
              <w:widowControl w:val="0"/>
              <w:autoSpaceDE w:val="0"/>
              <w:autoSpaceDN w:val="0"/>
              <w:adjustRightInd w:val="0"/>
              <w:jc w:val="center"/>
              <w:rPr>
                <w:color w:val="000000"/>
              </w:rPr>
            </w:pPr>
            <w:r w:rsidRPr="00AC2EFA">
              <w:rPr>
                <w:color w:val="000000"/>
              </w:rPr>
              <w:t>3 000</w:t>
            </w:r>
          </w:p>
        </w:tc>
      </w:tr>
      <w:tr w:rsidR="00E32C5E" w:rsidRPr="00AC2EFA" w14:paraId="250C3093" w14:textId="77777777" w:rsidTr="00134FEF">
        <w:tc>
          <w:tcPr>
            <w:tcW w:w="373" w:type="pct"/>
          </w:tcPr>
          <w:p w14:paraId="06C05FE5" w14:textId="77777777" w:rsidR="00E32C5E" w:rsidRPr="00AC2EFA" w:rsidRDefault="00E32C5E" w:rsidP="00134FEF">
            <w:pPr>
              <w:widowControl w:val="0"/>
              <w:autoSpaceDE w:val="0"/>
              <w:autoSpaceDN w:val="0"/>
              <w:adjustRightInd w:val="0"/>
              <w:rPr>
                <w:color w:val="000000"/>
              </w:rPr>
            </w:pPr>
            <w:r w:rsidRPr="00AC2EFA">
              <w:rPr>
                <w:color w:val="000000"/>
              </w:rPr>
              <w:t>2</w:t>
            </w:r>
          </w:p>
        </w:tc>
        <w:tc>
          <w:tcPr>
            <w:tcW w:w="2615" w:type="pct"/>
          </w:tcPr>
          <w:p w14:paraId="1D2B8293" w14:textId="77777777" w:rsidR="00E32C5E" w:rsidRPr="00AC2EFA" w:rsidRDefault="00E32C5E" w:rsidP="00134FEF">
            <w:pPr>
              <w:widowControl w:val="0"/>
              <w:autoSpaceDE w:val="0"/>
              <w:autoSpaceDN w:val="0"/>
              <w:adjustRightInd w:val="0"/>
              <w:rPr>
                <w:color w:val="000000"/>
              </w:rPr>
            </w:pPr>
            <w:r w:rsidRPr="00AC2EFA">
              <w:rPr>
                <w:color w:val="000000"/>
              </w:rPr>
              <w:t>Амортизационный фонд</w:t>
            </w:r>
          </w:p>
        </w:tc>
        <w:tc>
          <w:tcPr>
            <w:tcW w:w="2012" w:type="pct"/>
            <w:vAlign w:val="center"/>
          </w:tcPr>
          <w:p w14:paraId="293D0597" w14:textId="77777777" w:rsidR="00E32C5E" w:rsidRPr="00AC2EFA" w:rsidRDefault="00E32C5E" w:rsidP="00134FEF">
            <w:pPr>
              <w:widowControl w:val="0"/>
              <w:autoSpaceDE w:val="0"/>
              <w:autoSpaceDN w:val="0"/>
              <w:adjustRightInd w:val="0"/>
              <w:jc w:val="center"/>
              <w:rPr>
                <w:color w:val="000000"/>
              </w:rPr>
            </w:pPr>
            <w:r w:rsidRPr="00AC2EFA">
              <w:rPr>
                <w:color w:val="000000"/>
              </w:rPr>
              <w:t>600</w:t>
            </w:r>
          </w:p>
        </w:tc>
      </w:tr>
      <w:tr w:rsidR="00E32C5E" w:rsidRPr="00AC2EFA" w14:paraId="71A22D70" w14:textId="77777777" w:rsidTr="00134FEF">
        <w:tc>
          <w:tcPr>
            <w:tcW w:w="373" w:type="pct"/>
          </w:tcPr>
          <w:p w14:paraId="5FB02C26" w14:textId="77777777" w:rsidR="00E32C5E" w:rsidRPr="00AC2EFA" w:rsidRDefault="00E32C5E" w:rsidP="00134FEF">
            <w:pPr>
              <w:widowControl w:val="0"/>
              <w:autoSpaceDE w:val="0"/>
              <w:autoSpaceDN w:val="0"/>
              <w:adjustRightInd w:val="0"/>
              <w:rPr>
                <w:color w:val="000000"/>
              </w:rPr>
            </w:pPr>
            <w:r w:rsidRPr="00AC2EFA">
              <w:rPr>
                <w:color w:val="000000"/>
              </w:rPr>
              <w:t>3</w:t>
            </w:r>
          </w:p>
        </w:tc>
        <w:tc>
          <w:tcPr>
            <w:tcW w:w="2615" w:type="pct"/>
          </w:tcPr>
          <w:p w14:paraId="049AA937" w14:textId="77777777" w:rsidR="00E32C5E" w:rsidRPr="00AC2EFA" w:rsidRDefault="00E32C5E" w:rsidP="00134FEF">
            <w:pPr>
              <w:widowControl w:val="0"/>
              <w:autoSpaceDE w:val="0"/>
              <w:autoSpaceDN w:val="0"/>
              <w:adjustRightInd w:val="0"/>
              <w:rPr>
                <w:color w:val="000000"/>
              </w:rPr>
            </w:pPr>
            <w:r w:rsidRPr="00AC2EFA">
              <w:rPr>
                <w:color w:val="000000"/>
              </w:rPr>
              <w:t>Прибыль</w:t>
            </w:r>
          </w:p>
        </w:tc>
        <w:tc>
          <w:tcPr>
            <w:tcW w:w="2012" w:type="pct"/>
            <w:vAlign w:val="center"/>
          </w:tcPr>
          <w:p w14:paraId="3C5A5CAD" w14:textId="77777777" w:rsidR="00E32C5E" w:rsidRPr="00AC2EFA" w:rsidRDefault="00E32C5E" w:rsidP="00134FEF">
            <w:pPr>
              <w:widowControl w:val="0"/>
              <w:autoSpaceDE w:val="0"/>
              <w:autoSpaceDN w:val="0"/>
              <w:adjustRightInd w:val="0"/>
              <w:jc w:val="center"/>
              <w:rPr>
                <w:color w:val="000000"/>
              </w:rPr>
            </w:pPr>
            <w:r w:rsidRPr="00AC2EFA">
              <w:rPr>
                <w:color w:val="000000"/>
              </w:rPr>
              <w:t>1 300</w:t>
            </w:r>
          </w:p>
        </w:tc>
      </w:tr>
      <w:tr w:rsidR="00E32C5E" w:rsidRPr="00AC2EFA" w14:paraId="062C7C6E" w14:textId="77777777" w:rsidTr="00134FEF">
        <w:tc>
          <w:tcPr>
            <w:tcW w:w="373" w:type="pct"/>
          </w:tcPr>
          <w:p w14:paraId="75B624A9" w14:textId="77777777" w:rsidR="00E32C5E" w:rsidRPr="00AC2EFA" w:rsidRDefault="00E32C5E" w:rsidP="00134FEF">
            <w:pPr>
              <w:widowControl w:val="0"/>
              <w:autoSpaceDE w:val="0"/>
              <w:autoSpaceDN w:val="0"/>
              <w:adjustRightInd w:val="0"/>
              <w:rPr>
                <w:color w:val="000000"/>
              </w:rPr>
            </w:pPr>
            <w:r w:rsidRPr="00AC2EFA">
              <w:rPr>
                <w:color w:val="000000"/>
              </w:rPr>
              <w:t>4</w:t>
            </w:r>
          </w:p>
        </w:tc>
        <w:tc>
          <w:tcPr>
            <w:tcW w:w="2615" w:type="pct"/>
          </w:tcPr>
          <w:p w14:paraId="67A954B6" w14:textId="77777777" w:rsidR="00E32C5E" w:rsidRPr="00AC2EFA" w:rsidRDefault="00E32C5E" w:rsidP="00134FEF">
            <w:pPr>
              <w:widowControl w:val="0"/>
              <w:autoSpaceDE w:val="0"/>
              <w:autoSpaceDN w:val="0"/>
              <w:adjustRightInd w:val="0"/>
              <w:rPr>
                <w:color w:val="000000"/>
              </w:rPr>
            </w:pPr>
            <w:r w:rsidRPr="00AC2EFA">
              <w:rPr>
                <w:color w:val="000000"/>
              </w:rPr>
              <w:t>Безвозмездные поступления</w:t>
            </w:r>
          </w:p>
        </w:tc>
        <w:tc>
          <w:tcPr>
            <w:tcW w:w="2012" w:type="pct"/>
            <w:vAlign w:val="center"/>
          </w:tcPr>
          <w:p w14:paraId="6623CAEB" w14:textId="77777777" w:rsidR="00E32C5E" w:rsidRPr="00AC2EFA" w:rsidRDefault="00E32C5E" w:rsidP="00134FEF">
            <w:pPr>
              <w:widowControl w:val="0"/>
              <w:autoSpaceDE w:val="0"/>
              <w:autoSpaceDN w:val="0"/>
              <w:adjustRightInd w:val="0"/>
              <w:jc w:val="center"/>
              <w:rPr>
                <w:color w:val="000000"/>
              </w:rPr>
            </w:pPr>
            <w:r w:rsidRPr="00AC2EFA">
              <w:rPr>
                <w:color w:val="000000"/>
              </w:rPr>
              <w:t>100</w:t>
            </w:r>
          </w:p>
        </w:tc>
      </w:tr>
      <w:tr w:rsidR="00E32C5E" w:rsidRPr="00AC2EFA" w14:paraId="4E00923F" w14:textId="77777777" w:rsidTr="00134FEF">
        <w:tc>
          <w:tcPr>
            <w:tcW w:w="373" w:type="pct"/>
          </w:tcPr>
          <w:p w14:paraId="73AE4061" w14:textId="77777777" w:rsidR="00E32C5E" w:rsidRPr="00AC2EFA" w:rsidRDefault="00E32C5E" w:rsidP="00134FEF">
            <w:pPr>
              <w:widowControl w:val="0"/>
              <w:autoSpaceDE w:val="0"/>
              <w:autoSpaceDN w:val="0"/>
              <w:adjustRightInd w:val="0"/>
              <w:rPr>
                <w:color w:val="000000"/>
              </w:rPr>
            </w:pPr>
            <w:r w:rsidRPr="00AC2EFA">
              <w:rPr>
                <w:color w:val="000000"/>
              </w:rPr>
              <w:t>5</w:t>
            </w:r>
          </w:p>
        </w:tc>
        <w:tc>
          <w:tcPr>
            <w:tcW w:w="2615" w:type="pct"/>
          </w:tcPr>
          <w:p w14:paraId="7EE8C0D2" w14:textId="77777777" w:rsidR="00E32C5E" w:rsidRPr="00AC2EFA" w:rsidRDefault="00E32C5E" w:rsidP="00134FEF">
            <w:pPr>
              <w:widowControl w:val="0"/>
              <w:autoSpaceDE w:val="0"/>
              <w:autoSpaceDN w:val="0"/>
              <w:adjustRightInd w:val="0"/>
              <w:rPr>
                <w:color w:val="000000"/>
              </w:rPr>
            </w:pPr>
            <w:r w:rsidRPr="00AC2EFA">
              <w:rPr>
                <w:color w:val="000000"/>
              </w:rPr>
              <w:t>Рыночная капитализация компании составляет</w:t>
            </w:r>
          </w:p>
        </w:tc>
        <w:tc>
          <w:tcPr>
            <w:tcW w:w="2012" w:type="pct"/>
            <w:vAlign w:val="center"/>
          </w:tcPr>
          <w:p w14:paraId="423A3498" w14:textId="77777777" w:rsidR="00E32C5E" w:rsidRPr="00AC2EFA" w:rsidRDefault="00E32C5E" w:rsidP="00134FEF">
            <w:pPr>
              <w:widowControl w:val="0"/>
              <w:autoSpaceDE w:val="0"/>
              <w:autoSpaceDN w:val="0"/>
              <w:adjustRightInd w:val="0"/>
              <w:jc w:val="center"/>
              <w:rPr>
                <w:color w:val="000000"/>
              </w:rPr>
            </w:pPr>
            <w:r w:rsidRPr="00AC2EFA">
              <w:rPr>
                <w:color w:val="000000"/>
              </w:rPr>
              <w:t>5 000</w:t>
            </w:r>
          </w:p>
        </w:tc>
      </w:tr>
      <w:tr w:rsidR="00E32C5E" w:rsidRPr="00AC2EFA" w14:paraId="243E09E4" w14:textId="77777777" w:rsidTr="00134FEF">
        <w:tc>
          <w:tcPr>
            <w:tcW w:w="373" w:type="pct"/>
          </w:tcPr>
          <w:p w14:paraId="06F74B5D" w14:textId="77777777" w:rsidR="00E32C5E" w:rsidRPr="00AC2EFA" w:rsidRDefault="00E32C5E" w:rsidP="00134FEF">
            <w:pPr>
              <w:widowControl w:val="0"/>
              <w:autoSpaceDE w:val="0"/>
              <w:autoSpaceDN w:val="0"/>
              <w:adjustRightInd w:val="0"/>
              <w:rPr>
                <w:color w:val="000000"/>
              </w:rPr>
            </w:pPr>
            <w:r w:rsidRPr="00AC2EFA">
              <w:rPr>
                <w:color w:val="000000"/>
              </w:rPr>
              <w:t>6</w:t>
            </w:r>
          </w:p>
        </w:tc>
        <w:tc>
          <w:tcPr>
            <w:tcW w:w="2615" w:type="pct"/>
          </w:tcPr>
          <w:p w14:paraId="5812E568" w14:textId="77777777" w:rsidR="00E32C5E" w:rsidRPr="00AC2EFA" w:rsidRDefault="00E32C5E" w:rsidP="00134FEF">
            <w:pPr>
              <w:widowControl w:val="0"/>
              <w:autoSpaceDE w:val="0"/>
              <w:autoSpaceDN w:val="0"/>
              <w:adjustRightInd w:val="0"/>
              <w:rPr>
                <w:color w:val="000000"/>
              </w:rPr>
            </w:pPr>
            <w:r w:rsidRPr="00AC2EFA">
              <w:rPr>
                <w:color w:val="000000"/>
              </w:rPr>
              <w:t>Дивиденды</w:t>
            </w:r>
          </w:p>
        </w:tc>
        <w:tc>
          <w:tcPr>
            <w:tcW w:w="2012" w:type="pct"/>
            <w:vAlign w:val="center"/>
          </w:tcPr>
          <w:p w14:paraId="67F7B094" w14:textId="77777777" w:rsidR="00E32C5E" w:rsidRPr="00AC2EFA" w:rsidRDefault="00E32C5E" w:rsidP="00134FEF">
            <w:pPr>
              <w:widowControl w:val="0"/>
              <w:autoSpaceDE w:val="0"/>
              <w:autoSpaceDN w:val="0"/>
              <w:adjustRightInd w:val="0"/>
              <w:jc w:val="center"/>
              <w:rPr>
                <w:color w:val="000000"/>
              </w:rPr>
            </w:pPr>
            <w:r w:rsidRPr="00AC2EFA">
              <w:rPr>
                <w:color w:val="000000"/>
              </w:rPr>
              <w:t>130</w:t>
            </w:r>
          </w:p>
        </w:tc>
      </w:tr>
    </w:tbl>
    <w:p w14:paraId="7B0E276C" w14:textId="77777777" w:rsidR="00E32C5E" w:rsidRPr="00AC2EFA" w:rsidRDefault="00E32C5E" w:rsidP="00E32C5E">
      <w:pPr>
        <w:widowControl w:val="0"/>
        <w:autoSpaceDE w:val="0"/>
        <w:autoSpaceDN w:val="0"/>
        <w:adjustRightInd w:val="0"/>
        <w:ind w:firstLine="708"/>
        <w:jc w:val="both"/>
      </w:pPr>
    </w:p>
    <w:p w14:paraId="690B51E5" w14:textId="77777777" w:rsidR="00E32C5E" w:rsidRPr="00AC2EFA" w:rsidRDefault="00E32C5E" w:rsidP="00E32C5E">
      <w:pPr>
        <w:widowControl w:val="0"/>
        <w:autoSpaceDE w:val="0"/>
        <w:autoSpaceDN w:val="0"/>
        <w:adjustRightInd w:val="0"/>
        <w:ind w:firstLine="708"/>
        <w:jc w:val="both"/>
      </w:pPr>
      <w:r w:rsidRPr="00AC2EFA">
        <w:t>Определить цену собственного капитала.</w:t>
      </w:r>
    </w:p>
    <w:p w14:paraId="72519B2D" w14:textId="77777777" w:rsidR="00E32C5E" w:rsidRPr="00AC2EFA" w:rsidRDefault="00E32C5E" w:rsidP="00E32C5E">
      <w:pPr>
        <w:widowControl w:val="0"/>
        <w:autoSpaceDE w:val="0"/>
        <w:autoSpaceDN w:val="0"/>
        <w:adjustRightInd w:val="0"/>
        <w:ind w:firstLine="720"/>
        <w:jc w:val="both"/>
        <w:rPr>
          <w:bCs/>
          <w:color w:val="000000"/>
        </w:rPr>
      </w:pPr>
    </w:p>
    <w:p w14:paraId="3FBAF726" w14:textId="77777777" w:rsidR="00E32C5E" w:rsidRPr="00AC2EFA" w:rsidRDefault="00E32C5E" w:rsidP="00E32C5E">
      <w:pPr>
        <w:widowControl w:val="0"/>
        <w:numPr>
          <w:ilvl w:val="0"/>
          <w:numId w:val="37"/>
        </w:numPr>
        <w:tabs>
          <w:tab w:val="left" w:pos="993"/>
        </w:tabs>
        <w:autoSpaceDE w:val="0"/>
        <w:autoSpaceDN w:val="0"/>
        <w:adjustRightInd w:val="0"/>
        <w:ind w:firstLine="709"/>
        <w:jc w:val="both"/>
        <w:rPr>
          <w:color w:val="000000"/>
        </w:rPr>
      </w:pPr>
      <w:r w:rsidRPr="00AC2EFA">
        <w:rPr>
          <w:color w:val="000000"/>
        </w:rPr>
        <w:t>Привлеченный  капитал организации имеет следующую структуру (таблица 36).</w:t>
      </w:r>
    </w:p>
    <w:p w14:paraId="02A83291" w14:textId="77777777" w:rsidR="00E32C5E" w:rsidRPr="00AC2EFA" w:rsidRDefault="00E32C5E" w:rsidP="00E32C5E">
      <w:pPr>
        <w:widowControl w:val="0"/>
        <w:ind w:firstLine="720"/>
        <w:jc w:val="both"/>
        <w:rPr>
          <w:color w:val="000000"/>
        </w:rPr>
      </w:pPr>
    </w:p>
    <w:p w14:paraId="09A89C47" w14:textId="77777777" w:rsidR="00E32C5E" w:rsidRPr="00AC2EFA" w:rsidRDefault="00E32C5E" w:rsidP="00E32C5E">
      <w:pPr>
        <w:widowControl w:val="0"/>
        <w:tabs>
          <w:tab w:val="left" w:pos="993"/>
        </w:tabs>
        <w:autoSpaceDE w:val="0"/>
        <w:autoSpaceDN w:val="0"/>
        <w:adjustRightInd w:val="0"/>
      </w:pPr>
      <w:r w:rsidRPr="00AC2EFA">
        <w:rPr>
          <w:color w:val="000000"/>
        </w:rPr>
        <w:t>Т</w:t>
      </w:r>
      <w:r w:rsidRPr="00AC2EFA">
        <w:t>аблица 36 –  Составляющие заемного капитала</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1"/>
        <w:gridCol w:w="6136"/>
        <w:gridCol w:w="3296"/>
      </w:tblGrid>
      <w:tr w:rsidR="00E32C5E" w:rsidRPr="00AC2EFA" w14:paraId="35C7080D" w14:textId="77777777" w:rsidTr="00134FEF">
        <w:tc>
          <w:tcPr>
            <w:tcW w:w="373" w:type="pct"/>
            <w:vAlign w:val="center"/>
          </w:tcPr>
          <w:p w14:paraId="247FFABB" w14:textId="77777777" w:rsidR="00E32C5E" w:rsidRPr="00AC2EFA" w:rsidRDefault="00E32C5E" w:rsidP="00134FEF">
            <w:pPr>
              <w:widowControl w:val="0"/>
              <w:autoSpaceDE w:val="0"/>
              <w:autoSpaceDN w:val="0"/>
              <w:adjustRightInd w:val="0"/>
              <w:rPr>
                <w:color w:val="000000"/>
              </w:rPr>
            </w:pPr>
            <w:r w:rsidRPr="00AC2EFA">
              <w:rPr>
                <w:color w:val="000000"/>
              </w:rPr>
              <w:t>№ п/п</w:t>
            </w:r>
          </w:p>
        </w:tc>
        <w:tc>
          <w:tcPr>
            <w:tcW w:w="3010" w:type="pct"/>
            <w:vAlign w:val="center"/>
          </w:tcPr>
          <w:p w14:paraId="5CC2A579" w14:textId="77777777" w:rsidR="00E32C5E" w:rsidRPr="00AC2EFA" w:rsidRDefault="00E32C5E" w:rsidP="00134FEF">
            <w:pPr>
              <w:widowControl w:val="0"/>
              <w:autoSpaceDE w:val="0"/>
              <w:autoSpaceDN w:val="0"/>
              <w:adjustRightInd w:val="0"/>
              <w:rPr>
                <w:color w:val="000000"/>
              </w:rPr>
            </w:pPr>
            <w:r w:rsidRPr="00AC2EFA">
              <w:rPr>
                <w:color w:val="000000"/>
              </w:rPr>
              <w:t>Финансовый источник</w:t>
            </w:r>
          </w:p>
        </w:tc>
        <w:tc>
          <w:tcPr>
            <w:tcW w:w="1617" w:type="pct"/>
            <w:vAlign w:val="center"/>
          </w:tcPr>
          <w:p w14:paraId="325303D6" w14:textId="77777777" w:rsidR="00E32C5E" w:rsidRPr="00AC2EFA" w:rsidRDefault="00E32C5E" w:rsidP="00134FEF">
            <w:pPr>
              <w:widowControl w:val="0"/>
              <w:autoSpaceDE w:val="0"/>
              <w:autoSpaceDN w:val="0"/>
              <w:adjustRightInd w:val="0"/>
              <w:jc w:val="center"/>
              <w:rPr>
                <w:color w:val="000000"/>
              </w:rPr>
            </w:pPr>
            <w:r w:rsidRPr="00AC2EFA">
              <w:rPr>
                <w:color w:val="000000"/>
              </w:rPr>
              <w:t>Сумма, тыс. руб.</w:t>
            </w:r>
          </w:p>
        </w:tc>
      </w:tr>
      <w:tr w:rsidR="00E32C5E" w:rsidRPr="00AC2EFA" w14:paraId="12D4C748" w14:textId="77777777" w:rsidTr="00134FEF">
        <w:tc>
          <w:tcPr>
            <w:tcW w:w="373" w:type="pct"/>
          </w:tcPr>
          <w:p w14:paraId="2F8CB65C" w14:textId="77777777" w:rsidR="00E32C5E" w:rsidRPr="00AC2EFA" w:rsidRDefault="00E32C5E" w:rsidP="00134FEF">
            <w:pPr>
              <w:widowControl w:val="0"/>
              <w:autoSpaceDE w:val="0"/>
              <w:autoSpaceDN w:val="0"/>
              <w:adjustRightInd w:val="0"/>
              <w:rPr>
                <w:color w:val="000000"/>
              </w:rPr>
            </w:pPr>
            <w:r w:rsidRPr="00AC2EFA">
              <w:rPr>
                <w:color w:val="000000"/>
              </w:rPr>
              <w:t>1</w:t>
            </w:r>
          </w:p>
        </w:tc>
        <w:tc>
          <w:tcPr>
            <w:tcW w:w="3010" w:type="pct"/>
          </w:tcPr>
          <w:p w14:paraId="443CC6E1" w14:textId="77777777" w:rsidR="00E32C5E" w:rsidRPr="00AC2EFA" w:rsidRDefault="00E32C5E" w:rsidP="00134FEF">
            <w:pPr>
              <w:widowControl w:val="0"/>
              <w:autoSpaceDE w:val="0"/>
              <w:autoSpaceDN w:val="0"/>
              <w:adjustRightInd w:val="0"/>
              <w:rPr>
                <w:color w:val="000000"/>
              </w:rPr>
            </w:pPr>
            <w:r w:rsidRPr="00AC2EFA">
              <w:rPr>
                <w:color w:val="000000"/>
              </w:rPr>
              <w:t>Кредиты и векселя</w:t>
            </w:r>
          </w:p>
        </w:tc>
        <w:tc>
          <w:tcPr>
            <w:tcW w:w="1617" w:type="pct"/>
            <w:vAlign w:val="center"/>
          </w:tcPr>
          <w:p w14:paraId="6AA68F4F" w14:textId="77777777" w:rsidR="00E32C5E" w:rsidRPr="00AC2EFA" w:rsidRDefault="00E32C5E" w:rsidP="00134FEF">
            <w:pPr>
              <w:widowControl w:val="0"/>
              <w:autoSpaceDE w:val="0"/>
              <w:autoSpaceDN w:val="0"/>
              <w:adjustRightInd w:val="0"/>
              <w:jc w:val="center"/>
              <w:rPr>
                <w:color w:val="000000"/>
              </w:rPr>
            </w:pPr>
            <w:r w:rsidRPr="00AC2EFA">
              <w:rPr>
                <w:color w:val="000000"/>
              </w:rPr>
              <w:t>300</w:t>
            </w:r>
          </w:p>
        </w:tc>
      </w:tr>
      <w:tr w:rsidR="00E32C5E" w:rsidRPr="00AC2EFA" w14:paraId="0DABA360" w14:textId="77777777" w:rsidTr="00134FEF">
        <w:tc>
          <w:tcPr>
            <w:tcW w:w="373" w:type="pct"/>
          </w:tcPr>
          <w:p w14:paraId="07EDD91F" w14:textId="77777777" w:rsidR="00E32C5E" w:rsidRPr="00AC2EFA" w:rsidRDefault="00E32C5E" w:rsidP="00134FEF">
            <w:pPr>
              <w:widowControl w:val="0"/>
              <w:autoSpaceDE w:val="0"/>
              <w:autoSpaceDN w:val="0"/>
              <w:adjustRightInd w:val="0"/>
              <w:rPr>
                <w:color w:val="000000"/>
              </w:rPr>
            </w:pPr>
            <w:r w:rsidRPr="00AC2EFA">
              <w:rPr>
                <w:color w:val="000000"/>
              </w:rPr>
              <w:t>2</w:t>
            </w:r>
          </w:p>
        </w:tc>
        <w:tc>
          <w:tcPr>
            <w:tcW w:w="3010" w:type="pct"/>
          </w:tcPr>
          <w:p w14:paraId="4AAF2412" w14:textId="77777777" w:rsidR="00E32C5E" w:rsidRPr="00AC2EFA" w:rsidRDefault="00E32C5E" w:rsidP="00134FEF">
            <w:pPr>
              <w:widowControl w:val="0"/>
              <w:autoSpaceDE w:val="0"/>
              <w:autoSpaceDN w:val="0"/>
              <w:adjustRightInd w:val="0"/>
              <w:rPr>
                <w:color w:val="000000"/>
              </w:rPr>
            </w:pPr>
            <w:r w:rsidRPr="00AC2EFA">
              <w:rPr>
                <w:color w:val="000000"/>
              </w:rPr>
              <w:t>Облигации заем</w:t>
            </w:r>
          </w:p>
        </w:tc>
        <w:tc>
          <w:tcPr>
            <w:tcW w:w="1617" w:type="pct"/>
            <w:vAlign w:val="center"/>
          </w:tcPr>
          <w:p w14:paraId="3C07AE04" w14:textId="77777777" w:rsidR="00E32C5E" w:rsidRPr="00AC2EFA" w:rsidRDefault="00E32C5E" w:rsidP="00134FEF">
            <w:pPr>
              <w:widowControl w:val="0"/>
              <w:autoSpaceDE w:val="0"/>
              <w:autoSpaceDN w:val="0"/>
              <w:adjustRightInd w:val="0"/>
              <w:jc w:val="center"/>
              <w:rPr>
                <w:color w:val="000000"/>
              </w:rPr>
            </w:pPr>
            <w:r w:rsidRPr="00AC2EFA">
              <w:rPr>
                <w:color w:val="000000"/>
              </w:rPr>
              <w:t>70</w:t>
            </w:r>
          </w:p>
        </w:tc>
      </w:tr>
      <w:tr w:rsidR="00E32C5E" w:rsidRPr="00AC2EFA" w14:paraId="25D43BC8" w14:textId="77777777" w:rsidTr="00134FEF">
        <w:tc>
          <w:tcPr>
            <w:tcW w:w="373" w:type="pct"/>
          </w:tcPr>
          <w:p w14:paraId="0CA75E23" w14:textId="77777777" w:rsidR="00E32C5E" w:rsidRPr="00AC2EFA" w:rsidRDefault="00E32C5E" w:rsidP="00134FEF">
            <w:pPr>
              <w:widowControl w:val="0"/>
              <w:autoSpaceDE w:val="0"/>
              <w:autoSpaceDN w:val="0"/>
              <w:adjustRightInd w:val="0"/>
              <w:rPr>
                <w:color w:val="000000"/>
              </w:rPr>
            </w:pPr>
            <w:r w:rsidRPr="00AC2EFA">
              <w:rPr>
                <w:color w:val="000000"/>
              </w:rPr>
              <w:t>3</w:t>
            </w:r>
          </w:p>
        </w:tc>
        <w:tc>
          <w:tcPr>
            <w:tcW w:w="3010" w:type="pct"/>
          </w:tcPr>
          <w:p w14:paraId="0BD32A67" w14:textId="77777777" w:rsidR="00E32C5E" w:rsidRPr="00AC2EFA" w:rsidRDefault="00E32C5E" w:rsidP="00134FEF">
            <w:pPr>
              <w:widowControl w:val="0"/>
              <w:autoSpaceDE w:val="0"/>
              <w:autoSpaceDN w:val="0"/>
              <w:adjustRightInd w:val="0"/>
              <w:rPr>
                <w:color w:val="000000"/>
              </w:rPr>
            </w:pPr>
            <w:r w:rsidRPr="00AC2EFA">
              <w:rPr>
                <w:color w:val="000000"/>
              </w:rPr>
              <w:t>Беспроцентное бюджетное финансирование</w:t>
            </w:r>
          </w:p>
        </w:tc>
        <w:tc>
          <w:tcPr>
            <w:tcW w:w="1617" w:type="pct"/>
            <w:vAlign w:val="center"/>
          </w:tcPr>
          <w:p w14:paraId="3F0E620C" w14:textId="77777777" w:rsidR="00E32C5E" w:rsidRPr="00AC2EFA" w:rsidRDefault="00E32C5E" w:rsidP="00134FEF">
            <w:pPr>
              <w:widowControl w:val="0"/>
              <w:autoSpaceDE w:val="0"/>
              <w:autoSpaceDN w:val="0"/>
              <w:adjustRightInd w:val="0"/>
              <w:jc w:val="center"/>
              <w:rPr>
                <w:color w:val="000000"/>
              </w:rPr>
            </w:pPr>
            <w:r w:rsidRPr="00AC2EFA">
              <w:rPr>
                <w:color w:val="000000"/>
              </w:rPr>
              <w:t>130</w:t>
            </w:r>
          </w:p>
        </w:tc>
      </w:tr>
    </w:tbl>
    <w:p w14:paraId="5A061DD4" w14:textId="77777777" w:rsidR="00E32C5E" w:rsidRPr="00AC2EFA" w:rsidRDefault="00E32C5E" w:rsidP="00E32C5E">
      <w:pPr>
        <w:widowControl w:val="0"/>
        <w:autoSpaceDE w:val="0"/>
        <w:autoSpaceDN w:val="0"/>
        <w:adjustRightInd w:val="0"/>
        <w:ind w:firstLine="708"/>
        <w:jc w:val="both"/>
      </w:pPr>
    </w:p>
    <w:p w14:paraId="37B3345E" w14:textId="77777777" w:rsidR="00E32C5E" w:rsidRPr="00AC2EFA" w:rsidRDefault="00E32C5E" w:rsidP="00E32C5E">
      <w:pPr>
        <w:widowControl w:val="0"/>
        <w:autoSpaceDE w:val="0"/>
        <w:autoSpaceDN w:val="0"/>
        <w:adjustRightInd w:val="0"/>
        <w:ind w:firstLine="708"/>
        <w:jc w:val="both"/>
      </w:pPr>
      <w:r w:rsidRPr="00AC2EFA">
        <w:t>Определить цену привлеченного капитала, если ставки по кредитам и векселям 20% годовых, купон по облигациям установлен в размере 25% годовых.</w:t>
      </w:r>
    </w:p>
    <w:p w14:paraId="70ECD8A1" w14:textId="77777777" w:rsidR="00E32C5E" w:rsidRPr="00AC2EFA" w:rsidRDefault="00E32C5E" w:rsidP="00E32C5E">
      <w:pPr>
        <w:widowControl w:val="0"/>
        <w:numPr>
          <w:ilvl w:val="0"/>
          <w:numId w:val="37"/>
        </w:numPr>
        <w:tabs>
          <w:tab w:val="left" w:pos="1134"/>
        </w:tabs>
        <w:autoSpaceDE w:val="0"/>
        <w:autoSpaceDN w:val="0"/>
        <w:adjustRightInd w:val="0"/>
        <w:ind w:firstLine="709"/>
        <w:jc w:val="both"/>
      </w:pPr>
      <w:r w:rsidRPr="00AC2EFA">
        <w:t>Определить структуру капитала организации (таблица 37).</w:t>
      </w:r>
    </w:p>
    <w:p w14:paraId="493F9A90" w14:textId="77777777" w:rsidR="00E32C5E" w:rsidRPr="00AC2EFA" w:rsidRDefault="00E32C5E" w:rsidP="00E32C5E">
      <w:pPr>
        <w:widowControl w:val="0"/>
        <w:tabs>
          <w:tab w:val="left" w:pos="1134"/>
        </w:tabs>
      </w:pPr>
    </w:p>
    <w:p w14:paraId="28196CBE" w14:textId="77777777" w:rsidR="00E32C5E" w:rsidRPr="00AC2EFA" w:rsidRDefault="00E32C5E" w:rsidP="00E32C5E">
      <w:pPr>
        <w:widowControl w:val="0"/>
        <w:tabs>
          <w:tab w:val="left" w:pos="1134"/>
        </w:tabs>
      </w:pPr>
      <w:r w:rsidRPr="00AC2EFA">
        <w:t>Таблица 37 – Источники средств организации</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67"/>
        <w:gridCol w:w="3421"/>
        <w:gridCol w:w="3305"/>
      </w:tblGrid>
      <w:tr w:rsidR="00E32C5E" w:rsidRPr="00AC2EFA" w14:paraId="2CABB57A" w14:textId="77777777" w:rsidTr="00134FEF">
        <w:tc>
          <w:tcPr>
            <w:tcW w:w="1701" w:type="pct"/>
            <w:vAlign w:val="center"/>
          </w:tcPr>
          <w:p w14:paraId="726D741C" w14:textId="77777777" w:rsidR="00E32C5E" w:rsidRPr="00AC2EFA" w:rsidRDefault="00E32C5E" w:rsidP="00134FEF">
            <w:pPr>
              <w:widowControl w:val="0"/>
              <w:autoSpaceDE w:val="0"/>
              <w:autoSpaceDN w:val="0"/>
              <w:adjustRightInd w:val="0"/>
              <w:jc w:val="center"/>
            </w:pPr>
            <w:r w:rsidRPr="00AC2EFA">
              <w:t>Источники средств</w:t>
            </w:r>
          </w:p>
        </w:tc>
        <w:tc>
          <w:tcPr>
            <w:tcW w:w="1678" w:type="pct"/>
            <w:vAlign w:val="center"/>
          </w:tcPr>
          <w:p w14:paraId="6C0C5420" w14:textId="77777777" w:rsidR="00E32C5E" w:rsidRPr="00AC2EFA" w:rsidRDefault="00E32C5E" w:rsidP="00134FEF">
            <w:pPr>
              <w:widowControl w:val="0"/>
              <w:autoSpaceDE w:val="0"/>
              <w:autoSpaceDN w:val="0"/>
              <w:adjustRightInd w:val="0"/>
              <w:jc w:val="center"/>
            </w:pPr>
            <w:r w:rsidRPr="00AC2EFA">
              <w:t>Размер средств, тыс.руб.</w:t>
            </w:r>
          </w:p>
        </w:tc>
        <w:tc>
          <w:tcPr>
            <w:tcW w:w="1621" w:type="pct"/>
            <w:vAlign w:val="center"/>
          </w:tcPr>
          <w:p w14:paraId="30043681" w14:textId="77777777" w:rsidR="00E32C5E" w:rsidRPr="00AC2EFA" w:rsidRDefault="00E32C5E" w:rsidP="00134FEF">
            <w:pPr>
              <w:widowControl w:val="0"/>
              <w:autoSpaceDE w:val="0"/>
              <w:autoSpaceDN w:val="0"/>
              <w:adjustRightInd w:val="0"/>
              <w:jc w:val="center"/>
            </w:pPr>
            <w:r w:rsidRPr="00AC2EFA">
              <w:t>Цена источника, %</w:t>
            </w:r>
          </w:p>
        </w:tc>
      </w:tr>
      <w:tr w:rsidR="00E32C5E" w:rsidRPr="00AC2EFA" w14:paraId="01AE0D6B" w14:textId="77777777" w:rsidTr="00134FEF">
        <w:tc>
          <w:tcPr>
            <w:tcW w:w="1701" w:type="pct"/>
          </w:tcPr>
          <w:p w14:paraId="525DCF27" w14:textId="77777777" w:rsidR="00E32C5E" w:rsidRPr="00AC2EFA" w:rsidRDefault="00E32C5E" w:rsidP="00134FEF">
            <w:pPr>
              <w:widowControl w:val="0"/>
              <w:autoSpaceDE w:val="0"/>
              <w:autoSpaceDN w:val="0"/>
              <w:adjustRightInd w:val="0"/>
            </w:pPr>
            <w:r w:rsidRPr="00AC2EFA">
              <w:t>Собственные средства</w:t>
            </w:r>
          </w:p>
        </w:tc>
        <w:tc>
          <w:tcPr>
            <w:tcW w:w="1678" w:type="pct"/>
            <w:vAlign w:val="center"/>
          </w:tcPr>
          <w:p w14:paraId="73E0F018" w14:textId="77777777" w:rsidR="00E32C5E" w:rsidRPr="00AC2EFA" w:rsidRDefault="00E32C5E" w:rsidP="00134FEF">
            <w:pPr>
              <w:widowControl w:val="0"/>
              <w:autoSpaceDE w:val="0"/>
              <w:autoSpaceDN w:val="0"/>
              <w:adjustRightInd w:val="0"/>
              <w:jc w:val="center"/>
            </w:pPr>
            <w:r w:rsidRPr="00AC2EFA">
              <w:t>5000</w:t>
            </w:r>
          </w:p>
        </w:tc>
        <w:tc>
          <w:tcPr>
            <w:tcW w:w="1621" w:type="pct"/>
            <w:vAlign w:val="center"/>
          </w:tcPr>
          <w:p w14:paraId="1767BC43" w14:textId="77777777" w:rsidR="00E32C5E" w:rsidRPr="00AC2EFA" w:rsidRDefault="00E32C5E" w:rsidP="00134FEF">
            <w:pPr>
              <w:widowControl w:val="0"/>
              <w:autoSpaceDE w:val="0"/>
              <w:autoSpaceDN w:val="0"/>
              <w:adjustRightInd w:val="0"/>
              <w:jc w:val="center"/>
            </w:pPr>
            <w:r w:rsidRPr="00AC2EFA">
              <w:t>1,56</w:t>
            </w:r>
          </w:p>
        </w:tc>
      </w:tr>
      <w:tr w:rsidR="00E32C5E" w:rsidRPr="00AC2EFA" w14:paraId="0197E754" w14:textId="77777777" w:rsidTr="00134FEF">
        <w:tc>
          <w:tcPr>
            <w:tcW w:w="1701" w:type="pct"/>
          </w:tcPr>
          <w:p w14:paraId="0D456265" w14:textId="77777777" w:rsidR="00E32C5E" w:rsidRPr="00AC2EFA" w:rsidRDefault="00E32C5E" w:rsidP="00134FEF">
            <w:pPr>
              <w:widowControl w:val="0"/>
              <w:autoSpaceDE w:val="0"/>
              <w:autoSpaceDN w:val="0"/>
              <w:adjustRightInd w:val="0"/>
            </w:pPr>
            <w:r w:rsidRPr="00AC2EFA">
              <w:t>Привлеченные средства</w:t>
            </w:r>
          </w:p>
        </w:tc>
        <w:tc>
          <w:tcPr>
            <w:tcW w:w="1678" w:type="pct"/>
            <w:vAlign w:val="center"/>
          </w:tcPr>
          <w:p w14:paraId="39DC69BA" w14:textId="77777777" w:rsidR="00E32C5E" w:rsidRPr="00AC2EFA" w:rsidRDefault="00E32C5E" w:rsidP="00134FEF">
            <w:pPr>
              <w:widowControl w:val="0"/>
              <w:autoSpaceDE w:val="0"/>
              <w:autoSpaceDN w:val="0"/>
              <w:adjustRightInd w:val="0"/>
              <w:jc w:val="center"/>
            </w:pPr>
            <w:r w:rsidRPr="00AC2EFA">
              <w:t>500</w:t>
            </w:r>
          </w:p>
        </w:tc>
        <w:tc>
          <w:tcPr>
            <w:tcW w:w="1621" w:type="pct"/>
            <w:vAlign w:val="center"/>
          </w:tcPr>
          <w:p w14:paraId="57D0D568" w14:textId="77777777" w:rsidR="00E32C5E" w:rsidRPr="00AC2EFA" w:rsidRDefault="00E32C5E" w:rsidP="00134FEF">
            <w:pPr>
              <w:widowControl w:val="0"/>
              <w:autoSpaceDE w:val="0"/>
              <w:autoSpaceDN w:val="0"/>
              <w:adjustRightInd w:val="0"/>
              <w:jc w:val="center"/>
            </w:pPr>
            <w:r w:rsidRPr="00AC2EFA">
              <w:t>15,5</w:t>
            </w:r>
          </w:p>
        </w:tc>
      </w:tr>
    </w:tbl>
    <w:p w14:paraId="3B922E40" w14:textId="77777777" w:rsidR="00E32C5E" w:rsidRPr="00AC2EFA" w:rsidRDefault="00E32C5E" w:rsidP="00E32C5E">
      <w:pPr>
        <w:widowControl w:val="0"/>
        <w:tabs>
          <w:tab w:val="left" w:pos="851"/>
          <w:tab w:val="left" w:pos="993"/>
        </w:tabs>
        <w:autoSpaceDE w:val="0"/>
        <w:autoSpaceDN w:val="0"/>
        <w:adjustRightInd w:val="0"/>
        <w:ind w:left="709"/>
        <w:jc w:val="both"/>
      </w:pPr>
    </w:p>
    <w:p w14:paraId="72051195" w14:textId="77777777" w:rsidR="00E32C5E" w:rsidRPr="00AC2EFA" w:rsidRDefault="00E32C5E" w:rsidP="00E32C5E">
      <w:pPr>
        <w:widowControl w:val="0"/>
        <w:numPr>
          <w:ilvl w:val="0"/>
          <w:numId w:val="33"/>
        </w:numPr>
        <w:tabs>
          <w:tab w:val="num" w:pos="0"/>
          <w:tab w:val="left" w:pos="851"/>
          <w:tab w:val="left" w:pos="993"/>
        </w:tabs>
        <w:autoSpaceDE w:val="0"/>
        <w:autoSpaceDN w:val="0"/>
        <w:adjustRightInd w:val="0"/>
        <w:ind w:firstLine="709"/>
        <w:jc w:val="both"/>
      </w:pPr>
      <w:r w:rsidRPr="00AC2EFA">
        <w:t xml:space="preserve">Предприятие осваивает новую технологию производства продукции и предполагается, что с четвертого года экономическая прибыль будет расти ежегодно на 5%. Средневзвешенная стоимость капитала предприятия равна </w:t>
      </w:r>
      <w:r w:rsidRPr="00AC2EFA">
        <w:rPr>
          <w:iCs/>
          <w:lang w:val="en-US"/>
        </w:rPr>
        <w:t>WACC</w:t>
      </w:r>
      <w:r w:rsidRPr="00AC2EFA">
        <w:rPr>
          <w:iCs/>
        </w:rPr>
        <w:t xml:space="preserve"> = </w:t>
      </w:r>
      <w:r w:rsidRPr="00AC2EFA">
        <w:t xml:space="preserve">10%. Прогноз прибыли предприятия после налогообложения по годам соответственно 50 000 руб., 60 000 руб. и 70 000 руб. Прогноз суммарных чистых активов предприятия по годам соответственно 250 000 руб., 270 000 руб. и </w:t>
      </w:r>
      <w:r w:rsidRPr="00AC2EFA">
        <w:br/>
      </w:r>
      <w:r w:rsidRPr="00AC2EFA">
        <w:lastRenderedPageBreak/>
        <w:t>290 000 руб. Определить экономическую стоимость предприятия.</w:t>
      </w:r>
    </w:p>
    <w:p w14:paraId="47807F9C" w14:textId="77777777" w:rsidR="00E32C5E" w:rsidRPr="00AC2EFA" w:rsidRDefault="00E32C5E" w:rsidP="00E32C5E">
      <w:pPr>
        <w:widowControl w:val="0"/>
        <w:autoSpaceDE w:val="0"/>
        <w:autoSpaceDN w:val="0"/>
        <w:adjustRightInd w:val="0"/>
        <w:ind w:firstLine="720"/>
        <w:jc w:val="both"/>
      </w:pPr>
      <w:r w:rsidRPr="00AC2EFA">
        <w:rPr>
          <w:i/>
        </w:rPr>
        <w:t>Примечание:</w:t>
      </w:r>
      <w:r w:rsidRPr="00AC2EFA">
        <w:t xml:space="preserve"> </w:t>
      </w:r>
      <w:r w:rsidRPr="00AC2EFA">
        <w:rPr>
          <w:iCs/>
        </w:rPr>
        <w:t xml:space="preserve">экономическая стоимость предприятия </w:t>
      </w:r>
      <w:r w:rsidRPr="00AC2EFA">
        <w:t>полагается равной стоимости потока экономических прибылей, дисконтированных по средневзвешенной стоимости капитала предприятия.</w:t>
      </w:r>
    </w:p>
    <w:p w14:paraId="27AC4E87" w14:textId="77777777" w:rsidR="00E32C5E" w:rsidRPr="00AC2EFA" w:rsidRDefault="00E32C5E" w:rsidP="00E32C5E">
      <w:pPr>
        <w:widowControl w:val="0"/>
        <w:autoSpaceDE w:val="0"/>
        <w:autoSpaceDN w:val="0"/>
        <w:adjustRightInd w:val="0"/>
        <w:ind w:firstLine="720"/>
        <w:jc w:val="both"/>
      </w:pPr>
    </w:p>
    <w:p w14:paraId="184D5621" w14:textId="77777777" w:rsidR="00E32C5E" w:rsidRPr="00AC2EFA" w:rsidRDefault="00E32C5E" w:rsidP="00E32C5E">
      <w:pPr>
        <w:widowControl w:val="0"/>
        <w:autoSpaceDE w:val="0"/>
        <w:autoSpaceDN w:val="0"/>
        <w:adjustRightInd w:val="0"/>
        <w:ind w:firstLine="708"/>
        <w:jc w:val="both"/>
      </w:pPr>
      <w:r w:rsidRPr="00AC2EFA">
        <w:t xml:space="preserve">5. Для реализации собственной инновационной разработки, позволяющей снизить издержки на 10% на существующий выпуск, организации необходим </w:t>
      </w:r>
      <w:r w:rsidRPr="00AC2EFA">
        <w:br/>
        <w:t>1 млн руб. Собственных средств у организации 900 тыс. руб.</w:t>
      </w:r>
    </w:p>
    <w:p w14:paraId="69EDF598" w14:textId="77777777" w:rsidR="00E32C5E" w:rsidRPr="00AC2EFA" w:rsidRDefault="00E32C5E" w:rsidP="00E32C5E">
      <w:pPr>
        <w:widowControl w:val="0"/>
        <w:autoSpaceDE w:val="0"/>
        <w:autoSpaceDN w:val="0"/>
        <w:adjustRightInd w:val="0"/>
        <w:ind w:firstLine="708"/>
        <w:jc w:val="both"/>
        <w:rPr>
          <w:color w:val="000000"/>
        </w:rPr>
      </w:pPr>
      <w:r w:rsidRPr="00AC2EFA">
        <w:rPr>
          <w:color w:val="000000"/>
        </w:rPr>
        <w:t>Сберегательный банк принимает вклады на следующих условиях: сумму, положенную на срок не менее 1 года, — 15% годо</w:t>
      </w:r>
      <w:r w:rsidRPr="00AC2EFA">
        <w:rPr>
          <w:color w:val="000000"/>
        </w:rPr>
        <w:softHyphen/>
        <w:t>вых, не менее 6 мес. — 13% годовых, не менее 3 мес. — 12% годовых.</w:t>
      </w:r>
    </w:p>
    <w:p w14:paraId="68F3BE9A" w14:textId="77777777" w:rsidR="00E32C5E" w:rsidRPr="00AC2EFA" w:rsidRDefault="00E32C5E" w:rsidP="00E32C5E">
      <w:pPr>
        <w:widowControl w:val="0"/>
        <w:autoSpaceDE w:val="0"/>
        <w:autoSpaceDN w:val="0"/>
        <w:adjustRightInd w:val="0"/>
        <w:ind w:firstLine="708"/>
        <w:jc w:val="both"/>
        <w:rPr>
          <w:color w:val="000000"/>
        </w:rPr>
      </w:pPr>
      <w:r w:rsidRPr="00AC2EFA">
        <w:rPr>
          <w:color w:val="000000"/>
        </w:rPr>
        <w:t>Какой вариант вклада  наиболее эффективен для организации?</w:t>
      </w:r>
    </w:p>
    <w:p w14:paraId="69E419D8" w14:textId="77777777" w:rsidR="00E32C5E" w:rsidRPr="00AC2EFA" w:rsidRDefault="00E32C5E" w:rsidP="00E32C5E">
      <w:pPr>
        <w:widowControl w:val="0"/>
        <w:autoSpaceDE w:val="0"/>
        <w:autoSpaceDN w:val="0"/>
        <w:adjustRightInd w:val="0"/>
        <w:ind w:firstLine="708"/>
        <w:jc w:val="both"/>
      </w:pPr>
      <w:r w:rsidRPr="00AC2EFA">
        <w:t xml:space="preserve">6.Для наращивания выпуска производимой продукции  на 10% организации необходимо 1 млн руб. </w:t>
      </w:r>
    </w:p>
    <w:p w14:paraId="6EC075FE" w14:textId="77777777" w:rsidR="00E32C5E" w:rsidRPr="00AC2EFA" w:rsidRDefault="00E32C5E" w:rsidP="00E32C5E">
      <w:pPr>
        <w:widowControl w:val="0"/>
        <w:autoSpaceDE w:val="0"/>
        <w:autoSpaceDN w:val="0"/>
        <w:adjustRightInd w:val="0"/>
        <w:ind w:firstLine="708"/>
        <w:jc w:val="both"/>
      </w:pPr>
      <w:r w:rsidRPr="00AC2EFA">
        <w:t xml:space="preserve">Существует два типа погашения кредита: аннуитетными и дифференцированными платежами. </w:t>
      </w:r>
    </w:p>
    <w:p w14:paraId="687B7B25" w14:textId="77777777" w:rsidR="00E32C5E" w:rsidRPr="00AC2EFA" w:rsidRDefault="00E32C5E" w:rsidP="00E32C5E">
      <w:pPr>
        <w:widowControl w:val="0"/>
        <w:autoSpaceDE w:val="0"/>
        <w:autoSpaceDN w:val="0"/>
        <w:adjustRightInd w:val="0"/>
        <w:ind w:firstLine="708"/>
        <w:jc w:val="both"/>
      </w:pPr>
      <w:r w:rsidRPr="00AC2EFA">
        <w:t xml:space="preserve">В случае аннуитетных платежей заемщик выплачивает каждый месяц фиксированную сумму банку, при дифференцированных платежах эта сумма каждый месяц уменьшается. </w:t>
      </w:r>
    </w:p>
    <w:p w14:paraId="64302D9B" w14:textId="77777777" w:rsidR="00E32C5E" w:rsidRPr="00AC2EFA" w:rsidRDefault="00E32C5E" w:rsidP="00E32C5E">
      <w:pPr>
        <w:widowControl w:val="0"/>
        <w:autoSpaceDE w:val="0"/>
        <w:autoSpaceDN w:val="0"/>
        <w:adjustRightInd w:val="0"/>
        <w:ind w:firstLine="708"/>
        <w:jc w:val="both"/>
      </w:pPr>
      <w:r w:rsidRPr="00AC2EFA">
        <w:t>Определить наиболее эффективную схему кредитования для организации при краткосрочном и долгосрочном кредитовании.</w:t>
      </w:r>
    </w:p>
    <w:p w14:paraId="2752741E" w14:textId="77777777" w:rsidR="00E32C5E" w:rsidRPr="00AC2EFA" w:rsidRDefault="00E32C5E" w:rsidP="00E32C5E">
      <w:pPr>
        <w:widowControl w:val="0"/>
        <w:autoSpaceDE w:val="0"/>
        <w:autoSpaceDN w:val="0"/>
        <w:adjustRightInd w:val="0"/>
        <w:ind w:firstLine="708"/>
        <w:jc w:val="both"/>
      </w:pPr>
      <w:r w:rsidRPr="00AC2EFA">
        <w:t xml:space="preserve">7.Фирма намерена радикально изменить структуру выпуска продукции и освоить производство нового продукта на базе собственной разработки. </w:t>
      </w:r>
    </w:p>
    <w:p w14:paraId="213D7074" w14:textId="77777777" w:rsidR="00E32C5E" w:rsidRPr="00AC2EFA" w:rsidRDefault="00E32C5E" w:rsidP="00E32C5E">
      <w:pPr>
        <w:widowControl w:val="0"/>
        <w:autoSpaceDE w:val="0"/>
        <w:autoSpaceDN w:val="0"/>
        <w:adjustRightInd w:val="0"/>
        <w:ind w:firstLine="708"/>
        <w:jc w:val="both"/>
      </w:pPr>
      <w:r w:rsidRPr="00AC2EFA">
        <w:t xml:space="preserve">Для достижения цели руководство решило поручить финансовому аналитику сравнить три варианта приобретения оборудования и выбрать наиболее эффективный: покупка за счет собственных средств, за счет заемных средств и финансовая аренда. </w:t>
      </w:r>
    </w:p>
    <w:p w14:paraId="4D0FC58A" w14:textId="77777777" w:rsidR="00E32C5E" w:rsidRPr="00AC2EFA" w:rsidRDefault="00E32C5E" w:rsidP="00E32C5E">
      <w:pPr>
        <w:widowControl w:val="0"/>
        <w:autoSpaceDE w:val="0"/>
        <w:autoSpaceDN w:val="0"/>
        <w:adjustRightInd w:val="0"/>
        <w:ind w:firstLine="708"/>
        <w:jc w:val="both"/>
      </w:pPr>
      <w:r w:rsidRPr="00AC2EFA">
        <w:t>Исходные данные: стоимость оборудования с НДС 12 млн руб., ставка дисконтирования 14%, ставка налога на прибыль 20%, срок полезного использования оборудования 8 лет, срок лизингового договора равен сроку предоставления кредита 3 года, авансовый платеж по лизингу 10%, налог на имущество 2,2%, сумма кредита 10 800 тыс. руб.</w:t>
      </w:r>
    </w:p>
    <w:p w14:paraId="711A3032" w14:textId="77777777" w:rsidR="00E32C5E" w:rsidRPr="00AC2EFA" w:rsidRDefault="00E32C5E" w:rsidP="00E32C5E">
      <w:pPr>
        <w:widowControl w:val="0"/>
        <w:autoSpaceDE w:val="0"/>
        <w:autoSpaceDN w:val="0"/>
        <w:adjustRightInd w:val="0"/>
        <w:ind w:firstLine="708"/>
        <w:jc w:val="both"/>
      </w:pPr>
      <w:r w:rsidRPr="00AC2EFA">
        <w:t>8. Предприятие приобретает оборудование для производства инновационной продукции.</w:t>
      </w:r>
    </w:p>
    <w:p w14:paraId="14B7F20A" w14:textId="77777777" w:rsidR="00E32C5E" w:rsidRPr="00AC2EFA" w:rsidRDefault="00E32C5E" w:rsidP="00E32C5E">
      <w:pPr>
        <w:widowControl w:val="0"/>
        <w:autoSpaceDE w:val="0"/>
        <w:autoSpaceDN w:val="0"/>
        <w:adjustRightInd w:val="0"/>
        <w:ind w:firstLine="708"/>
        <w:jc w:val="both"/>
      </w:pPr>
      <w:r w:rsidRPr="00AC2EFA">
        <w:t xml:space="preserve">Стоимость у лизингодателя 500 млн руб. с равномерной рассрочкой платежа в течение пяти лет. </w:t>
      </w:r>
    </w:p>
    <w:p w14:paraId="6FCD377B" w14:textId="77777777" w:rsidR="00E32C5E" w:rsidRPr="00AC2EFA" w:rsidRDefault="00E32C5E" w:rsidP="00E32C5E">
      <w:pPr>
        <w:widowControl w:val="0"/>
        <w:autoSpaceDE w:val="0"/>
        <w:autoSpaceDN w:val="0"/>
        <w:adjustRightInd w:val="0"/>
        <w:ind w:firstLine="708"/>
        <w:jc w:val="both"/>
      </w:pPr>
      <w:r w:rsidRPr="00AC2EFA">
        <w:t xml:space="preserve">При покупке на заводе-изготовителе – 400 млн руб. Если использовать вариант покупки, то можно получить кредит в банке на пять лет под 10% годовых. Ставка налога на прибыль 20%. </w:t>
      </w:r>
    </w:p>
    <w:p w14:paraId="2ED65F53" w14:textId="77777777" w:rsidR="00E32C5E" w:rsidRPr="00AC2EFA" w:rsidRDefault="00E32C5E" w:rsidP="00E32C5E">
      <w:pPr>
        <w:widowControl w:val="0"/>
        <w:autoSpaceDE w:val="0"/>
        <w:autoSpaceDN w:val="0"/>
        <w:adjustRightInd w:val="0"/>
        <w:ind w:firstLine="708"/>
        <w:jc w:val="both"/>
      </w:pPr>
      <w:r w:rsidRPr="00AC2EFA">
        <w:t>Требуется оценить преимущество лизинга по сравнению с финансированием покупки за счет кредита банка.</w:t>
      </w:r>
    </w:p>
    <w:p w14:paraId="7113AD85" w14:textId="77777777" w:rsidR="00E32C5E" w:rsidRPr="00AC2EFA" w:rsidRDefault="00E32C5E" w:rsidP="00E32C5E">
      <w:pPr>
        <w:widowControl w:val="0"/>
        <w:autoSpaceDE w:val="0"/>
        <w:autoSpaceDN w:val="0"/>
        <w:adjustRightInd w:val="0"/>
        <w:ind w:firstLine="708"/>
        <w:jc w:val="both"/>
      </w:pPr>
      <w:r w:rsidRPr="00AC2EFA">
        <w:t xml:space="preserve">Расчеты представить в таблице 38. </w:t>
      </w:r>
    </w:p>
    <w:p w14:paraId="1AF4B444" w14:textId="77777777" w:rsidR="00E32C5E" w:rsidRPr="00AC2EFA" w:rsidRDefault="00E32C5E" w:rsidP="00E32C5E">
      <w:pPr>
        <w:widowControl w:val="0"/>
        <w:autoSpaceDE w:val="0"/>
        <w:autoSpaceDN w:val="0"/>
        <w:adjustRightInd w:val="0"/>
        <w:ind w:firstLine="708"/>
        <w:jc w:val="both"/>
      </w:pPr>
    </w:p>
    <w:p w14:paraId="38B44C60" w14:textId="77777777" w:rsidR="00E32C5E" w:rsidRPr="00AC2EFA" w:rsidRDefault="00E32C5E" w:rsidP="00E32C5E">
      <w:pPr>
        <w:widowControl w:val="0"/>
        <w:autoSpaceDE w:val="0"/>
        <w:autoSpaceDN w:val="0"/>
        <w:adjustRightInd w:val="0"/>
      </w:pPr>
      <w:r w:rsidRPr="00AC2EFA">
        <w:t>Таблица 38 – Сравнительный анализ эффективности лизинга</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9"/>
        <w:gridCol w:w="1217"/>
        <w:gridCol w:w="1217"/>
        <w:gridCol w:w="1217"/>
        <w:gridCol w:w="1218"/>
        <w:gridCol w:w="1195"/>
        <w:gridCol w:w="1106"/>
      </w:tblGrid>
      <w:tr w:rsidR="00E32C5E" w:rsidRPr="00AC2EFA" w14:paraId="547FBAC9" w14:textId="77777777" w:rsidTr="00134FEF">
        <w:tc>
          <w:tcPr>
            <w:tcW w:w="2469" w:type="dxa"/>
            <w:vMerge w:val="restart"/>
          </w:tcPr>
          <w:p w14:paraId="77E2D723" w14:textId="77777777" w:rsidR="00E32C5E" w:rsidRPr="00AC2EFA" w:rsidRDefault="00E32C5E" w:rsidP="00134FEF">
            <w:pPr>
              <w:widowControl w:val="0"/>
              <w:autoSpaceDE w:val="0"/>
              <w:autoSpaceDN w:val="0"/>
              <w:adjustRightInd w:val="0"/>
              <w:jc w:val="center"/>
            </w:pPr>
            <w:r w:rsidRPr="00AC2EFA">
              <w:t>Показатель</w:t>
            </w:r>
          </w:p>
        </w:tc>
        <w:tc>
          <w:tcPr>
            <w:tcW w:w="6064" w:type="dxa"/>
            <w:gridSpan w:val="5"/>
          </w:tcPr>
          <w:p w14:paraId="546458DE" w14:textId="77777777" w:rsidR="00E32C5E" w:rsidRPr="00AC2EFA" w:rsidRDefault="00E32C5E" w:rsidP="00134FEF">
            <w:pPr>
              <w:widowControl w:val="0"/>
              <w:autoSpaceDE w:val="0"/>
              <w:autoSpaceDN w:val="0"/>
              <w:adjustRightInd w:val="0"/>
              <w:jc w:val="center"/>
            </w:pPr>
            <w:r w:rsidRPr="00AC2EFA">
              <w:t>Годы</w:t>
            </w:r>
          </w:p>
        </w:tc>
        <w:tc>
          <w:tcPr>
            <w:tcW w:w="1106" w:type="dxa"/>
            <w:vMerge w:val="restart"/>
          </w:tcPr>
          <w:p w14:paraId="28B21FEE" w14:textId="77777777" w:rsidR="00E32C5E" w:rsidRPr="00AC2EFA" w:rsidRDefault="00E32C5E" w:rsidP="00134FEF">
            <w:pPr>
              <w:widowControl w:val="0"/>
              <w:autoSpaceDE w:val="0"/>
              <w:autoSpaceDN w:val="0"/>
              <w:adjustRightInd w:val="0"/>
              <w:jc w:val="center"/>
            </w:pPr>
            <w:r w:rsidRPr="00AC2EFA">
              <w:t>Итого</w:t>
            </w:r>
          </w:p>
        </w:tc>
      </w:tr>
      <w:tr w:rsidR="00E32C5E" w:rsidRPr="00AC2EFA" w14:paraId="09019582" w14:textId="77777777" w:rsidTr="00134FEF">
        <w:tc>
          <w:tcPr>
            <w:tcW w:w="2469" w:type="dxa"/>
            <w:vMerge/>
          </w:tcPr>
          <w:p w14:paraId="432D9C3E" w14:textId="77777777" w:rsidR="00E32C5E" w:rsidRPr="00AC2EFA" w:rsidRDefault="00E32C5E" w:rsidP="00134FEF">
            <w:pPr>
              <w:widowControl w:val="0"/>
              <w:autoSpaceDE w:val="0"/>
              <w:autoSpaceDN w:val="0"/>
              <w:adjustRightInd w:val="0"/>
              <w:jc w:val="center"/>
            </w:pPr>
          </w:p>
        </w:tc>
        <w:tc>
          <w:tcPr>
            <w:tcW w:w="1217" w:type="dxa"/>
          </w:tcPr>
          <w:p w14:paraId="47CFCD97" w14:textId="77777777" w:rsidR="00E32C5E" w:rsidRPr="00AC2EFA" w:rsidRDefault="00E32C5E" w:rsidP="00134FEF">
            <w:pPr>
              <w:widowControl w:val="0"/>
              <w:autoSpaceDE w:val="0"/>
              <w:autoSpaceDN w:val="0"/>
              <w:adjustRightInd w:val="0"/>
              <w:jc w:val="center"/>
            </w:pPr>
            <w:r w:rsidRPr="00AC2EFA">
              <w:t>1</w:t>
            </w:r>
          </w:p>
        </w:tc>
        <w:tc>
          <w:tcPr>
            <w:tcW w:w="1217" w:type="dxa"/>
          </w:tcPr>
          <w:p w14:paraId="0A0EF63F" w14:textId="77777777" w:rsidR="00E32C5E" w:rsidRPr="00AC2EFA" w:rsidRDefault="00E32C5E" w:rsidP="00134FEF">
            <w:pPr>
              <w:widowControl w:val="0"/>
              <w:autoSpaceDE w:val="0"/>
              <w:autoSpaceDN w:val="0"/>
              <w:adjustRightInd w:val="0"/>
              <w:jc w:val="center"/>
            </w:pPr>
            <w:r w:rsidRPr="00AC2EFA">
              <w:t>2</w:t>
            </w:r>
          </w:p>
        </w:tc>
        <w:tc>
          <w:tcPr>
            <w:tcW w:w="1217" w:type="dxa"/>
          </w:tcPr>
          <w:p w14:paraId="7B0980EF" w14:textId="77777777" w:rsidR="00E32C5E" w:rsidRPr="00AC2EFA" w:rsidRDefault="00E32C5E" w:rsidP="00134FEF">
            <w:pPr>
              <w:widowControl w:val="0"/>
              <w:autoSpaceDE w:val="0"/>
              <w:autoSpaceDN w:val="0"/>
              <w:adjustRightInd w:val="0"/>
              <w:jc w:val="center"/>
            </w:pPr>
            <w:r w:rsidRPr="00AC2EFA">
              <w:t>3</w:t>
            </w:r>
          </w:p>
        </w:tc>
        <w:tc>
          <w:tcPr>
            <w:tcW w:w="1218" w:type="dxa"/>
          </w:tcPr>
          <w:p w14:paraId="36A45DEA" w14:textId="77777777" w:rsidR="00E32C5E" w:rsidRPr="00AC2EFA" w:rsidRDefault="00E32C5E" w:rsidP="00134FEF">
            <w:pPr>
              <w:widowControl w:val="0"/>
              <w:autoSpaceDE w:val="0"/>
              <w:autoSpaceDN w:val="0"/>
              <w:adjustRightInd w:val="0"/>
              <w:jc w:val="center"/>
            </w:pPr>
            <w:r w:rsidRPr="00AC2EFA">
              <w:t>4</w:t>
            </w:r>
          </w:p>
        </w:tc>
        <w:tc>
          <w:tcPr>
            <w:tcW w:w="1195" w:type="dxa"/>
          </w:tcPr>
          <w:p w14:paraId="5AB3B50B" w14:textId="77777777" w:rsidR="00E32C5E" w:rsidRPr="00AC2EFA" w:rsidRDefault="00E32C5E" w:rsidP="00134FEF">
            <w:pPr>
              <w:widowControl w:val="0"/>
              <w:autoSpaceDE w:val="0"/>
              <w:autoSpaceDN w:val="0"/>
              <w:adjustRightInd w:val="0"/>
              <w:jc w:val="center"/>
            </w:pPr>
            <w:r w:rsidRPr="00AC2EFA">
              <w:t>5</w:t>
            </w:r>
          </w:p>
        </w:tc>
        <w:tc>
          <w:tcPr>
            <w:tcW w:w="1106" w:type="dxa"/>
            <w:vMerge/>
          </w:tcPr>
          <w:p w14:paraId="3B355B6F" w14:textId="77777777" w:rsidR="00E32C5E" w:rsidRPr="00AC2EFA" w:rsidRDefault="00E32C5E" w:rsidP="00134FEF">
            <w:pPr>
              <w:widowControl w:val="0"/>
              <w:autoSpaceDE w:val="0"/>
              <w:autoSpaceDN w:val="0"/>
              <w:adjustRightInd w:val="0"/>
              <w:jc w:val="center"/>
            </w:pPr>
          </w:p>
        </w:tc>
      </w:tr>
      <w:tr w:rsidR="00E32C5E" w:rsidRPr="00AC2EFA" w14:paraId="7F1C9A16" w14:textId="77777777" w:rsidTr="00134FEF">
        <w:tc>
          <w:tcPr>
            <w:tcW w:w="2469" w:type="dxa"/>
          </w:tcPr>
          <w:p w14:paraId="1CD14A16" w14:textId="77777777" w:rsidR="00E32C5E" w:rsidRPr="00AC2EFA" w:rsidRDefault="00E32C5E" w:rsidP="00134FEF">
            <w:pPr>
              <w:widowControl w:val="0"/>
              <w:autoSpaceDE w:val="0"/>
              <w:autoSpaceDN w:val="0"/>
              <w:adjustRightInd w:val="0"/>
              <w:jc w:val="center"/>
            </w:pPr>
            <w:r w:rsidRPr="00AC2EFA">
              <w:t>1</w:t>
            </w:r>
          </w:p>
        </w:tc>
        <w:tc>
          <w:tcPr>
            <w:tcW w:w="1217" w:type="dxa"/>
          </w:tcPr>
          <w:p w14:paraId="2413E7C4" w14:textId="77777777" w:rsidR="00E32C5E" w:rsidRPr="00AC2EFA" w:rsidRDefault="00E32C5E" w:rsidP="00134FEF">
            <w:pPr>
              <w:widowControl w:val="0"/>
              <w:autoSpaceDE w:val="0"/>
              <w:autoSpaceDN w:val="0"/>
              <w:adjustRightInd w:val="0"/>
              <w:jc w:val="center"/>
            </w:pPr>
            <w:r w:rsidRPr="00AC2EFA">
              <w:t>2</w:t>
            </w:r>
          </w:p>
        </w:tc>
        <w:tc>
          <w:tcPr>
            <w:tcW w:w="1217" w:type="dxa"/>
          </w:tcPr>
          <w:p w14:paraId="2AAEFF67" w14:textId="77777777" w:rsidR="00E32C5E" w:rsidRPr="00AC2EFA" w:rsidRDefault="00E32C5E" w:rsidP="00134FEF">
            <w:pPr>
              <w:widowControl w:val="0"/>
              <w:autoSpaceDE w:val="0"/>
              <w:autoSpaceDN w:val="0"/>
              <w:adjustRightInd w:val="0"/>
              <w:jc w:val="center"/>
            </w:pPr>
            <w:r w:rsidRPr="00AC2EFA">
              <w:t>3</w:t>
            </w:r>
          </w:p>
        </w:tc>
        <w:tc>
          <w:tcPr>
            <w:tcW w:w="1217" w:type="dxa"/>
          </w:tcPr>
          <w:p w14:paraId="1688EAE9" w14:textId="77777777" w:rsidR="00E32C5E" w:rsidRPr="00AC2EFA" w:rsidRDefault="00E32C5E" w:rsidP="00134FEF">
            <w:pPr>
              <w:widowControl w:val="0"/>
              <w:autoSpaceDE w:val="0"/>
              <w:autoSpaceDN w:val="0"/>
              <w:adjustRightInd w:val="0"/>
              <w:jc w:val="center"/>
            </w:pPr>
            <w:r w:rsidRPr="00AC2EFA">
              <w:t>4</w:t>
            </w:r>
          </w:p>
        </w:tc>
        <w:tc>
          <w:tcPr>
            <w:tcW w:w="1218" w:type="dxa"/>
          </w:tcPr>
          <w:p w14:paraId="1DA8B3FB" w14:textId="77777777" w:rsidR="00E32C5E" w:rsidRPr="00AC2EFA" w:rsidRDefault="00E32C5E" w:rsidP="00134FEF">
            <w:pPr>
              <w:widowControl w:val="0"/>
              <w:autoSpaceDE w:val="0"/>
              <w:autoSpaceDN w:val="0"/>
              <w:adjustRightInd w:val="0"/>
              <w:jc w:val="center"/>
            </w:pPr>
            <w:r w:rsidRPr="00AC2EFA">
              <w:t>5</w:t>
            </w:r>
          </w:p>
        </w:tc>
        <w:tc>
          <w:tcPr>
            <w:tcW w:w="1195" w:type="dxa"/>
          </w:tcPr>
          <w:p w14:paraId="6C0D54A9" w14:textId="77777777" w:rsidR="00E32C5E" w:rsidRPr="00AC2EFA" w:rsidRDefault="00E32C5E" w:rsidP="00134FEF">
            <w:pPr>
              <w:widowControl w:val="0"/>
              <w:autoSpaceDE w:val="0"/>
              <w:autoSpaceDN w:val="0"/>
              <w:adjustRightInd w:val="0"/>
              <w:jc w:val="center"/>
            </w:pPr>
            <w:r w:rsidRPr="00AC2EFA">
              <w:t>6</w:t>
            </w:r>
          </w:p>
        </w:tc>
        <w:tc>
          <w:tcPr>
            <w:tcW w:w="1106" w:type="dxa"/>
          </w:tcPr>
          <w:p w14:paraId="5675C53D" w14:textId="77777777" w:rsidR="00E32C5E" w:rsidRPr="00AC2EFA" w:rsidRDefault="00E32C5E" w:rsidP="00134FEF">
            <w:pPr>
              <w:widowControl w:val="0"/>
              <w:autoSpaceDE w:val="0"/>
              <w:autoSpaceDN w:val="0"/>
              <w:adjustRightInd w:val="0"/>
              <w:jc w:val="center"/>
            </w:pPr>
            <w:r w:rsidRPr="00AC2EFA">
              <w:t>7</w:t>
            </w:r>
          </w:p>
        </w:tc>
      </w:tr>
      <w:tr w:rsidR="00E32C5E" w:rsidRPr="00AC2EFA" w14:paraId="2A890BD8" w14:textId="77777777" w:rsidTr="00134FEF">
        <w:tc>
          <w:tcPr>
            <w:tcW w:w="9639" w:type="dxa"/>
            <w:gridSpan w:val="7"/>
          </w:tcPr>
          <w:p w14:paraId="07503189" w14:textId="77777777" w:rsidR="00E32C5E" w:rsidRPr="00AC2EFA" w:rsidRDefault="00E32C5E" w:rsidP="00134FEF">
            <w:pPr>
              <w:widowControl w:val="0"/>
              <w:autoSpaceDE w:val="0"/>
              <w:autoSpaceDN w:val="0"/>
              <w:adjustRightInd w:val="0"/>
              <w:jc w:val="center"/>
            </w:pPr>
            <w:r w:rsidRPr="00AC2EFA">
              <w:t>Вариант 1</w:t>
            </w:r>
          </w:p>
        </w:tc>
      </w:tr>
      <w:tr w:rsidR="00E32C5E" w:rsidRPr="00AC2EFA" w14:paraId="5D803257" w14:textId="77777777" w:rsidTr="00134FEF">
        <w:tc>
          <w:tcPr>
            <w:tcW w:w="2469" w:type="dxa"/>
          </w:tcPr>
          <w:p w14:paraId="66982459" w14:textId="77777777" w:rsidR="00E32C5E" w:rsidRPr="00AC2EFA" w:rsidRDefault="00E32C5E" w:rsidP="00134FEF">
            <w:pPr>
              <w:widowControl w:val="0"/>
              <w:autoSpaceDE w:val="0"/>
              <w:autoSpaceDN w:val="0"/>
              <w:adjustRightInd w:val="0"/>
            </w:pPr>
            <w:r w:rsidRPr="00AC2EFA">
              <w:t>Лизинговый платеж</w:t>
            </w:r>
          </w:p>
        </w:tc>
        <w:tc>
          <w:tcPr>
            <w:tcW w:w="1217" w:type="dxa"/>
          </w:tcPr>
          <w:p w14:paraId="75B76416" w14:textId="77777777" w:rsidR="00E32C5E" w:rsidRPr="00AC2EFA" w:rsidRDefault="00E32C5E" w:rsidP="00134FEF">
            <w:pPr>
              <w:widowControl w:val="0"/>
              <w:autoSpaceDE w:val="0"/>
              <w:autoSpaceDN w:val="0"/>
              <w:adjustRightInd w:val="0"/>
            </w:pPr>
          </w:p>
        </w:tc>
        <w:tc>
          <w:tcPr>
            <w:tcW w:w="1217" w:type="dxa"/>
          </w:tcPr>
          <w:p w14:paraId="1787A691" w14:textId="77777777" w:rsidR="00E32C5E" w:rsidRPr="00AC2EFA" w:rsidRDefault="00E32C5E" w:rsidP="00134FEF">
            <w:pPr>
              <w:widowControl w:val="0"/>
              <w:autoSpaceDE w:val="0"/>
              <w:autoSpaceDN w:val="0"/>
              <w:adjustRightInd w:val="0"/>
            </w:pPr>
          </w:p>
        </w:tc>
        <w:tc>
          <w:tcPr>
            <w:tcW w:w="1217" w:type="dxa"/>
          </w:tcPr>
          <w:p w14:paraId="4A0DC4D8" w14:textId="77777777" w:rsidR="00E32C5E" w:rsidRPr="00AC2EFA" w:rsidRDefault="00E32C5E" w:rsidP="00134FEF">
            <w:pPr>
              <w:widowControl w:val="0"/>
              <w:autoSpaceDE w:val="0"/>
              <w:autoSpaceDN w:val="0"/>
              <w:adjustRightInd w:val="0"/>
            </w:pPr>
          </w:p>
        </w:tc>
        <w:tc>
          <w:tcPr>
            <w:tcW w:w="1218" w:type="dxa"/>
          </w:tcPr>
          <w:p w14:paraId="0D4566D7" w14:textId="77777777" w:rsidR="00E32C5E" w:rsidRPr="00AC2EFA" w:rsidRDefault="00E32C5E" w:rsidP="00134FEF">
            <w:pPr>
              <w:widowControl w:val="0"/>
              <w:autoSpaceDE w:val="0"/>
              <w:autoSpaceDN w:val="0"/>
              <w:adjustRightInd w:val="0"/>
            </w:pPr>
          </w:p>
        </w:tc>
        <w:tc>
          <w:tcPr>
            <w:tcW w:w="1195" w:type="dxa"/>
          </w:tcPr>
          <w:p w14:paraId="3A870DD0" w14:textId="77777777" w:rsidR="00E32C5E" w:rsidRPr="00AC2EFA" w:rsidRDefault="00E32C5E" w:rsidP="00134FEF">
            <w:pPr>
              <w:widowControl w:val="0"/>
              <w:autoSpaceDE w:val="0"/>
              <w:autoSpaceDN w:val="0"/>
              <w:adjustRightInd w:val="0"/>
            </w:pPr>
          </w:p>
        </w:tc>
        <w:tc>
          <w:tcPr>
            <w:tcW w:w="1106" w:type="dxa"/>
          </w:tcPr>
          <w:p w14:paraId="6A29B7E1" w14:textId="77777777" w:rsidR="00E32C5E" w:rsidRPr="00AC2EFA" w:rsidRDefault="00E32C5E" w:rsidP="00134FEF">
            <w:pPr>
              <w:widowControl w:val="0"/>
              <w:autoSpaceDE w:val="0"/>
              <w:autoSpaceDN w:val="0"/>
              <w:adjustRightInd w:val="0"/>
            </w:pPr>
          </w:p>
        </w:tc>
      </w:tr>
      <w:tr w:rsidR="00E32C5E" w:rsidRPr="00AC2EFA" w14:paraId="0BD447D0" w14:textId="77777777" w:rsidTr="00134FEF">
        <w:tc>
          <w:tcPr>
            <w:tcW w:w="2469" w:type="dxa"/>
          </w:tcPr>
          <w:p w14:paraId="1A181A43" w14:textId="77777777" w:rsidR="00E32C5E" w:rsidRPr="00AC2EFA" w:rsidRDefault="00E32C5E" w:rsidP="00134FEF">
            <w:pPr>
              <w:widowControl w:val="0"/>
              <w:autoSpaceDE w:val="0"/>
              <w:autoSpaceDN w:val="0"/>
              <w:adjustRightInd w:val="0"/>
            </w:pPr>
            <w:r w:rsidRPr="00AC2EFA">
              <w:t>Налоговая льгота по лизингу</w:t>
            </w:r>
          </w:p>
        </w:tc>
        <w:tc>
          <w:tcPr>
            <w:tcW w:w="1217" w:type="dxa"/>
          </w:tcPr>
          <w:p w14:paraId="29B429F9" w14:textId="77777777" w:rsidR="00E32C5E" w:rsidRPr="00AC2EFA" w:rsidRDefault="00E32C5E" w:rsidP="00134FEF">
            <w:pPr>
              <w:widowControl w:val="0"/>
              <w:autoSpaceDE w:val="0"/>
              <w:autoSpaceDN w:val="0"/>
              <w:adjustRightInd w:val="0"/>
            </w:pPr>
          </w:p>
        </w:tc>
        <w:tc>
          <w:tcPr>
            <w:tcW w:w="1217" w:type="dxa"/>
          </w:tcPr>
          <w:p w14:paraId="7FBB00AE" w14:textId="77777777" w:rsidR="00E32C5E" w:rsidRPr="00AC2EFA" w:rsidRDefault="00E32C5E" w:rsidP="00134FEF">
            <w:pPr>
              <w:widowControl w:val="0"/>
              <w:autoSpaceDE w:val="0"/>
              <w:autoSpaceDN w:val="0"/>
              <w:adjustRightInd w:val="0"/>
            </w:pPr>
          </w:p>
        </w:tc>
        <w:tc>
          <w:tcPr>
            <w:tcW w:w="1217" w:type="dxa"/>
          </w:tcPr>
          <w:p w14:paraId="44162180" w14:textId="77777777" w:rsidR="00E32C5E" w:rsidRPr="00AC2EFA" w:rsidRDefault="00E32C5E" w:rsidP="00134FEF">
            <w:pPr>
              <w:widowControl w:val="0"/>
              <w:autoSpaceDE w:val="0"/>
              <w:autoSpaceDN w:val="0"/>
              <w:adjustRightInd w:val="0"/>
            </w:pPr>
          </w:p>
        </w:tc>
        <w:tc>
          <w:tcPr>
            <w:tcW w:w="1218" w:type="dxa"/>
          </w:tcPr>
          <w:p w14:paraId="201002F2" w14:textId="77777777" w:rsidR="00E32C5E" w:rsidRPr="00AC2EFA" w:rsidRDefault="00E32C5E" w:rsidP="00134FEF">
            <w:pPr>
              <w:widowControl w:val="0"/>
              <w:autoSpaceDE w:val="0"/>
              <w:autoSpaceDN w:val="0"/>
              <w:adjustRightInd w:val="0"/>
            </w:pPr>
          </w:p>
        </w:tc>
        <w:tc>
          <w:tcPr>
            <w:tcW w:w="1195" w:type="dxa"/>
          </w:tcPr>
          <w:p w14:paraId="214DB06B" w14:textId="77777777" w:rsidR="00E32C5E" w:rsidRPr="00AC2EFA" w:rsidRDefault="00E32C5E" w:rsidP="00134FEF">
            <w:pPr>
              <w:widowControl w:val="0"/>
              <w:autoSpaceDE w:val="0"/>
              <w:autoSpaceDN w:val="0"/>
              <w:adjustRightInd w:val="0"/>
            </w:pPr>
          </w:p>
        </w:tc>
        <w:tc>
          <w:tcPr>
            <w:tcW w:w="1106" w:type="dxa"/>
          </w:tcPr>
          <w:p w14:paraId="3C75BCAF" w14:textId="77777777" w:rsidR="00E32C5E" w:rsidRPr="00AC2EFA" w:rsidRDefault="00E32C5E" w:rsidP="00134FEF">
            <w:pPr>
              <w:widowControl w:val="0"/>
              <w:autoSpaceDE w:val="0"/>
              <w:autoSpaceDN w:val="0"/>
              <w:adjustRightInd w:val="0"/>
            </w:pPr>
          </w:p>
        </w:tc>
      </w:tr>
      <w:tr w:rsidR="00E32C5E" w:rsidRPr="00AC2EFA" w14:paraId="1D4B2B04" w14:textId="77777777" w:rsidTr="00134FEF">
        <w:tc>
          <w:tcPr>
            <w:tcW w:w="2469" w:type="dxa"/>
          </w:tcPr>
          <w:p w14:paraId="69D3BFEA" w14:textId="77777777" w:rsidR="00E32C5E" w:rsidRPr="00AC2EFA" w:rsidRDefault="00E32C5E" w:rsidP="00134FEF">
            <w:pPr>
              <w:widowControl w:val="0"/>
              <w:autoSpaceDE w:val="0"/>
              <w:autoSpaceDN w:val="0"/>
              <w:adjustRightInd w:val="0"/>
            </w:pPr>
            <w:r w:rsidRPr="00AC2EFA">
              <w:t>Посленалоговая стоимость лизинга</w:t>
            </w:r>
          </w:p>
        </w:tc>
        <w:tc>
          <w:tcPr>
            <w:tcW w:w="1217" w:type="dxa"/>
          </w:tcPr>
          <w:p w14:paraId="7B766D8A" w14:textId="77777777" w:rsidR="00E32C5E" w:rsidRPr="00AC2EFA" w:rsidRDefault="00E32C5E" w:rsidP="00134FEF">
            <w:pPr>
              <w:widowControl w:val="0"/>
              <w:autoSpaceDE w:val="0"/>
              <w:autoSpaceDN w:val="0"/>
              <w:adjustRightInd w:val="0"/>
            </w:pPr>
          </w:p>
        </w:tc>
        <w:tc>
          <w:tcPr>
            <w:tcW w:w="1217" w:type="dxa"/>
          </w:tcPr>
          <w:p w14:paraId="095538CD" w14:textId="77777777" w:rsidR="00E32C5E" w:rsidRPr="00AC2EFA" w:rsidRDefault="00E32C5E" w:rsidP="00134FEF">
            <w:pPr>
              <w:widowControl w:val="0"/>
              <w:autoSpaceDE w:val="0"/>
              <w:autoSpaceDN w:val="0"/>
              <w:adjustRightInd w:val="0"/>
            </w:pPr>
          </w:p>
        </w:tc>
        <w:tc>
          <w:tcPr>
            <w:tcW w:w="1217" w:type="dxa"/>
          </w:tcPr>
          <w:p w14:paraId="2570D915" w14:textId="77777777" w:rsidR="00E32C5E" w:rsidRPr="00AC2EFA" w:rsidRDefault="00E32C5E" w:rsidP="00134FEF">
            <w:pPr>
              <w:widowControl w:val="0"/>
              <w:autoSpaceDE w:val="0"/>
              <w:autoSpaceDN w:val="0"/>
              <w:adjustRightInd w:val="0"/>
            </w:pPr>
          </w:p>
        </w:tc>
        <w:tc>
          <w:tcPr>
            <w:tcW w:w="1218" w:type="dxa"/>
          </w:tcPr>
          <w:p w14:paraId="7544AE7A" w14:textId="77777777" w:rsidR="00E32C5E" w:rsidRPr="00AC2EFA" w:rsidRDefault="00E32C5E" w:rsidP="00134FEF">
            <w:pPr>
              <w:widowControl w:val="0"/>
              <w:autoSpaceDE w:val="0"/>
              <w:autoSpaceDN w:val="0"/>
              <w:adjustRightInd w:val="0"/>
            </w:pPr>
          </w:p>
        </w:tc>
        <w:tc>
          <w:tcPr>
            <w:tcW w:w="1195" w:type="dxa"/>
          </w:tcPr>
          <w:p w14:paraId="66E672D5" w14:textId="77777777" w:rsidR="00E32C5E" w:rsidRPr="00AC2EFA" w:rsidRDefault="00E32C5E" w:rsidP="00134FEF">
            <w:pPr>
              <w:widowControl w:val="0"/>
              <w:autoSpaceDE w:val="0"/>
              <w:autoSpaceDN w:val="0"/>
              <w:adjustRightInd w:val="0"/>
            </w:pPr>
          </w:p>
        </w:tc>
        <w:tc>
          <w:tcPr>
            <w:tcW w:w="1106" w:type="dxa"/>
          </w:tcPr>
          <w:p w14:paraId="31D0409A" w14:textId="77777777" w:rsidR="00E32C5E" w:rsidRPr="00AC2EFA" w:rsidRDefault="00E32C5E" w:rsidP="00134FEF">
            <w:pPr>
              <w:widowControl w:val="0"/>
              <w:autoSpaceDE w:val="0"/>
              <w:autoSpaceDN w:val="0"/>
              <w:adjustRightInd w:val="0"/>
            </w:pPr>
          </w:p>
        </w:tc>
      </w:tr>
      <w:tr w:rsidR="00E32C5E" w:rsidRPr="00AC2EFA" w14:paraId="0C08C8B0" w14:textId="77777777" w:rsidTr="00134FEF">
        <w:tc>
          <w:tcPr>
            <w:tcW w:w="2469" w:type="dxa"/>
          </w:tcPr>
          <w:p w14:paraId="67BDEE79" w14:textId="77777777" w:rsidR="00E32C5E" w:rsidRPr="00AC2EFA" w:rsidRDefault="00E32C5E" w:rsidP="00134FEF">
            <w:pPr>
              <w:widowControl w:val="0"/>
              <w:autoSpaceDE w:val="0"/>
              <w:autoSpaceDN w:val="0"/>
              <w:adjustRightInd w:val="0"/>
            </w:pPr>
            <w:r w:rsidRPr="00AC2EFA">
              <w:t>Дисконтированная стоимость лизинговых платежей</w:t>
            </w:r>
          </w:p>
        </w:tc>
        <w:tc>
          <w:tcPr>
            <w:tcW w:w="1217" w:type="dxa"/>
          </w:tcPr>
          <w:p w14:paraId="7C7296BB" w14:textId="77777777" w:rsidR="00E32C5E" w:rsidRPr="00AC2EFA" w:rsidRDefault="00E32C5E" w:rsidP="00134FEF">
            <w:pPr>
              <w:widowControl w:val="0"/>
              <w:autoSpaceDE w:val="0"/>
              <w:autoSpaceDN w:val="0"/>
              <w:adjustRightInd w:val="0"/>
            </w:pPr>
          </w:p>
        </w:tc>
        <w:tc>
          <w:tcPr>
            <w:tcW w:w="1217" w:type="dxa"/>
          </w:tcPr>
          <w:p w14:paraId="530D9106" w14:textId="77777777" w:rsidR="00E32C5E" w:rsidRPr="00AC2EFA" w:rsidRDefault="00E32C5E" w:rsidP="00134FEF">
            <w:pPr>
              <w:widowControl w:val="0"/>
              <w:autoSpaceDE w:val="0"/>
              <w:autoSpaceDN w:val="0"/>
              <w:adjustRightInd w:val="0"/>
            </w:pPr>
          </w:p>
        </w:tc>
        <w:tc>
          <w:tcPr>
            <w:tcW w:w="1217" w:type="dxa"/>
          </w:tcPr>
          <w:p w14:paraId="4A816E38" w14:textId="77777777" w:rsidR="00E32C5E" w:rsidRPr="00AC2EFA" w:rsidRDefault="00E32C5E" w:rsidP="00134FEF">
            <w:pPr>
              <w:widowControl w:val="0"/>
              <w:autoSpaceDE w:val="0"/>
              <w:autoSpaceDN w:val="0"/>
              <w:adjustRightInd w:val="0"/>
            </w:pPr>
          </w:p>
        </w:tc>
        <w:tc>
          <w:tcPr>
            <w:tcW w:w="1218" w:type="dxa"/>
          </w:tcPr>
          <w:p w14:paraId="626E286B" w14:textId="77777777" w:rsidR="00E32C5E" w:rsidRPr="00AC2EFA" w:rsidRDefault="00E32C5E" w:rsidP="00134FEF">
            <w:pPr>
              <w:widowControl w:val="0"/>
              <w:autoSpaceDE w:val="0"/>
              <w:autoSpaceDN w:val="0"/>
              <w:adjustRightInd w:val="0"/>
            </w:pPr>
          </w:p>
        </w:tc>
        <w:tc>
          <w:tcPr>
            <w:tcW w:w="1195" w:type="dxa"/>
          </w:tcPr>
          <w:p w14:paraId="3711750D" w14:textId="77777777" w:rsidR="00E32C5E" w:rsidRPr="00AC2EFA" w:rsidRDefault="00E32C5E" w:rsidP="00134FEF">
            <w:pPr>
              <w:widowControl w:val="0"/>
              <w:autoSpaceDE w:val="0"/>
              <w:autoSpaceDN w:val="0"/>
              <w:adjustRightInd w:val="0"/>
            </w:pPr>
          </w:p>
        </w:tc>
        <w:tc>
          <w:tcPr>
            <w:tcW w:w="1106" w:type="dxa"/>
          </w:tcPr>
          <w:p w14:paraId="33C447F1" w14:textId="77777777" w:rsidR="00E32C5E" w:rsidRPr="00AC2EFA" w:rsidRDefault="00E32C5E" w:rsidP="00134FEF">
            <w:pPr>
              <w:widowControl w:val="0"/>
              <w:autoSpaceDE w:val="0"/>
              <w:autoSpaceDN w:val="0"/>
              <w:adjustRightInd w:val="0"/>
            </w:pPr>
          </w:p>
        </w:tc>
      </w:tr>
      <w:tr w:rsidR="00E32C5E" w:rsidRPr="00AC2EFA" w14:paraId="6BEFC034" w14:textId="77777777" w:rsidTr="00134FEF">
        <w:tc>
          <w:tcPr>
            <w:tcW w:w="9639" w:type="dxa"/>
            <w:gridSpan w:val="7"/>
          </w:tcPr>
          <w:p w14:paraId="4807BD23" w14:textId="77777777" w:rsidR="00E32C5E" w:rsidRPr="00AC2EFA" w:rsidRDefault="00E32C5E" w:rsidP="00134FEF">
            <w:pPr>
              <w:widowControl w:val="0"/>
              <w:autoSpaceDE w:val="0"/>
              <w:autoSpaceDN w:val="0"/>
              <w:adjustRightInd w:val="0"/>
              <w:jc w:val="center"/>
            </w:pPr>
            <w:r w:rsidRPr="00AC2EFA">
              <w:t>Вариант 2</w:t>
            </w:r>
          </w:p>
        </w:tc>
      </w:tr>
      <w:tr w:rsidR="00E32C5E" w:rsidRPr="00AC2EFA" w14:paraId="60F9265E" w14:textId="77777777" w:rsidTr="00134FEF">
        <w:tc>
          <w:tcPr>
            <w:tcW w:w="2469" w:type="dxa"/>
          </w:tcPr>
          <w:p w14:paraId="67AD7895" w14:textId="77777777" w:rsidR="00E32C5E" w:rsidRPr="00AC2EFA" w:rsidRDefault="00E32C5E" w:rsidP="00134FEF">
            <w:pPr>
              <w:widowControl w:val="0"/>
              <w:autoSpaceDE w:val="0"/>
              <w:autoSpaceDN w:val="0"/>
              <w:adjustRightInd w:val="0"/>
            </w:pPr>
            <w:r w:rsidRPr="00AC2EFA">
              <w:t>Возврат кредита</w:t>
            </w:r>
          </w:p>
        </w:tc>
        <w:tc>
          <w:tcPr>
            <w:tcW w:w="1217" w:type="dxa"/>
          </w:tcPr>
          <w:p w14:paraId="04F7E957" w14:textId="77777777" w:rsidR="00E32C5E" w:rsidRPr="00AC2EFA" w:rsidRDefault="00E32C5E" w:rsidP="00134FEF">
            <w:pPr>
              <w:widowControl w:val="0"/>
              <w:autoSpaceDE w:val="0"/>
              <w:autoSpaceDN w:val="0"/>
              <w:adjustRightInd w:val="0"/>
            </w:pPr>
          </w:p>
        </w:tc>
        <w:tc>
          <w:tcPr>
            <w:tcW w:w="1217" w:type="dxa"/>
          </w:tcPr>
          <w:p w14:paraId="35BF4FBA" w14:textId="77777777" w:rsidR="00E32C5E" w:rsidRPr="00AC2EFA" w:rsidRDefault="00E32C5E" w:rsidP="00134FEF">
            <w:pPr>
              <w:widowControl w:val="0"/>
              <w:autoSpaceDE w:val="0"/>
              <w:autoSpaceDN w:val="0"/>
              <w:adjustRightInd w:val="0"/>
            </w:pPr>
          </w:p>
        </w:tc>
        <w:tc>
          <w:tcPr>
            <w:tcW w:w="1217" w:type="dxa"/>
          </w:tcPr>
          <w:p w14:paraId="076250FD" w14:textId="77777777" w:rsidR="00E32C5E" w:rsidRPr="00AC2EFA" w:rsidRDefault="00E32C5E" w:rsidP="00134FEF">
            <w:pPr>
              <w:widowControl w:val="0"/>
              <w:autoSpaceDE w:val="0"/>
              <w:autoSpaceDN w:val="0"/>
              <w:adjustRightInd w:val="0"/>
            </w:pPr>
          </w:p>
        </w:tc>
        <w:tc>
          <w:tcPr>
            <w:tcW w:w="1218" w:type="dxa"/>
          </w:tcPr>
          <w:p w14:paraId="61C9B926" w14:textId="77777777" w:rsidR="00E32C5E" w:rsidRPr="00AC2EFA" w:rsidRDefault="00E32C5E" w:rsidP="00134FEF">
            <w:pPr>
              <w:widowControl w:val="0"/>
              <w:autoSpaceDE w:val="0"/>
              <w:autoSpaceDN w:val="0"/>
              <w:adjustRightInd w:val="0"/>
            </w:pPr>
          </w:p>
        </w:tc>
        <w:tc>
          <w:tcPr>
            <w:tcW w:w="1195" w:type="dxa"/>
          </w:tcPr>
          <w:p w14:paraId="12D0CC56" w14:textId="77777777" w:rsidR="00E32C5E" w:rsidRPr="00AC2EFA" w:rsidRDefault="00E32C5E" w:rsidP="00134FEF">
            <w:pPr>
              <w:widowControl w:val="0"/>
              <w:autoSpaceDE w:val="0"/>
              <w:autoSpaceDN w:val="0"/>
              <w:adjustRightInd w:val="0"/>
            </w:pPr>
          </w:p>
        </w:tc>
        <w:tc>
          <w:tcPr>
            <w:tcW w:w="1106" w:type="dxa"/>
          </w:tcPr>
          <w:p w14:paraId="6F3BB770" w14:textId="77777777" w:rsidR="00E32C5E" w:rsidRPr="00AC2EFA" w:rsidRDefault="00E32C5E" w:rsidP="00134FEF">
            <w:pPr>
              <w:widowControl w:val="0"/>
              <w:autoSpaceDE w:val="0"/>
              <w:autoSpaceDN w:val="0"/>
              <w:adjustRightInd w:val="0"/>
            </w:pPr>
          </w:p>
        </w:tc>
      </w:tr>
      <w:tr w:rsidR="00E32C5E" w:rsidRPr="00AC2EFA" w14:paraId="450977E0" w14:textId="77777777" w:rsidTr="00134FEF">
        <w:tc>
          <w:tcPr>
            <w:tcW w:w="2469" w:type="dxa"/>
          </w:tcPr>
          <w:p w14:paraId="5141C687" w14:textId="77777777" w:rsidR="00E32C5E" w:rsidRPr="00AC2EFA" w:rsidRDefault="00E32C5E" w:rsidP="00134FEF">
            <w:pPr>
              <w:widowControl w:val="0"/>
              <w:autoSpaceDE w:val="0"/>
              <w:autoSpaceDN w:val="0"/>
              <w:adjustRightInd w:val="0"/>
            </w:pPr>
            <w:r w:rsidRPr="00AC2EFA">
              <w:t>Остаток кредита</w:t>
            </w:r>
          </w:p>
        </w:tc>
        <w:tc>
          <w:tcPr>
            <w:tcW w:w="1217" w:type="dxa"/>
          </w:tcPr>
          <w:p w14:paraId="636A15D6" w14:textId="77777777" w:rsidR="00E32C5E" w:rsidRPr="00AC2EFA" w:rsidRDefault="00E32C5E" w:rsidP="00134FEF">
            <w:pPr>
              <w:widowControl w:val="0"/>
              <w:autoSpaceDE w:val="0"/>
              <w:autoSpaceDN w:val="0"/>
              <w:adjustRightInd w:val="0"/>
            </w:pPr>
          </w:p>
        </w:tc>
        <w:tc>
          <w:tcPr>
            <w:tcW w:w="1217" w:type="dxa"/>
          </w:tcPr>
          <w:p w14:paraId="77D4A90D" w14:textId="77777777" w:rsidR="00E32C5E" w:rsidRPr="00AC2EFA" w:rsidRDefault="00E32C5E" w:rsidP="00134FEF">
            <w:pPr>
              <w:widowControl w:val="0"/>
              <w:autoSpaceDE w:val="0"/>
              <w:autoSpaceDN w:val="0"/>
              <w:adjustRightInd w:val="0"/>
            </w:pPr>
          </w:p>
        </w:tc>
        <w:tc>
          <w:tcPr>
            <w:tcW w:w="1217" w:type="dxa"/>
          </w:tcPr>
          <w:p w14:paraId="346650A8" w14:textId="77777777" w:rsidR="00E32C5E" w:rsidRPr="00AC2EFA" w:rsidRDefault="00E32C5E" w:rsidP="00134FEF">
            <w:pPr>
              <w:widowControl w:val="0"/>
              <w:autoSpaceDE w:val="0"/>
              <w:autoSpaceDN w:val="0"/>
              <w:adjustRightInd w:val="0"/>
            </w:pPr>
          </w:p>
        </w:tc>
        <w:tc>
          <w:tcPr>
            <w:tcW w:w="1218" w:type="dxa"/>
          </w:tcPr>
          <w:p w14:paraId="54311D77" w14:textId="77777777" w:rsidR="00E32C5E" w:rsidRPr="00AC2EFA" w:rsidRDefault="00E32C5E" w:rsidP="00134FEF">
            <w:pPr>
              <w:widowControl w:val="0"/>
              <w:autoSpaceDE w:val="0"/>
              <w:autoSpaceDN w:val="0"/>
              <w:adjustRightInd w:val="0"/>
            </w:pPr>
          </w:p>
        </w:tc>
        <w:tc>
          <w:tcPr>
            <w:tcW w:w="1195" w:type="dxa"/>
          </w:tcPr>
          <w:p w14:paraId="7B442F4D" w14:textId="77777777" w:rsidR="00E32C5E" w:rsidRPr="00AC2EFA" w:rsidRDefault="00E32C5E" w:rsidP="00134FEF">
            <w:pPr>
              <w:widowControl w:val="0"/>
              <w:autoSpaceDE w:val="0"/>
              <w:autoSpaceDN w:val="0"/>
              <w:adjustRightInd w:val="0"/>
            </w:pPr>
          </w:p>
        </w:tc>
        <w:tc>
          <w:tcPr>
            <w:tcW w:w="1106" w:type="dxa"/>
          </w:tcPr>
          <w:p w14:paraId="01D78B59" w14:textId="77777777" w:rsidR="00E32C5E" w:rsidRPr="00AC2EFA" w:rsidRDefault="00E32C5E" w:rsidP="00134FEF">
            <w:pPr>
              <w:widowControl w:val="0"/>
              <w:autoSpaceDE w:val="0"/>
              <w:autoSpaceDN w:val="0"/>
              <w:adjustRightInd w:val="0"/>
            </w:pPr>
          </w:p>
        </w:tc>
      </w:tr>
      <w:tr w:rsidR="00E32C5E" w:rsidRPr="00AC2EFA" w14:paraId="7BEAC591" w14:textId="77777777" w:rsidTr="00134FEF">
        <w:tc>
          <w:tcPr>
            <w:tcW w:w="2469" w:type="dxa"/>
          </w:tcPr>
          <w:p w14:paraId="17489C1B" w14:textId="77777777" w:rsidR="00E32C5E" w:rsidRPr="00AC2EFA" w:rsidRDefault="00E32C5E" w:rsidP="00134FEF">
            <w:pPr>
              <w:widowControl w:val="0"/>
              <w:autoSpaceDE w:val="0"/>
              <w:autoSpaceDN w:val="0"/>
              <w:adjustRightInd w:val="0"/>
            </w:pPr>
            <w:r w:rsidRPr="00AC2EFA">
              <w:lastRenderedPageBreak/>
              <w:t xml:space="preserve">Проценты за </w:t>
            </w:r>
          </w:p>
          <w:p w14:paraId="5799661D" w14:textId="77777777" w:rsidR="00E32C5E" w:rsidRPr="00AC2EFA" w:rsidRDefault="00E32C5E" w:rsidP="00134FEF">
            <w:pPr>
              <w:widowControl w:val="0"/>
              <w:autoSpaceDE w:val="0"/>
              <w:autoSpaceDN w:val="0"/>
              <w:adjustRightInd w:val="0"/>
            </w:pPr>
            <w:r w:rsidRPr="00AC2EFA">
              <w:t>кредит</w:t>
            </w:r>
          </w:p>
        </w:tc>
        <w:tc>
          <w:tcPr>
            <w:tcW w:w="1217" w:type="dxa"/>
          </w:tcPr>
          <w:p w14:paraId="32EF4A1E" w14:textId="77777777" w:rsidR="00E32C5E" w:rsidRPr="00AC2EFA" w:rsidRDefault="00E32C5E" w:rsidP="00134FEF">
            <w:pPr>
              <w:widowControl w:val="0"/>
              <w:autoSpaceDE w:val="0"/>
              <w:autoSpaceDN w:val="0"/>
              <w:adjustRightInd w:val="0"/>
            </w:pPr>
          </w:p>
        </w:tc>
        <w:tc>
          <w:tcPr>
            <w:tcW w:w="1217" w:type="dxa"/>
          </w:tcPr>
          <w:p w14:paraId="20FB23BD" w14:textId="77777777" w:rsidR="00E32C5E" w:rsidRPr="00AC2EFA" w:rsidRDefault="00E32C5E" w:rsidP="00134FEF">
            <w:pPr>
              <w:widowControl w:val="0"/>
              <w:autoSpaceDE w:val="0"/>
              <w:autoSpaceDN w:val="0"/>
              <w:adjustRightInd w:val="0"/>
            </w:pPr>
          </w:p>
        </w:tc>
        <w:tc>
          <w:tcPr>
            <w:tcW w:w="1217" w:type="dxa"/>
          </w:tcPr>
          <w:p w14:paraId="5D96BE09" w14:textId="77777777" w:rsidR="00E32C5E" w:rsidRPr="00AC2EFA" w:rsidRDefault="00E32C5E" w:rsidP="00134FEF">
            <w:pPr>
              <w:widowControl w:val="0"/>
              <w:autoSpaceDE w:val="0"/>
              <w:autoSpaceDN w:val="0"/>
              <w:adjustRightInd w:val="0"/>
            </w:pPr>
          </w:p>
        </w:tc>
        <w:tc>
          <w:tcPr>
            <w:tcW w:w="1218" w:type="dxa"/>
          </w:tcPr>
          <w:p w14:paraId="7B0537D5" w14:textId="77777777" w:rsidR="00E32C5E" w:rsidRPr="00AC2EFA" w:rsidRDefault="00E32C5E" w:rsidP="00134FEF">
            <w:pPr>
              <w:widowControl w:val="0"/>
              <w:autoSpaceDE w:val="0"/>
              <w:autoSpaceDN w:val="0"/>
              <w:adjustRightInd w:val="0"/>
            </w:pPr>
          </w:p>
        </w:tc>
        <w:tc>
          <w:tcPr>
            <w:tcW w:w="1195" w:type="dxa"/>
          </w:tcPr>
          <w:p w14:paraId="123BDB0C" w14:textId="77777777" w:rsidR="00E32C5E" w:rsidRPr="00AC2EFA" w:rsidRDefault="00E32C5E" w:rsidP="00134FEF">
            <w:pPr>
              <w:widowControl w:val="0"/>
              <w:autoSpaceDE w:val="0"/>
              <w:autoSpaceDN w:val="0"/>
              <w:adjustRightInd w:val="0"/>
            </w:pPr>
          </w:p>
        </w:tc>
        <w:tc>
          <w:tcPr>
            <w:tcW w:w="1106" w:type="dxa"/>
          </w:tcPr>
          <w:p w14:paraId="1D4F07CB" w14:textId="77777777" w:rsidR="00E32C5E" w:rsidRPr="00AC2EFA" w:rsidRDefault="00E32C5E" w:rsidP="00134FEF">
            <w:pPr>
              <w:widowControl w:val="0"/>
              <w:autoSpaceDE w:val="0"/>
              <w:autoSpaceDN w:val="0"/>
              <w:adjustRightInd w:val="0"/>
            </w:pPr>
          </w:p>
        </w:tc>
      </w:tr>
      <w:tr w:rsidR="00E32C5E" w:rsidRPr="00AC2EFA" w14:paraId="177F411D" w14:textId="77777777" w:rsidTr="00134FEF">
        <w:tc>
          <w:tcPr>
            <w:tcW w:w="2469" w:type="dxa"/>
          </w:tcPr>
          <w:p w14:paraId="78AA4F2C" w14:textId="77777777" w:rsidR="00E32C5E" w:rsidRPr="00AC2EFA" w:rsidRDefault="00E32C5E" w:rsidP="00134FEF">
            <w:pPr>
              <w:widowControl w:val="0"/>
              <w:autoSpaceDE w:val="0"/>
              <w:autoSpaceDN w:val="0"/>
              <w:adjustRightInd w:val="0"/>
            </w:pPr>
            <w:r w:rsidRPr="00AC2EFA">
              <w:t xml:space="preserve">Общая сумма </w:t>
            </w:r>
          </w:p>
          <w:p w14:paraId="38AC42CC" w14:textId="77777777" w:rsidR="00E32C5E" w:rsidRPr="00AC2EFA" w:rsidRDefault="00E32C5E" w:rsidP="00134FEF">
            <w:pPr>
              <w:widowControl w:val="0"/>
              <w:autoSpaceDE w:val="0"/>
              <w:autoSpaceDN w:val="0"/>
              <w:adjustRightInd w:val="0"/>
            </w:pPr>
            <w:r w:rsidRPr="00AC2EFA">
              <w:t>платежа</w:t>
            </w:r>
          </w:p>
        </w:tc>
        <w:tc>
          <w:tcPr>
            <w:tcW w:w="1217" w:type="dxa"/>
          </w:tcPr>
          <w:p w14:paraId="438B50AB" w14:textId="77777777" w:rsidR="00E32C5E" w:rsidRPr="00AC2EFA" w:rsidRDefault="00E32C5E" w:rsidP="00134FEF">
            <w:pPr>
              <w:widowControl w:val="0"/>
              <w:autoSpaceDE w:val="0"/>
              <w:autoSpaceDN w:val="0"/>
              <w:adjustRightInd w:val="0"/>
            </w:pPr>
          </w:p>
        </w:tc>
        <w:tc>
          <w:tcPr>
            <w:tcW w:w="1217" w:type="dxa"/>
          </w:tcPr>
          <w:p w14:paraId="52A291AD" w14:textId="77777777" w:rsidR="00E32C5E" w:rsidRPr="00AC2EFA" w:rsidRDefault="00E32C5E" w:rsidP="00134FEF">
            <w:pPr>
              <w:widowControl w:val="0"/>
              <w:autoSpaceDE w:val="0"/>
              <w:autoSpaceDN w:val="0"/>
              <w:adjustRightInd w:val="0"/>
            </w:pPr>
          </w:p>
        </w:tc>
        <w:tc>
          <w:tcPr>
            <w:tcW w:w="1217" w:type="dxa"/>
          </w:tcPr>
          <w:p w14:paraId="41BB86B8" w14:textId="77777777" w:rsidR="00E32C5E" w:rsidRPr="00AC2EFA" w:rsidRDefault="00E32C5E" w:rsidP="00134FEF">
            <w:pPr>
              <w:widowControl w:val="0"/>
              <w:autoSpaceDE w:val="0"/>
              <w:autoSpaceDN w:val="0"/>
              <w:adjustRightInd w:val="0"/>
            </w:pPr>
          </w:p>
        </w:tc>
        <w:tc>
          <w:tcPr>
            <w:tcW w:w="1218" w:type="dxa"/>
          </w:tcPr>
          <w:p w14:paraId="522C17C3" w14:textId="77777777" w:rsidR="00E32C5E" w:rsidRPr="00AC2EFA" w:rsidRDefault="00E32C5E" w:rsidP="00134FEF">
            <w:pPr>
              <w:widowControl w:val="0"/>
              <w:autoSpaceDE w:val="0"/>
              <w:autoSpaceDN w:val="0"/>
              <w:adjustRightInd w:val="0"/>
            </w:pPr>
          </w:p>
        </w:tc>
        <w:tc>
          <w:tcPr>
            <w:tcW w:w="1195" w:type="dxa"/>
          </w:tcPr>
          <w:p w14:paraId="0098624B" w14:textId="77777777" w:rsidR="00E32C5E" w:rsidRPr="00AC2EFA" w:rsidRDefault="00E32C5E" w:rsidP="00134FEF">
            <w:pPr>
              <w:widowControl w:val="0"/>
              <w:autoSpaceDE w:val="0"/>
              <w:autoSpaceDN w:val="0"/>
              <w:adjustRightInd w:val="0"/>
            </w:pPr>
          </w:p>
        </w:tc>
        <w:tc>
          <w:tcPr>
            <w:tcW w:w="1106" w:type="dxa"/>
          </w:tcPr>
          <w:p w14:paraId="70FF918A" w14:textId="77777777" w:rsidR="00E32C5E" w:rsidRPr="00AC2EFA" w:rsidRDefault="00E32C5E" w:rsidP="00134FEF">
            <w:pPr>
              <w:widowControl w:val="0"/>
              <w:autoSpaceDE w:val="0"/>
              <w:autoSpaceDN w:val="0"/>
              <w:adjustRightInd w:val="0"/>
            </w:pPr>
          </w:p>
        </w:tc>
      </w:tr>
      <w:tr w:rsidR="00E32C5E" w:rsidRPr="00AC2EFA" w14:paraId="78954B6C" w14:textId="77777777" w:rsidTr="00134FEF">
        <w:tc>
          <w:tcPr>
            <w:tcW w:w="2469" w:type="dxa"/>
          </w:tcPr>
          <w:p w14:paraId="07F1BCCC" w14:textId="77777777" w:rsidR="00E32C5E" w:rsidRPr="00AC2EFA" w:rsidRDefault="00E32C5E" w:rsidP="00134FEF">
            <w:pPr>
              <w:widowControl w:val="0"/>
              <w:autoSpaceDE w:val="0"/>
              <w:autoSpaceDN w:val="0"/>
              <w:adjustRightInd w:val="0"/>
            </w:pPr>
            <w:r w:rsidRPr="00AC2EFA">
              <w:t>Налоговая льгота по процентам за кредит</w:t>
            </w:r>
          </w:p>
        </w:tc>
        <w:tc>
          <w:tcPr>
            <w:tcW w:w="1217" w:type="dxa"/>
          </w:tcPr>
          <w:p w14:paraId="5FE4879E" w14:textId="77777777" w:rsidR="00E32C5E" w:rsidRPr="00AC2EFA" w:rsidRDefault="00E32C5E" w:rsidP="00134FEF">
            <w:pPr>
              <w:widowControl w:val="0"/>
              <w:autoSpaceDE w:val="0"/>
              <w:autoSpaceDN w:val="0"/>
              <w:adjustRightInd w:val="0"/>
            </w:pPr>
          </w:p>
        </w:tc>
        <w:tc>
          <w:tcPr>
            <w:tcW w:w="1217" w:type="dxa"/>
          </w:tcPr>
          <w:p w14:paraId="5D33AA5D" w14:textId="77777777" w:rsidR="00E32C5E" w:rsidRPr="00AC2EFA" w:rsidRDefault="00E32C5E" w:rsidP="00134FEF">
            <w:pPr>
              <w:widowControl w:val="0"/>
              <w:autoSpaceDE w:val="0"/>
              <w:autoSpaceDN w:val="0"/>
              <w:adjustRightInd w:val="0"/>
            </w:pPr>
          </w:p>
        </w:tc>
        <w:tc>
          <w:tcPr>
            <w:tcW w:w="1217" w:type="dxa"/>
          </w:tcPr>
          <w:p w14:paraId="221B9631" w14:textId="77777777" w:rsidR="00E32C5E" w:rsidRPr="00AC2EFA" w:rsidRDefault="00E32C5E" w:rsidP="00134FEF">
            <w:pPr>
              <w:widowControl w:val="0"/>
              <w:autoSpaceDE w:val="0"/>
              <w:autoSpaceDN w:val="0"/>
              <w:adjustRightInd w:val="0"/>
            </w:pPr>
          </w:p>
        </w:tc>
        <w:tc>
          <w:tcPr>
            <w:tcW w:w="1218" w:type="dxa"/>
          </w:tcPr>
          <w:p w14:paraId="175D9891" w14:textId="77777777" w:rsidR="00E32C5E" w:rsidRPr="00AC2EFA" w:rsidRDefault="00E32C5E" w:rsidP="00134FEF">
            <w:pPr>
              <w:widowControl w:val="0"/>
              <w:autoSpaceDE w:val="0"/>
              <w:autoSpaceDN w:val="0"/>
              <w:adjustRightInd w:val="0"/>
            </w:pPr>
          </w:p>
        </w:tc>
        <w:tc>
          <w:tcPr>
            <w:tcW w:w="1195" w:type="dxa"/>
          </w:tcPr>
          <w:p w14:paraId="7CB2A014" w14:textId="77777777" w:rsidR="00E32C5E" w:rsidRPr="00AC2EFA" w:rsidRDefault="00E32C5E" w:rsidP="00134FEF">
            <w:pPr>
              <w:widowControl w:val="0"/>
              <w:autoSpaceDE w:val="0"/>
              <w:autoSpaceDN w:val="0"/>
              <w:adjustRightInd w:val="0"/>
            </w:pPr>
          </w:p>
        </w:tc>
        <w:tc>
          <w:tcPr>
            <w:tcW w:w="1106" w:type="dxa"/>
          </w:tcPr>
          <w:p w14:paraId="6BB42250" w14:textId="77777777" w:rsidR="00E32C5E" w:rsidRPr="00AC2EFA" w:rsidRDefault="00E32C5E" w:rsidP="00134FEF">
            <w:pPr>
              <w:widowControl w:val="0"/>
              <w:autoSpaceDE w:val="0"/>
              <w:autoSpaceDN w:val="0"/>
              <w:adjustRightInd w:val="0"/>
            </w:pPr>
          </w:p>
        </w:tc>
      </w:tr>
      <w:tr w:rsidR="00E32C5E" w:rsidRPr="00AC2EFA" w14:paraId="719772FD" w14:textId="77777777" w:rsidTr="00134FEF">
        <w:tc>
          <w:tcPr>
            <w:tcW w:w="2469" w:type="dxa"/>
          </w:tcPr>
          <w:p w14:paraId="127B71E3" w14:textId="77777777" w:rsidR="00E32C5E" w:rsidRPr="00AC2EFA" w:rsidRDefault="00E32C5E" w:rsidP="00134FEF">
            <w:pPr>
              <w:widowControl w:val="0"/>
              <w:autoSpaceDE w:val="0"/>
              <w:autoSpaceDN w:val="0"/>
              <w:adjustRightInd w:val="0"/>
            </w:pPr>
            <w:r w:rsidRPr="00AC2EFA">
              <w:t>Посленалоговая стоимость кредита</w:t>
            </w:r>
          </w:p>
        </w:tc>
        <w:tc>
          <w:tcPr>
            <w:tcW w:w="1217" w:type="dxa"/>
          </w:tcPr>
          <w:p w14:paraId="24CCCA7D" w14:textId="77777777" w:rsidR="00E32C5E" w:rsidRPr="00AC2EFA" w:rsidRDefault="00E32C5E" w:rsidP="00134FEF">
            <w:pPr>
              <w:widowControl w:val="0"/>
              <w:autoSpaceDE w:val="0"/>
              <w:autoSpaceDN w:val="0"/>
              <w:adjustRightInd w:val="0"/>
            </w:pPr>
          </w:p>
        </w:tc>
        <w:tc>
          <w:tcPr>
            <w:tcW w:w="1217" w:type="dxa"/>
          </w:tcPr>
          <w:p w14:paraId="5F80D9A7" w14:textId="77777777" w:rsidR="00E32C5E" w:rsidRPr="00AC2EFA" w:rsidRDefault="00E32C5E" w:rsidP="00134FEF">
            <w:pPr>
              <w:widowControl w:val="0"/>
              <w:autoSpaceDE w:val="0"/>
              <w:autoSpaceDN w:val="0"/>
              <w:adjustRightInd w:val="0"/>
            </w:pPr>
          </w:p>
        </w:tc>
        <w:tc>
          <w:tcPr>
            <w:tcW w:w="1217" w:type="dxa"/>
          </w:tcPr>
          <w:p w14:paraId="6D2AB701" w14:textId="77777777" w:rsidR="00E32C5E" w:rsidRPr="00AC2EFA" w:rsidRDefault="00E32C5E" w:rsidP="00134FEF">
            <w:pPr>
              <w:widowControl w:val="0"/>
              <w:autoSpaceDE w:val="0"/>
              <w:autoSpaceDN w:val="0"/>
              <w:adjustRightInd w:val="0"/>
            </w:pPr>
          </w:p>
        </w:tc>
        <w:tc>
          <w:tcPr>
            <w:tcW w:w="1218" w:type="dxa"/>
          </w:tcPr>
          <w:p w14:paraId="1ABB8B51" w14:textId="77777777" w:rsidR="00E32C5E" w:rsidRPr="00AC2EFA" w:rsidRDefault="00E32C5E" w:rsidP="00134FEF">
            <w:pPr>
              <w:widowControl w:val="0"/>
              <w:autoSpaceDE w:val="0"/>
              <w:autoSpaceDN w:val="0"/>
              <w:adjustRightInd w:val="0"/>
            </w:pPr>
          </w:p>
        </w:tc>
        <w:tc>
          <w:tcPr>
            <w:tcW w:w="1195" w:type="dxa"/>
          </w:tcPr>
          <w:p w14:paraId="27DC4FE9" w14:textId="77777777" w:rsidR="00E32C5E" w:rsidRPr="00AC2EFA" w:rsidRDefault="00E32C5E" w:rsidP="00134FEF">
            <w:pPr>
              <w:widowControl w:val="0"/>
              <w:autoSpaceDE w:val="0"/>
              <w:autoSpaceDN w:val="0"/>
              <w:adjustRightInd w:val="0"/>
            </w:pPr>
          </w:p>
        </w:tc>
        <w:tc>
          <w:tcPr>
            <w:tcW w:w="1106" w:type="dxa"/>
          </w:tcPr>
          <w:p w14:paraId="49F25AF0" w14:textId="77777777" w:rsidR="00E32C5E" w:rsidRPr="00AC2EFA" w:rsidRDefault="00E32C5E" w:rsidP="00134FEF">
            <w:pPr>
              <w:widowControl w:val="0"/>
              <w:autoSpaceDE w:val="0"/>
              <w:autoSpaceDN w:val="0"/>
              <w:adjustRightInd w:val="0"/>
            </w:pPr>
          </w:p>
        </w:tc>
      </w:tr>
      <w:tr w:rsidR="00E32C5E" w:rsidRPr="00AC2EFA" w14:paraId="40F54B4B" w14:textId="77777777" w:rsidTr="00134FEF">
        <w:tc>
          <w:tcPr>
            <w:tcW w:w="2469" w:type="dxa"/>
          </w:tcPr>
          <w:p w14:paraId="5A2350E4" w14:textId="77777777" w:rsidR="00E32C5E" w:rsidRPr="00AC2EFA" w:rsidRDefault="00E32C5E" w:rsidP="00134FEF">
            <w:pPr>
              <w:widowControl w:val="0"/>
              <w:autoSpaceDE w:val="0"/>
              <w:autoSpaceDN w:val="0"/>
              <w:adjustRightInd w:val="0"/>
            </w:pPr>
            <w:r w:rsidRPr="00AC2EFA">
              <w:t>Амортизация</w:t>
            </w:r>
          </w:p>
        </w:tc>
        <w:tc>
          <w:tcPr>
            <w:tcW w:w="1217" w:type="dxa"/>
          </w:tcPr>
          <w:p w14:paraId="17E313C5" w14:textId="77777777" w:rsidR="00E32C5E" w:rsidRPr="00AC2EFA" w:rsidRDefault="00E32C5E" w:rsidP="00134FEF">
            <w:pPr>
              <w:widowControl w:val="0"/>
              <w:autoSpaceDE w:val="0"/>
              <w:autoSpaceDN w:val="0"/>
              <w:adjustRightInd w:val="0"/>
            </w:pPr>
          </w:p>
        </w:tc>
        <w:tc>
          <w:tcPr>
            <w:tcW w:w="1217" w:type="dxa"/>
          </w:tcPr>
          <w:p w14:paraId="7D7A3757" w14:textId="77777777" w:rsidR="00E32C5E" w:rsidRPr="00AC2EFA" w:rsidRDefault="00E32C5E" w:rsidP="00134FEF">
            <w:pPr>
              <w:widowControl w:val="0"/>
              <w:autoSpaceDE w:val="0"/>
              <w:autoSpaceDN w:val="0"/>
              <w:adjustRightInd w:val="0"/>
            </w:pPr>
          </w:p>
        </w:tc>
        <w:tc>
          <w:tcPr>
            <w:tcW w:w="1217" w:type="dxa"/>
          </w:tcPr>
          <w:p w14:paraId="54AA0F72" w14:textId="77777777" w:rsidR="00E32C5E" w:rsidRPr="00AC2EFA" w:rsidRDefault="00E32C5E" w:rsidP="00134FEF">
            <w:pPr>
              <w:widowControl w:val="0"/>
              <w:autoSpaceDE w:val="0"/>
              <w:autoSpaceDN w:val="0"/>
              <w:adjustRightInd w:val="0"/>
            </w:pPr>
          </w:p>
        </w:tc>
        <w:tc>
          <w:tcPr>
            <w:tcW w:w="1218" w:type="dxa"/>
          </w:tcPr>
          <w:p w14:paraId="1B1F7896" w14:textId="77777777" w:rsidR="00E32C5E" w:rsidRPr="00AC2EFA" w:rsidRDefault="00E32C5E" w:rsidP="00134FEF">
            <w:pPr>
              <w:widowControl w:val="0"/>
              <w:autoSpaceDE w:val="0"/>
              <w:autoSpaceDN w:val="0"/>
              <w:adjustRightInd w:val="0"/>
            </w:pPr>
          </w:p>
        </w:tc>
        <w:tc>
          <w:tcPr>
            <w:tcW w:w="1195" w:type="dxa"/>
          </w:tcPr>
          <w:p w14:paraId="2161C2C0" w14:textId="77777777" w:rsidR="00E32C5E" w:rsidRPr="00AC2EFA" w:rsidRDefault="00E32C5E" w:rsidP="00134FEF">
            <w:pPr>
              <w:widowControl w:val="0"/>
              <w:autoSpaceDE w:val="0"/>
              <w:autoSpaceDN w:val="0"/>
              <w:adjustRightInd w:val="0"/>
            </w:pPr>
          </w:p>
        </w:tc>
        <w:tc>
          <w:tcPr>
            <w:tcW w:w="1106" w:type="dxa"/>
          </w:tcPr>
          <w:p w14:paraId="3E78F254" w14:textId="77777777" w:rsidR="00E32C5E" w:rsidRPr="00AC2EFA" w:rsidRDefault="00E32C5E" w:rsidP="00134FEF">
            <w:pPr>
              <w:widowControl w:val="0"/>
              <w:autoSpaceDE w:val="0"/>
              <w:autoSpaceDN w:val="0"/>
              <w:adjustRightInd w:val="0"/>
            </w:pPr>
          </w:p>
        </w:tc>
      </w:tr>
      <w:tr w:rsidR="00E32C5E" w:rsidRPr="00AC2EFA" w14:paraId="20E092B3" w14:textId="77777777" w:rsidTr="00134FEF">
        <w:tc>
          <w:tcPr>
            <w:tcW w:w="2469" w:type="dxa"/>
          </w:tcPr>
          <w:p w14:paraId="1D5660BA" w14:textId="77777777" w:rsidR="00E32C5E" w:rsidRPr="00AC2EFA" w:rsidRDefault="00E32C5E" w:rsidP="00134FEF">
            <w:pPr>
              <w:widowControl w:val="0"/>
              <w:autoSpaceDE w:val="0"/>
              <w:autoSpaceDN w:val="0"/>
              <w:adjustRightInd w:val="0"/>
            </w:pPr>
            <w:r w:rsidRPr="00AC2EFA">
              <w:t>Налоговая льгота на амортизацию</w:t>
            </w:r>
          </w:p>
        </w:tc>
        <w:tc>
          <w:tcPr>
            <w:tcW w:w="1217" w:type="dxa"/>
          </w:tcPr>
          <w:p w14:paraId="15C9894D" w14:textId="77777777" w:rsidR="00E32C5E" w:rsidRPr="00AC2EFA" w:rsidRDefault="00E32C5E" w:rsidP="00134FEF">
            <w:pPr>
              <w:widowControl w:val="0"/>
              <w:autoSpaceDE w:val="0"/>
              <w:autoSpaceDN w:val="0"/>
              <w:adjustRightInd w:val="0"/>
            </w:pPr>
          </w:p>
        </w:tc>
        <w:tc>
          <w:tcPr>
            <w:tcW w:w="1217" w:type="dxa"/>
          </w:tcPr>
          <w:p w14:paraId="6FA51E9E" w14:textId="77777777" w:rsidR="00E32C5E" w:rsidRPr="00AC2EFA" w:rsidRDefault="00E32C5E" w:rsidP="00134FEF">
            <w:pPr>
              <w:widowControl w:val="0"/>
              <w:autoSpaceDE w:val="0"/>
              <w:autoSpaceDN w:val="0"/>
              <w:adjustRightInd w:val="0"/>
            </w:pPr>
          </w:p>
        </w:tc>
        <w:tc>
          <w:tcPr>
            <w:tcW w:w="1217" w:type="dxa"/>
          </w:tcPr>
          <w:p w14:paraId="2C9496D3" w14:textId="77777777" w:rsidR="00E32C5E" w:rsidRPr="00AC2EFA" w:rsidRDefault="00E32C5E" w:rsidP="00134FEF">
            <w:pPr>
              <w:widowControl w:val="0"/>
              <w:autoSpaceDE w:val="0"/>
              <w:autoSpaceDN w:val="0"/>
              <w:adjustRightInd w:val="0"/>
            </w:pPr>
          </w:p>
        </w:tc>
        <w:tc>
          <w:tcPr>
            <w:tcW w:w="1218" w:type="dxa"/>
          </w:tcPr>
          <w:p w14:paraId="5B6AE734" w14:textId="77777777" w:rsidR="00E32C5E" w:rsidRPr="00AC2EFA" w:rsidRDefault="00E32C5E" w:rsidP="00134FEF">
            <w:pPr>
              <w:widowControl w:val="0"/>
              <w:autoSpaceDE w:val="0"/>
              <w:autoSpaceDN w:val="0"/>
              <w:adjustRightInd w:val="0"/>
            </w:pPr>
          </w:p>
        </w:tc>
        <w:tc>
          <w:tcPr>
            <w:tcW w:w="1195" w:type="dxa"/>
          </w:tcPr>
          <w:p w14:paraId="2F34ABD4" w14:textId="77777777" w:rsidR="00E32C5E" w:rsidRPr="00AC2EFA" w:rsidRDefault="00E32C5E" w:rsidP="00134FEF">
            <w:pPr>
              <w:widowControl w:val="0"/>
              <w:autoSpaceDE w:val="0"/>
              <w:autoSpaceDN w:val="0"/>
              <w:adjustRightInd w:val="0"/>
            </w:pPr>
          </w:p>
        </w:tc>
        <w:tc>
          <w:tcPr>
            <w:tcW w:w="1106" w:type="dxa"/>
          </w:tcPr>
          <w:p w14:paraId="12B0BA1C" w14:textId="77777777" w:rsidR="00E32C5E" w:rsidRPr="00AC2EFA" w:rsidRDefault="00E32C5E" w:rsidP="00134FEF">
            <w:pPr>
              <w:widowControl w:val="0"/>
              <w:autoSpaceDE w:val="0"/>
              <w:autoSpaceDN w:val="0"/>
              <w:adjustRightInd w:val="0"/>
            </w:pPr>
          </w:p>
        </w:tc>
      </w:tr>
      <w:tr w:rsidR="00E32C5E" w:rsidRPr="00AC2EFA" w14:paraId="7C268ABA" w14:textId="77777777" w:rsidTr="00134FEF">
        <w:tc>
          <w:tcPr>
            <w:tcW w:w="2469" w:type="dxa"/>
          </w:tcPr>
          <w:p w14:paraId="62689E4A" w14:textId="77777777" w:rsidR="00E32C5E" w:rsidRPr="00AC2EFA" w:rsidRDefault="00E32C5E" w:rsidP="00134FEF">
            <w:pPr>
              <w:widowControl w:val="0"/>
              <w:autoSpaceDE w:val="0"/>
              <w:autoSpaceDN w:val="0"/>
              <w:adjustRightInd w:val="0"/>
            </w:pPr>
            <w:r w:rsidRPr="00AC2EFA">
              <w:t>Посленалоговая стоимость объекта</w:t>
            </w:r>
          </w:p>
        </w:tc>
        <w:tc>
          <w:tcPr>
            <w:tcW w:w="1217" w:type="dxa"/>
          </w:tcPr>
          <w:p w14:paraId="628D5EBD" w14:textId="77777777" w:rsidR="00E32C5E" w:rsidRPr="00AC2EFA" w:rsidRDefault="00E32C5E" w:rsidP="00134FEF">
            <w:pPr>
              <w:widowControl w:val="0"/>
              <w:autoSpaceDE w:val="0"/>
              <w:autoSpaceDN w:val="0"/>
              <w:adjustRightInd w:val="0"/>
            </w:pPr>
          </w:p>
        </w:tc>
        <w:tc>
          <w:tcPr>
            <w:tcW w:w="1217" w:type="dxa"/>
          </w:tcPr>
          <w:p w14:paraId="64785B0A" w14:textId="77777777" w:rsidR="00E32C5E" w:rsidRPr="00AC2EFA" w:rsidRDefault="00E32C5E" w:rsidP="00134FEF">
            <w:pPr>
              <w:widowControl w:val="0"/>
              <w:autoSpaceDE w:val="0"/>
              <w:autoSpaceDN w:val="0"/>
              <w:adjustRightInd w:val="0"/>
            </w:pPr>
          </w:p>
        </w:tc>
        <w:tc>
          <w:tcPr>
            <w:tcW w:w="1217" w:type="dxa"/>
          </w:tcPr>
          <w:p w14:paraId="78497B6D" w14:textId="77777777" w:rsidR="00E32C5E" w:rsidRPr="00AC2EFA" w:rsidRDefault="00E32C5E" w:rsidP="00134FEF">
            <w:pPr>
              <w:widowControl w:val="0"/>
              <w:autoSpaceDE w:val="0"/>
              <w:autoSpaceDN w:val="0"/>
              <w:adjustRightInd w:val="0"/>
            </w:pPr>
          </w:p>
        </w:tc>
        <w:tc>
          <w:tcPr>
            <w:tcW w:w="1218" w:type="dxa"/>
          </w:tcPr>
          <w:p w14:paraId="3610FAE9" w14:textId="77777777" w:rsidR="00E32C5E" w:rsidRPr="00AC2EFA" w:rsidRDefault="00E32C5E" w:rsidP="00134FEF">
            <w:pPr>
              <w:widowControl w:val="0"/>
              <w:autoSpaceDE w:val="0"/>
              <w:autoSpaceDN w:val="0"/>
              <w:adjustRightInd w:val="0"/>
            </w:pPr>
          </w:p>
        </w:tc>
        <w:tc>
          <w:tcPr>
            <w:tcW w:w="1195" w:type="dxa"/>
          </w:tcPr>
          <w:p w14:paraId="44768F4A" w14:textId="77777777" w:rsidR="00E32C5E" w:rsidRPr="00AC2EFA" w:rsidRDefault="00E32C5E" w:rsidP="00134FEF">
            <w:pPr>
              <w:widowControl w:val="0"/>
              <w:autoSpaceDE w:val="0"/>
              <w:autoSpaceDN w:val="0"/>
              <w:adjustRightInd w:val="0"/>
            </w:pPr>
          </w:p>
        </w:tc>
        <w:tc>
          <w:tcPr>
            <w:tcW w:w="1106" w:type="dxa"/>
          </w:tcPr>
          <w:p w14:paraId="1363F123" w14:textId="77777777" w:rsidR="00E32C5E" w:rsidRPr="00AC2EFA" w:rsidRDefault="00E32C5E" w:rsidP="00134FEF">
            <w:pPr>
              <w:widowControl w:val="0"/>
              <w:autoSpaceDE w:val="0"/>
              <w:autoSpaceDN w:val="0"/>
              <w:adjustRightInd w:val="0"/>
            </w:pPr>
          </w:p>
        </w:tc>
      </w:tr>
      <w:tr w:rsidR="00E32C5E" w:rsidRPr="00AC2EFA" w14:paraId="1ED68154" w14:textId="77777777" w:rsidTr="00134FEF">
        <w:tc>
          <w:tcPr>
            <w:tcW w:w="2469" w:type="dxa"/>
          </w:tcPr>
          <w:p w14:paraId="6DA4F88E" w14:textId="77777777" w:rsidR="00E32C5E" w:rsidRPr="00AC2EFA" w:rsidRDefault="00E32C5E" w:rsidP="00134FEF">
            <w:pPr>
              <w:widowControl w:val="0"/>
              <w:autoSpaceDE w:val="0"/>
              <w:autoSpaceDN w:val="0"/>
              <w:adjustRightInd w:val="0"/>
            </w:pPr>
            <w:r w:rsidRPr="00AC2EFA">
              <w:t>Дисконтированная  стоимость кредита</w:t>
            </w:r>
          </w:p>
        </w:tc>
        <w:tc>
          <w:tcPr>
            <w:tcW w:w="1217" w:type="dxa"/>
          </w:tcPr>
          <w:p w14:paraId="6CE04A82" w14:textId="77777777" w:rsidR="00E32C5E" w:rsidRPr="00AC2EFA" w:rsidRDefault="00E32C5E" w:rsidP="00134FEF">
            <w:pPr>
              <w:widowControl w:val="0"/>
              <w:autoSpaceDE w:val="0"/>
              <w:autoSpaceDN w:val="0"/>
              <w:adjustRightInd w:val="0"/>
            </w:pPr>
          </w:p>
        </w:tc>
        <w:tc>
          <w:tcPr>
            <w:tcW w:w="1217" w:type="dxa"/>
          </w:tcPr>
          <w:p w14:paraId="73973EDB" w14:textId="77777777" w:rsidR="00E32C5E" w:rsidRPr="00AC2EFA" w:rsidRDefault="00E32C5E" w:rsidP="00134FEF">
            <w:pPr>
              <w:widowControl w:val="0"/>
              <w:autoSpaceDE w:val="0"/>
              <w:autoSpaceDN w:val="0"/>
              <w:adjustRightInd w:val="0"/>
            </w:pPr>
          </w:p>
        </w:tc>
        <w:tc>
          <w:tcPr>
            <w:tcW w:w="1217" w:type="dxa"/>
          </w:tcPr>
          <w:p w14:paraId="0C534B7A" w14:textId="77777777" w:rsidR="00E32C5E" w:rsidRPr="00AC2EFA" w:rsidRDefault="00E32C5E" w:rsidP="00134FEF">
            <w:pPr>
              <w:widowControl w:val="0"/>
              <w:autoSpaceDE w:val="0"/>
              <w:autoSpaceDN w:val="0"/>
              <w:adjustRightInd w:val="0"/>
            </w:pPr>
          </w:p>
        </w:tc>
        <w:tc>
          <w:tcPr>
            <w:tcW w:w="1218" w:type="dxa"/>
          </w:tcPr>
          <w:p w14:paraId="72833ACB" w14:textId="77777777" w:rsidR="00E32C5E" w:rsidRPr="00AC2EFA" w:rsidRDefault="00E32C5E" w:rsidP="00134FEF">
            <w:pPr>
              <w:widowControl w:val="0"/>
              <w:autoSpaceDE w:val="0"/>
              <w:autoSpaceDN w:val="0"/>
              <w:adjustRightInd w:val="0"/>
            </w:pPr>
          </w:p>
        </w:tc>
        <w:tc>
          <w:tcPr>
            <w:tcW w:w="1195" w:type="dxa"/>
          </w:tcPr>
          <w:p w14:paraId="2F7375C8" w14:textId="77777777" w:rsidR="00E32C5E" w:rsidRPr="00AC2EFA" w:rsidRDefault="00E32C5E" w:rsidP="00134FEF">
            <w:pPr>
              <w:widowControl w:val="0"/>
              <w:autoSpaceDE w:val="0"/>
              <w:autoSpaceDN w:val="0"/>
              <w:adjustRightInd w:val="0"/>
            </w:pPr>
          </w:p>
        </w:tc>
        <w:tc>
          <w:tcPr>
            <w:tcW w:w="1106" w:type="dxa"/>
          </w:tcPr>
          <w:p w14:paraId="7B7A5331" w14:textId="77777777" w:rsidR="00E32C5E" w:rsidRPr="00AC2EFA" w:rsidRDefault="00E32C5E" w:rsidP="00134FEF">
            <w:pPr>
              <w:widowControl w:val="0"/>
              <w:autoSpaceDE w:val="0"/>
              <w:autoSpaceDN w:val="0"/>
              <w:adjustRightInd w:val="0"/>
            </w:pPr>
          </w:p>
        </w:tc>
      </w:tr>
    </w:tbl>
    <w:p w14:paraId="262C372E" w14:textId="77777777" w:rsidR="00E32C5E" w:rsidRPr="00AC2EFA" w:rsidRDefault="00E32C5E" w:rsidP="00E32C5E">
      <w:pPr>
        <w:widowControl w:val="0"/>
        <w:autoSpaceDE w:val="0"/>
        <w:autoSpaceDN w:val="0"/>
        <w:adjustRightInd w:val="0"/>
        <w:ind w:firstLine="708"/>
        <w:jc w:val="both"/>
      </w:pPr>
    </w:p>
    <w:p w14:paraId="094D9404" w14:textId="77777777" w:rsidR="00E32C5E" w:rsidRPr="00AC2EFA" w:rsidRDefault="00E32C5E" w:rsidP="00E32C5E">
      <w:pPr>
        <w:widowControl w:val="0"/>
        <w:autoSpaceDE w:val="0"/>
        <w:autoSpaceDN w:val="0"/>
        <w:adjustRightInd w:val="0"/>
        <w:ind w:firstLine="708"/>
        <w:jc w:val="both"/>
        <w:rPr>
          <w:bCs/>
        </w:rPr>
      </w:pPr>
      <w:r w:rsidRPr="00AC2EFA">
        <w:t>9. Руководство фирмы осознаёт важность инноваций и поэтому предполагает освоить производство нового продукта. Определить точку безубыточного производства, если п</w:t>
      </w:r>
      <w:r w:rsidRPr="00AC2EFA">
        <w:rPr>
          <w:bCs/>
        </w:rPr>
        <w:t xml:space="preserve">остоянные затраты равны 20 000 руб., цена реализации единицы продукции – 50 руб., переменные затраты на единицу продукции </w:t>
      </w:r>
      <w:r w:rsidRPr="00AC2EFA">
        <w:rPr>
          <w:bCs/>
        </w:rPr>
        <w:br/>
        <w:t>– 30 руб.</w:t>
      </w:r>
    </w:p>
    <w:p w14:paraId="003408B1" w14:textId="77777777" w:rsidR="00E32C5E" w:rsidRPr="00AC2EFA" w:rsidRDefault="00E32C5E" w:rsidP="00E32C5E">
      <w:pPr>
        <w:widowControl w:val="0"/>
        <w:autoSpaceDE w:val="0"/>
        <w:autoSpaceDN w:val="0"/>
        <w:adjustRightInd w:val="0"/>
        <w:ind w:firstLine="708"/>
        <w:jc w:val="center"/>
      </w:pPr>
    </w:p>
    <w:p w14:paraId="673E1A5B" w14:textId="77777777" w:rsidR="00E32C5E" w:rsidRPr="00AC2EFA" w:rsidRDefault="00E32C5E" w:rsidP="00E32C5E">
      <w:pPr>
        <w:widowControl w:val="0"/>
        <w:autoSpaceDE w:val="0"/>
        <w:autoSpaceDN w:val="0"/>
        <w:adjustRightInd w:val="0"/>
        <w:jc w:val="center"/>
        <w:rPr>
          <w:b/>
        </w:rPr>
      </w:pPr>
      <w:r w:rsidRPr="00AC2EFA">
        <w:rPr>
          <w:b/>
        </w:rPr>
        <w:t>Задание  12. Типы инновационного поведения фирм</w:t>
      </w:r>
    </w:p>
    <w:p w14:paraId="54860DC5" w14:textId="77777777" w:rsidR="00E32C5E" w:rsidRPr="00AC2EFA" w:rsidRDefault="00E32C5E" w:rsidP="00E32C5E">
      <w:pPr>
        <w:widowControl w:val="0"/>
        <w:autoSpaceDE w:val="0"/>
        <w:autoSpaceDN w:val="0"/>
        <w:adjustRightInd w:val="0"/>
        <w:ind w:firstLine="708"/>
        <w:jc w:val="both"/>
      </w:pPr>
    </w:p>
    <w:p w14:paraId="35CB1855" w14:textId="77777777" w:rsidR="00E32C5E" w:rsidRPr="00AC2EFA" w:rsidRDefault="00E32C5E" w:rsidP="00E32C5E">
      <w:pPr>
        <w:widowControl w:val="0"/>
        <w:autoSpaceDE w:val="0"/>
        <w:autoSpaceDN w:val="0"/>
        <w:adjustRightInd w:val="0"/>
        <w:ind w:firstLine="708"/>
        <w:jc w:val="both"/>
      </w:pPr>
      <w:r w:rsidRPr="00AC2EFA">
        <w:t>В процессе занятия необходимо обосновать, в чем проявляется инновационный аспект конкурентного поведения фирм, заключение оформить в виде таблицы 39.</w:t>
      </w:r>
    </w:p>
    <w:p w14:paraId="4B713F95" w14:textId="77777777" w:rsidR="00E32C5E" w:rsidRPr="00AC2EFA" w:rsidRDefault="00E32C5E" w:rsidP="00E32C5E">
      <w:pPr>
        <w:widowControl w:val="0"/>
        <w:autoSpaceDE w:val="0"/>
        <w:autoSpaceDN w:val="0"/>
        <w:adjustRightInd w:val="0"/>
        <w:ind w:firstLine="708"/>
        <w:jc w:val="both"/>
      </w:pPr>
    </w:p>
    <w:p w14:paraId="52A114A3" w14:textId="77777777" w:rsidR="00E32C5E" w:rsidRPr="00AC2EFA" w:rsidRDefault="00E32C5E" w:rsidP="00E32C5E">
      <w:pPr>
        <w:widowControl w:val="0"/>
        <w:autoSpaceDE w:val="0"/>
        <w:autoSpaceDN w:val="0"/>
        <w:adjustRightInd w:val="0"/>
        <w:jc w:val="both"/>
      </w:pPr>
      <w:r w:rsidRPr="00AC2EFA">
        <w:t>Таблица 39 –  Инновационный аспект конкурентного поведения фирм</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9"/>
        <w:gridCol w:w="4820"/>
      </w:tblGrid>
      <w:tr w:rsidR="00E32C5E" w:rsidRPr="00AC2EFA" w14:paraId="0697AA62" w14:textId="77777777" w:rsidTr="00134FEF">
        <w:tc>
          <w:tcPr>
            <w:tcW w:w="4819" w:type="dxa"/>
          </w:tcPr>
          <w:p w14:paraId="08A1A56F" w14:textId="77777777" w:rsidR="00E32C5E" w:rsidRPr="00AC2EFA" w:rsidRDefault="00E32C5E" w:rsidP="00134FEF">
            <w:pPr>
              <w:widowControl w:val="0"/>
              <w:autoSpaceDE w:val="0"/>
              <w:autoSpaceDN w:val="0"/>
              <w:adjustRightInd w:val="0"/>
              <w:jc w:val="center"/>
            </w:pPr>
            <w:r w:rsidRPr="00AC2EFA">
              <w:t>Тип поведения</w:t>
            </w:r>
          </w:p>
        </w:tc>
        <w:tc>
          <w:tcPr>
            <w:tcW w:w="4820" w:type="dxa"/>
          </w:tcPr>
          <w:p w14:paraId="3C543C3C" w14:textId="77777777" w:rsidR="00E32C5E" w:rsidRPr="00AC2EFA" w:rsidRDefault="00E32C5E" w:rsidP="00134FEF">
            <w:pPr>
              <w:widowControl w:val="0"/>
              <w:autoSpaceDE w:val="0"/>
              <w:autoSpaceDN w:val="0"/>
              <w:adjustRightInd w:val="0"/>
              <w:jc w:val="center"/>
            </w:pPr>
            <w:r w:rsidRPr="00AC2EFA">
              <w:t xml:space="preserve">Примечание </w:t>
            </w:r>
          </w:p>
        </w:tc>
      </w:tr>
      <w:tr w:rsidR="00E32C5E" w:rsidRPr="00AC2EFA" w14:paraId="1B27F809" w14:textId="77777777" w:rsidTr="00134FEF">
        <w:tc>
          <w:tcPr>
            <w:tcW w:w="4819" w:type="dxa"/>
          </w:tcPr>
          <w:p w14:paraId="03702A40" w14:textId="77777777" w:rsidR="00E32C5E" w:rsidRPr="00AC2EFA" w:rsidRDefault="00E32C5E" w:rsidP="00134FEF">
            <w:pPr>
              <w:widowControl w:val="0"/>
              <w:autoSpaceDE w:val="0"/>
              <w:autoSpaceDN w:val="0"/>
              <w:adjustRightInd w:val="0"/>
            </w:pPr>
            <w:r w:rsidRPr="00AC2EFA">
              <w:t>Виолентный</w:t>
            </w:r>
          </w:p>
        </w:tc>
        <w:tc>
          <w:tcPr>
            <w:tcW w:w="4820" w:type="dxa"/>
          </w:tcPr>
          <w:p w14:paraId="01119905" w14:textId="77777777" w:rsidR="00E32C5E" w:rsidRPr="00AC2EFA" w:rsidRDefault="00E32C5E" w:rsidP="00134FEF">
            <w:pPr>
              <w:widowControl w:val="0"/>
              <w:autoSpaceDE w:val="0"/>
              <w:autoSpaceDN w:val="0"/>
              <w:adjustRightInd w:val="0"/>
            </w:pPr>
          </w:p>
        </w:tc>
      </w:tr>
      <w:tr w:rsidR="00E32C5E" w:rsidRPr="00AC2EFA" w14:paraId="344A3D2D" w14:textId="77777777" w:rsidTr="00134FEF">
        <w:tc>
          <w:tcPr>
            <w:tcW w:w="4819" w:type="dxa"/>
          </w:tcPr>
          <w:p w14:paraId="676332FB" w14:textId="77777777" w:rsidR="00E32C5E" w:rsidRPr="00AC2EFA" w:rsidRDefault="00E32C5E" w:rsidP="00134FEF">
            <w:pPr>
              <w:widowControl w:val="0"/>
              <w:autoSpaceDE w:val="0"/>
              <w:autoSpaceDN w:val="0"/>
              <w:adjustRightInd w:val="0"/>
            </w:pPr>
            <w:r w:rsidRPr="00AC2EFA">
              <w:t>Патиентный</w:t>
            </w:r>
          </w:p>
        </w:tc>
        <w:tc>
          <w:tcPr>
            <w:tcW w:w="4820" w:type="dxa"/>
          </w:tcPr>
          <w:p w14:paraId="63A7B7FC" w14:textId="77777777" w:rsidR="00E32C5E" w:rsidRPr="00AC2EFA" w:rsidRDefault="00E32C5E" w:rsidP="00134FEF">
            <w:pPr>
              <w:widowControl w:val="0"/>
              <w:autoSpaceDE w:val="0"/>
              <w:autoSpaceDN w:val="0"/>
              <w:adjustRightInd w:val="0"/>
            </w:pPr>
          </w:p>
        </w:tc>
      </w:tr>
      <w:tr w:rsidR="00E32C5E" w:rsidRPr="00AC2EFA" w14:paraId="4FA3E117" w14:textId="77777777" w:rsidTr="00134FEF">
        <w:tc>
          <w:tcPr>
            <w:tcW w:w="4819" w:type="dxa"/>
          </w:tcPr>
          <w:p w14:paraId="1F19C024" w14:textId="77777777" w:rsidR="00E32C5E" w:rsidRPr="00AC2EFA" w:rsidRDefault="00E32C5E" w:rsidP="00134FEF">
            <w:pPr>
              <w:widowControl w:val="0"/>
              <w:autoSpaceDE w:val="0"/>
              <w:autoSpaceDN w:val="0"/>
              <w:adjustRightInd w:val="0"/>
            </w:pPr>
            <w:r w:rsidRPr="00AC2EFA">
              <w:t>Эксплерентный</w:t>
            </w:r>
          </w:p>
        </w:tc>
        <w:tc>
          <w:tcPr>
            <w:tcW w:w="4820" w:type="dxa"/>
          </w:tcPr>
          <w:p w14:paraId="39ECE1EC" w14:textId="77777777" w:rsidR="00E32C5E" w:rsidRPr="00AC2EFA" w:rsidRDefault="00E32C5E" w:rsidP="00134FEF">
            <w:pPr>
              <w:widowControl w:val="0"/>
              <w:autoSpaceDE w:val="0"/>
              <w:autoSpaceDN w:val="0"/>
              <w:adjustRightInd w:val="0"/>
            </w:pPr>
          </w:p>
        </w:tc>
      </w:tr>
      <w:tr w:rsidR="00E32C5E" w:rsidRPr="00AC2EFA" w14:paraId="1B1B65C1" w14:textId="77777777" w:rsidTr="00134FEF">
        <w:tc>
          <w:tcPr>
            <w:tcW w:w="4819" w:type="dxa"/>
          </w:tcPr>
          <w:p w14:paraId="5CFF1EB3" w14:textId="77777777" w:rsidR="00E32C5E" w:rsidRPr="00AC2EFA" w:rsidRDefault="00E32C5E" w:rsidP="00134FEF">
            <w:pPr>
              <w:widowControl w:val="0"/>
              <w:autoSpaceDE w:val="0"/>
              <w:autoSpaceDN w:val="0"/>
              <w:adjustRightInd w:val="0"/>
            </w:pPr>
            <w:r w:rsidRPr="00AC2EFA">
              <w:t>Коммутантный</w:t>
            </w:r>
          </w:p>
        </w:tc>
        <w:tc>
          <w:tcPr>
            <w:tcW w:w="4820" w:type="dxa"/>
          </w:tcPr>
          <w:p w14:paraId="42498FB8" w14:textId="77777777" w:rsidR="00E32C5E" w:rsidRPr="00AC2EFA" w:rsidRDefault="00E32C5E" w:rsidP="00134FEF">
            <w:pPr>
              <w:widowControl w:val="0"/>
              <w:autoSpaceDE w:val="0"/>
              <w:autoSpaceDN w:val="0"/>
              <w:adjustRightInd w:val="0"/>
            </w:pPr>
          </w:p>
        </w:tc>
      </w:tr>
    </w:tbl>
    <w:p w14:paraId="051B63C6" w14:textId="77777777" w:rsidR="00E32C5E" w:rsidRPr="00AC2EFA" w:rsidRDefault="00E32C5E" w:rsidP="00E32C5E">
      <w:pPr>
        <w:widowControl w:val="0"/>
        <w:autoSpaceDE w:val="0"/>
        <w:autoSpaceDN w:val="0"/>
        <w:adjustRightInd w:val="0"/>
        <w:ind w:firstLine="708"/>
        <w:jc w:val="both"/>
      </w:pPr>
    </w:p>
    <w:p w14:paraId="06CF616C" w14:textId="77777777" w:rsidR="00E32C5E" w:rsidRPr="00AC2EFA" w:rsidRDefault="00E32C5E" w:rsidP="00E32C5E">
      <w:pPr>
        <w:widowControl w:val="0"/>
        <w:autoSpaceDE w:val="0"/>
        <w:autoSpaceDN w:val="0"/>
        <w:adjustRightInd w:val="0"/>
        <w:ind w:firstLine="708"/>
        <w:jc w:val="both"/>
      </w:pPr>
    </w:p>
    <w:p w14:paraId="0C188C14" w14:textId="77777777" w:rsidR="00E60AC9" w:rsidRDefault="00E60AC9">
      <w:pPr>
        <w:rPr>
          <w:b/>
        </w:rPr>
      </w:pPr>
      <w:r>
        <w:rPr>
          <w:b/>
        </w:rPr>
        <w:br w:type="page"/>
      </w:r>
    </w:p>
    <w:p w14:paraId="5CD93271" w14:textId="39ABBA58" w:rsidR="00E32C5E" w:rsidRPr="00AC2EFA" w:rsidRDefault="00E32C5E" w:rsidP="00E32C5E">
      <w:pPr>
        <w:widowControl w:val="0"/>
        <w:autoSpaceDE w:val="0"/>
        <w:autoSpaceDN w:val="0"/>
        <w:adjustRightInd w:val="0"/>
        <w:jc w:val="center"/>
        <w:rPr>
          <w:b/>
        </w:rPr>
      </w:pPr>
      <w:r w:rsidRPr="00AC2EFA">
        <w:rPr>
          <w:b/>
        </w:rPr>
        <w:lastRenderedPageBreak/>
        <w:t xml:space="preserve">Задание  13. Организационные формы и функции специалистов </w:t>
      </w:r>
    </w:p>
    <w:p w14:paraId="1370FA76" w14:textId="77777777" w:rsidR="00E32C5E" w:rsidRPr="00AC2EFA" w:rsidRDefault="00E32C5E" w:rsidP="00E32C5E">
      <w:pPr>
        <w:widowControl w:val="0"/>
        <w:autoSpaceDE w:val="0"/>
        <w:autoSpaceDN w:val="0"/>
        <w:adjustRightInd w:val="0"/>
        <w:jc w:val="center"/>
        <w:rPr>
          <w:b/>
        </w:rPr>
      </w:pPr>
      <w:r w:rsidRPr="00AC2EFA">
        <w:rPr>
          <w:b/>
        </w:rPr>
        <w:t>в инновационной деятельности</w:t>
      </w:r>
    </w:p>
    <w:p w14:paraId="7045396F" w14:textId="77777777" w:rsidR="00E32C5E" w:rsidRPr="00AC2EFA" w:rsidRDefault="00E32C5E" w:rsidP="00E32C5E">
      <w:pPr>
        <w:widowControl w:val="0"/>
        <w:autoSpaceDE w:val="0"/>
        <w:autoSpaceDN w:val="0"/>
        <w:adjustRightInd w:val="0"/>
        <w:ind w:firstLine="708"/>
        <w:jc w:val="both"/>
      </w:pPr>
    </w:p>
    <w:p w14:paraId="2AB95CD9" w14:textId="77777777" w:rsidR="00E32C5E" w:rsidRPr="00AC2EFA" w:rsidRDefault="00E32C5E" w:rsidP="00E32C5E">
      <w:pPr>
        <w:widowControl w:val="0"/>
        <w:autoSpaceDE w:val="0"/>
        <w:autoSpaceDN w:val="0"/>
        <w:adjustRightInd w:val="0"/>
        <w:ind w:firstLine="708"/>
        <w:jc w:val="center"/>
      </w:pPr>
      <w:r w:rsidRPr="00AC2EFA">
        <w:t>В процессе занятия необходимо выявить организационные формы и функции специалистов в инновационной деятельности, заполнить схемы.</w:t>
      </w:r>
    </w:p>
    <w:p w14:paraId="242BBEAF" w14:textId="76532A5D" w:rsidR="00E32C5E" w:rsidRPr="00AC2EFA" w:rsidRDefault="00E32C5E" w:rsidP="00E32C5E">
      <w:pPr>
        <w:widowControl w:val="0"/>
        <w:autoSpaceDE w:val="0"/>
        <w:autoSpaceDN w:val="0"/>
        <w:adjustRightInd w:val="0"/>
        <w:ind w:firstLine="708"/>
        <w:jc w:val="both"/>
      </w:pPr>
      <w:r w:rsidRPr="00AC2EFA">
        <w:rPr>
          <w:noProof/>
        </w:rPr>
        <mc:AlternateContent>
          <mc:Choice Requires="wpg">
            <w:drawing>
              <wp:anchor distT="0" distB="0" distL="114300" distR="114300" simplePos="0" relativeHeight="251659264" behindDoc="0" locked="0" layoutInCell="1" allowOverlap="1" wp14:anchorId="43E37725" wp14:editId="59038005">
                <wp:simplePos x="0" y="0"/>
                <wp:positionH relativeFrom="column">
                  <wp:posOffset>-32385</wp:posOffset>
                </wp:positionH>
                <wp:positionV relativeFrom="paragraph">
                  <wp:posOffset>66675</wp:posOffset>
                </wp:positionV>
                <wp:extent cx="6115685" cy="1508760"/>
                <wp:effectExtent l="12700" t="12700" r="5715" b="12065"/>
                <wp:wrapNone/>
                <wp:docPr id="19" name="Группа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5685" cy="1508760"/>
                          <a:chOff x="1650" y="8070"/>
                          <a:chExt cx="9631" cy="2376"/>
                        </a:xfrm>
                      </wpg:grpSpPr>
                      <wps:wsp>
                        <wps:cNvPr id="20" name="Text Box 8"/>
                        <wps:cNvSpPr txBox="1">
                          <a:spLocks noChangeArrowheads="1"/>
                        </wps:cNvSpPr>
                        <wps:spPr bwMode="auto">
                          <a:xfrm>
                            <a:off x="1652" y="8996"/>
                            <a:ext cx="9629" cy="481"/>
                          </a:xfrm>
                          <a:prstGeom prst="rect">
                            <a:avLst/>
                          </a:prstGeom>
                          <a:solidFill>
                            <a:srgbClr val="FFFFFF"/>
                          </a:solidFill>
                          <a:ln w="9525">
                            <a:solidFill>
                              <a:srgbClr val="000000"/>
                            </a:solidFill>
                            <a:miter lim="800000"/>
                            <a:headEnd/>
                            <a:tailEnd/>
                          </a:ln>
                        </wps:spPr>
                        <wps:txbx>
                          <w:txbxContent>
                            <w:p w14:paraId="596029BE" w14:textId="77777777" w:rsidR="00E32C5E" w:rsidRPr="002E5E1E" w:rsidRDefault="00E32C5E" w:rsidP="00E32C5E">
                              <w:pPr>
                                <w:jc w:val="center"/>
                                <w:rPr>
                                  <w:sz w:val="28"/>
                                  <w:szCs w:val="28"/>
                                </w:rPr>
                              </w:pPr>
                              <w:r w:rsidRPr="002E5E1E">
                                <w:rPr>
                                  <w:sz w:val="28"/>
                                  <w:szCs w:val="28"/>
                                </w:rPr>
                                <w:t>Организационные формы ИД</w:t>
                              </w:r>
                            </w:p>
                          </w:txbxContent>
                        </wps:txbx>
                        <wps:bodyPr rot="0" vert="horz" wrap="square" lIns="91440" tIns="45720" rIns="91440" bIns="45720" anchor="t" anchorCtr="0" upright="1">
                          <a:spAutoFit/>
                        </wps:bodyPr>
                      </wps:wsp>
                      <wps:wsp>
                        <wps:cNvPr id="21" name="Text Box 9"/>
                        <wps:cNvSpPr txBox="1">
                          <a:spLocks noChangeArrowheads="1"/>
                        </wps:cNvSpPr>
                        <wps:spPr bwMode="auto">
                          <a:xfrm>
                            <a:off x="1650" y="8070"/>
                            <a:ext cx="2655" cy="481"/>
                          </a:xfrm>
                          <a:prstGeom prst="rect">
                            <a:avLst/>
                          </a:prstGeom>
                          <a:solidFill>
                            <a:srgbClr val="FFFFFF"/>
                          </a:solidFill>
                          <a:ln w="9525">
                            <a:solidFill>
                              <a:srgbClr val="000000"/>
                            </a:solidFill>
                            <a:miter lim="800000"/>
                            <a:headEnd/>
                            <a:tailEnd/>
                          </a:ln>
                        </wps:spPr>
                        <wps:txbx>
                          <w:txbxContent>
                            <w:p w14:paraId="5F7AAFED" w14:textId="77777777" w:rsidR="00E32C5E" w:rsidRPr="002E5E1E" w:rsidRDefault="00E32C5E" w:rsidP="00E32C5E">
                              <w:pPr>
                                <w:jc w:val="center"/>
                                <w:rPr>
                                  <w:sz w:val="28"/>
                                  <w:szCs w:val="28"/>
                                </w:rPr>
                              </w:pPr>
                              <w:r>
                                <w:rPr>
                                  <w:sz w:val="28"/>
                                  <w:szCs w:val="28"/>
                                </w:rPr>
                                <w:t>Отраслевые</w:t>
                              </w:r>
                            </w:p>
                          </w:txbxContent>
                        </wps:txbx>
                        <wps:bodyPr rot="0" vert="horz" wrap="square" lIns="91440" tIns="45720" rIns="91440" bIns="45720" anchor="t" anchorCtr="0" upright="1">
                          <a:spAutoFit/>
                        </wps:bodyPr>
                      </wps:wsp>
                      <wps:wsp>
                        <wps:cNvPr id="22" name="Text Box 10"/>
                        <wps:cNvSpPr txBox="1">
                          <a:spLocks noChangeArrowheads="1"/>
                        </wps:cNvSpPr>
                        <wps:spPr bwMode="auto">
                          <a:xfrm>
                            <a:off x="5242" y="8070"/>
                            <a:ext cx="2464" cy="481"/>
                          </a:xfrm>
                          <a:prstGeom prst="rect">
                            <a:avLst/>
                          </a:prstGeom>
                          <a:solidFill>
                            <a:srgbClr val="FFFFFF"/>
                          </a:solidFill>
                          <a:ln w="9525">
                            <a:solidFill>
                              <a:srgbClr val="000000"/>
                            </a:solidFill>
                            <a:miter lim="800000"/>
                            <a:headEnd/>
                            <a:tailEnd/>
                          </a:ln>
                        </wps:spPr>
                        <wps:txbx>
                          <w:txbxContent>
                            <w:p w14:paraId="482D754B" w14:textId="77777777" w:rsidR="00E32C5E" w:rsidRPr="002E5E1E" w:rsidRDefault="00E32C5E" w:rsidP="00E32C5E">
                              <w:pPr>
                                <w:jc w:val="center"/>
                                <w:rPr>
                                  <w:sz w:val="28"/>
                                  <w:szCs w:val="28"/>
                                </w:rPr>
                              </w:pPr>
                              <w:r>
                                <w:rPr>
                                  <w:sz w:val="28"/>
                                  <w:szCs w:val="28"/>
                                </w:rPr>
                                <w:t>Региональные</w:t>
                              </w:r>
                            </w:p>
                          </w:txbxContent>
                        </wps:txbx>
                        <wps:bodyPr rot="0" vert="horz" wrap="square" lIns="91440" tIns="45720" rIns="91440" bIns="45720" anchor="t" anchorCtr="0" upright="1">
                          <a:spAutoFit/>
                        </wps:bodyPr>
                      </wps:wsp>
                      <wps:wsp>
                        <wps:cNvPr id="23" name="Text Box 11"/>
                        <wps:cNvSpPr txBox="1">
                          <a:spLocks noChangeArrowheads="1"/>
                        </wps:cNvSpPr>
                        <wps:spPr bwMode="auto">
                          <a:xfrm>
                            <a:off x="8727" y="8070"/>
                            <a:ext cx="2464" cy="481"/>
                          </a:xfrm>
                          <a:prstGeom prst="rect">
                            <a:avLst/>
                          </a:prstGeom>
                          <a:solidFill>
                            <a:srgbClr val="FFFFFF"/>
                          </a:solidFill>
                          <a:ln w="9525">
                            <a:solidFill>
                              <a:srgbClr val="000000"/>
                            </a:solidFill>
                            <a:miter lim="800000"/>
                            <a:headEnd/>
                            <a:tailEnd/>
                          </a:ln>
                        </wps:spPr>
                        <wps:txbx>
                          <w:txbxContent>
                            <w:p w14:paraId="0EDEA384" w14:textId="77777777" w:rsidR="00E32C5E" w:rsidRPr="002E5E1E" w:rsidRDefault="00E32C5E" w:rsidP="00E32C5E">
                              <w:pPr>
                                <w:jc w:val="center"/>
                                <w:rPr>
                                  <w:sz w:val="28"/>
                                  <w:szCs w:val="28"/>
                                </w:rPr>
                              </w:pPr>
                              <w:r>
                                <w:rPr>
                                  <w:sz w:val="28"/>
                                  <w:szCs w:val="28"/>
                                </w:rPr>
                                <w:t>Федеральные</w:t>
                              </w:r>
                            </w:p>
                          </w:txbxContent>
                        </wps:txbx>
                        <wps:bodyPr rot="0" vert="horz" wrap="square" lIns="91440" tIns="45720" rIns="91440" bIns="45720" anchor="t" anchorCtr="0" upright="1">
                          <a:spAutoFit/>
                        </wps:bodyPr>
                      </wps:wsp>
                      <wps:wsp>
                        <wps:cNvPr id="24" name="Text Box 12"/>
                        <wps:cNvSpPr txBox="1">
                          <a:spLocks noChangeArrowheads="1"/>
                        </wps:cNvSpPr>
                        <wps:spPr bwMode="auto">
                          <a:xfrm>
                            <a:off x="1650" y="9965"/>
                            <a:ext cx="4605" cy="481"/>
                          </a:xfrm>
                          <a:prstGeom prst="rect">
                            <a:avLst/>
                          </a:prstGeom>
                          <a:solidFill>
                            <a:srgbClr val="FFFFFF"/>
                          </a:solidFill>
                          <a:ln w="9525">
                            <a:solidFill>
                              <a:srgbClr val="000000"/>
                            </a:solidFill>
                            <a:miter lim="800000"/>
                            <a:headEnd/>
                            <a:tailEnd/>
                          </a:ln>
                        </wps:spPr>
                        <wps:txbx>
                          <w:txbxContent>
                            <w:p w14:paraId="71596BBB" w14:textId="77777777" w:rsidR="00E32C5E" w:rsidRPr="002E5E1E" w:rsidRDefault="00E32C5E" w:rsidP="00E32C5E">
                              <w:pPr>
                                <w:jc w:val="center"/>
                                <w:rPr>
                                  <w:sz w:val="28"/>
                                  <w:szCs w:val="28"/>
                                </w:rPr>
                              </w:pPr>
                              <w:r>
                                <w:rPr>
                                  <w:sz w:val="28"/>
                                  <w:szCs w:val="28"/>
                                </w:rPr>
                                <w:t>Внутрифирменные</w:t>
                              </w:r>
                            </w:p>
                          </w:txbxContent>
                        </wps:txbx>
                        <wps:bodyPr rot="0" vert="horz" wrap="square" lIns="91440" tIns="45720" rIns="91440" bIns="45720" anchor="t" anchorCtr="0" upright="1">
                          <a:spAutoFit/>
                        </wps:bodyPr>
                      </wps:wsp>
                      <wps:wsp>
                        <wps:cNvPr id="25" name="Text Box 13"/>
                        <wps:cNvSpPr txBox="1">
                          <a:spLocks noChangeArrowheads="1"/>
                        </wps:cNvSpPr>
                        <wps:spPr bwMode="auto">
                          <a:xfrm>
                            <a:off x="7091" y="9965"/>
                            <a:ext cx="4190" cy="481"/>
                          </a:xfrm>
                          <a:prstGeom prst="rect">
                            <a:avLst/>
                          </a:prstGeom>
                          <a:solidFill>
                            <a:srgbClr val="FFFFFF"/>
                          </a:solidFill>
                          <a:ln w="9525">
                            <a:solidFill>
                              <a:srgbClr val="000000"/>
                            </a:solidFill>
                            <a:miter lim="800000"/>
                            <a:headEnd/>
                            <a:tailEnd/>
                          </a:ln>
                        </wps:spPr>
                        <wps:txbx>
                          <w:txbxContent>
                            <w:p w14:paraId="68AC7A7A" w14:textId="77777777" w:rsidR="00E32C5E" w:rsidRPr="002E5E1E" w:rsidRDefault="00E32C5E" w:rsidP="00E32C5E">
                              <w:pPr>
                                <w:jc w:val="center"/>
                                <w:rPr>
                                  <w:sz w:val="28"/>
                                  <w:szCs w:val="28"/>
                                </w:rPr>
                              </w:pPr>
                              <w:r>
                                <w:rPr>
                                  <w:sz w:val="28"/>
                                  <w:szCs w:val="28"/>
                                </w:rPr>
                                <w:t>Межфирменные</w:t>
                              </w:r>
                            </w:p>
                          </w:txbxContent>
                        </wps:txbx>
                        <wps:bodyPr rot="0" vert="horz" wrap="square" lIns="91440" tIns="45720" rIns="91440" bIns="45720" anchor="t" anchorCtr="0" upright="1">
                          <a:spAutoFit/>
                        </wps:bodyPr>
                      </wps:wsp>
                      <wps:wsp>
                        <wps:cNvPr id="26" name="AutoShape 14"/>
                        <wps:cNvCnPr>
                          <a:cxnSpLocks noChangeShapeType="1"/>
                        </wps:cNvCnPr>
                        <wps:spPr bwMode="auto">
                          <a:xfrm>
                            <a:off x="3030" y="8552"/>
                            <a:ext cx="15" cy="4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15"/>
                        <wps:cNvCnPr>
                          <a:cxnSpLocks noChangeShapeType="1"/>
                        </wps:cNvCnPr>
                        <wps:spPr bwMode="auto">
                          <a:xfrm>
                            <a:off x="6465" y="8552"/>
                            <a:ext cx="15" cy="4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16"/>
                        <wps:cNvCnPr>
                          <a:cxnSpLocks noChangeShapeType="1"/>
                        </wps:cNvCnPr>
                        <wps:spPr bwMode="auto">
                          <a:xfrm>
                            <a:off x="10005" y="8552"/>
                            <a:ext cx="15" cy="4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17"/>
                        <wps:cNvCnPr>
                          <a:cxnSpLocks noChangeShapeType="1"/>
                        </wps:cNvCnPr>
                        <wps:spPr bwMode="auto">
                          <a:xfrm flipV="1">
                            <a:off x="4020" y="9477"/>
                            <a:ext cx="0" cy="48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18"/>
                        <wps:cNvCnPr>
                          <a:cxnSpLocks noChangeShapeType="1"/>
                        </wps:cNvCnPr>
                        <wps:spPr bwMode="auto">
                          <a:xfrm flipV="1">
                            <a:off x="9120" y="9477"/>
                            <a:ext cx="0" cy="48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3E37725" id="Группа 19" o:spid="_x0000_s1026" style="position:absolute;left:0;text-align:left;margin-left:-2.55pt;margin-top:5.25pt;width:481.55pt;height:118.8pt;z-index:251659264" coordorigin="1650,8070" coordsize="9631,2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">
                <v:shapetype id="_x0000_t202" coordsize="21600,21600" o:spt="202" path="m,l,21600r21600,l21600,xe">
                  <v:stroke joinstyle="miter"/>
                  <v:path gradientshapeok="t" o:connecttype="rect"/>
                </v:shapetype>
                <v:shape id="Text Box 8" o:spid="_x0000_s1027" type="#_x0000_t202" style="position:absolute;left:1652;top:8996;width:9629;height:4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Ei5cIA&#10;AADbAAAADwAAAGRycy9kb3ducmV2LnhtbERPW2vCMBR+H/gfwhF8m+kEx6imZUwE37xsMHw7S45N&#10;sTmpTazVX788DPb48d2X5eAa0VMXas8KXqYZCGLtTc2Vgq/P9fMbiBCRDTaeScGdApTF6GmJufE3&#10;3lN/iJVIIRxyVGBjbHMpg7bkMEx9S5y4k+8cxgS7SpoObyncNXKWZa/SYc2pwWJLH5b0+XB1CsJq&#10;d2n1afdztub+2K76uf5eH5WajIf3BYhIQ/wX/7k3RsEsrU9f0g+Qx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kSLlwgAAANsAAAAPAAAAAAAAAAAAAAAAAJgCAABkcnMvZG93&#10;bnJldi54bWxQSwUGAAAAAAQABAD1AAAAhwMAAAAA&#10;">
                  <v:textbox style="mso-fit-shape-to-text:t">
                    <w:txbxContent>
                      <w:p w14:paraId="596029BE" w14:textId="77777777" w:rsidR="00E32C5E" w:rsidRPr="002E5E1E" w:rsidRDefault="00E32C5E" w:rsidP="00E32C5E">
                        <w:pPr>
                          <w:jc w:val="center"/>
                          <w:rPr>
                            <w:sz w:val="28"/>
                            <w:szCs w:val="28"/>
                          </w:rPr>
                        </w:pPr>
                        <w:r w:rsidRPr="002E5E1E">
                          <w:rPr>
                            <w:sz w:val="28"/>
                            <w:szCs w:val="28"/>
                          </w:rPr>
                          <w:t>Организационные формы ИД</w:t>
                        </w:r>
                      </w:p>
                    </w:txbxContent>
                  </v:textbox>
                </v:shape>
                <v:shape id="Text Box 9" o:spid="_x0000_s1028" type="#_x0000_t202" style="position:absolute;left:1650;top:8070;width:2655;height:4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2HfsMA&#10;AADbAAAADwAAAGRycy9kb3ducmV2LnhtbESPQWsCMRSE7wX/Q3iCt5pVsJTVKKII3rS2ULw9k+dm&#10;cfOybuK6+uubQqHHYWa+YWaLzlWipSaUnhWMhhkIYu1NyYWCr8/N6zuIEJENVp5JwYMCLOa9lxnm&#10;xt/5g9pDLESCcMhRgY2xzqUM2pLDMPQ1cfLOvnEYk2wKaRq8J7ir5DjL3qTDktOCxZpWlvTlcHMK&#10;wnp/rfV5f7pY83ju1u1Ef2+OSg363XIKIlIX/8N/7a1RMB7B75f0A+T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d2HfsMAAADbAAAADwAAAAAAAAAAAAAAAACYAgAAZHJzL2Rv&#10;d25yZXYueG1sUEsFBgAAAAAEAAQA9QAAAIgDAAAAAA==&#10;">
                  <v:textbox style="mso-fit-shape-to-text:t">
                    <w:txbxContent>
                      <w:p w14:paraId="5F7AAFED" w14:textId="77777777" w:rsidR="00E32C5E" w:rsidRPr="002E5E1E" w:rsidRDefault="00E32C5E" w:rsidP="00E32C5E">
                        <w:pPr>
                          <w:jc w:val="center"/>
                          <w:rPr>
                            <w:sz w:val="28"/>
                            <w:szCs w:val="28"/>
                          </w:rPr>
                        </w:pPr>
                        <w:r>
                          <w:rPr>
                            <w:sz w:val="28"/>
                            <w:szCs w:val="28"/>
                          </w:rPr>
                          <w:t>Отраслевые</w:t>
                        </w:r>
                      </w:p>
                    </w:txbxContent>
                  </v:textbox>
                </v:shape>
                <v:shape id="Text Box 10" o:spid="_x0000_s1029" type="#_x0000_t202" style="position:absolute;left:5242;top:8070;width:2464;height:4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8ZCcQA&#10;AADbAAAADwAAAGRycy9kb3ducmV2LnhtbESPQWsCMRSE7wX/Q3iCt5p1wVK2RikVwZvWCuLtNXlu&#10;Fjcv6yauq7++KRR6HGbmG2a26F0tOmpD5VnBZJyBINbeVFwq2H+tnl9BhIhssPZMCu4UYDEfPM2w&#10;MP7Gn9TtYikShEOBCmyMTSFl0JYchrFviJN38q3DmGRbStPiLcFdLfMse5EOK04LFhv6sKTPu6tT&#10;EJbbS6NP2++zNffHZtlN9WF1VGo07N/fQETq43/4r702CvIcfr+kHyD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PGQnEAAAA2wAAAA8AAAAAAAAAAAAAAAAAmAIAAGRycy9k&#10;b3ducmV2LnhtbFBLBQYAAAAABAAEAPUAAACJAwAAAAA=&#10;">
                  <v:textbox style="mso-fit-shape-to-text:t">
                    <w:txbxContent>
                      <w:p w14:paraId="482D754B" w14:textId="77777777" w:rsidR="00E32C5E" w:rsidRPr="002E5E1E" w:rsidRDefault="00E32C5E" w:rsidP="00E32C5E">
                        <w:pPr>
                          <w:jc w:val="center"/>
                          <w:rPr>
                            <w:sz w:val="28"/>
                            <w:szCs w:val="28"/>
                          </w:rPr>
                        </w:pPr>
                        <w:r>
                          <w:rPr>
                            <w:sz w:val="28"/>
                            <w:szCs w:val="28"/>
                          </w:rPr>
                          <w:t>Региональные</w:t>
                        </w:r>
                      </w:p>
                    </w:txbxContent>
                  </v:textbox>
                </v:shape>
                <v:shape id="Text Box 11" o:spid="_x0000_s1030" type="#_x0000_t202" style="position:absolute;left:8727;top:8070;width:2464;height:4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O8ksQA&#10;AADbAAAADwAAAGRycy9kb3ducmV2LnhtbESPQWsCMRSE7wX/Q3iF3jRbi0VWo4gi9FargvT2mjw3&#10;i5uXdRPX1V/fFIQeh5n5hpnOO1eJlppQelbwOshAEGtvSi4U7Hfr/hhEiMgGK8+k4EYB5rPe0xRz&#10;46/8Re02FiJBOOSowMZY51IGbclhGPiaOHlH3ziMSTaFNA1eE9xVcphl79JhyWnBYk1LS/q0vTgF&#10;YbU51/q4+TlZc7t/rtqRPqy/lXp57hYTEJG6+B9+tD+MguEb/H1JP0D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DvJLEAAAA2wAAAA8AAAAAAAAAAAAAAAAAmAIAAGRycy9k&#10;b3ducmV2LnhtbFBLBQYAAAAABAAEAPUAAACJAwAAAAA=&#10;">
                  <v:textbox style="mso-fit-shape-to-text:t">
                    <w:txbxContent>
                      <w:p w14:paraId="0EDEA384" w14:textId="77777777" w:rsidR="00E32C5E" w:rsidRPr="002E5E1E" w:rsidRDefault="00E32C5E" w:rsidP="00E32C5E">
                        <w:pPr>
                          <w:jc w:val="center"/>
                          <w:rPr>
                            <w:sz w:val="28"/>
                            <w:szCs w:val="28"/>
                          </w:rPr>
                        </w:pPr>
                        <w:r>
                          <w:rPr>
                            <w:sz w:val="28"/>
                            <w:szCs w:val="28"/>
                          </w:rPr>
                          <w:t>Федеральные</w:t>
                        </w:r>
                      </w:p>
                    </w:txbxContent>
                  </v:textbox>
                </v:shape>
                <v:shape id="Text Box 12" o:spid="_x0000_s1031" type="#_x0000_t202" style="position:absolute;left:1650;top:9965;width:4605;height:4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ok5sQA&#10;AADbAAAADwAAAGRycy9kb3ducmV2LnhtbESPQWsCMRSE7wX/Q3iF3jRbqUVWo4gi9FargvT2mjw3&#10;i5uXdRPX1V/fFIQeh5n5hpnOO1eJlppQelbwOshAEGtvSi4U7Hfr/hhEiMgGK8+k4EYB5rPe0xRz&#10;46/8Re02FiJBOOSowMZY51IGbclhGPiaOHlH3ziMSTaFNA1eE9xVcphl79JhyWnBYk1LS/q0vTgF&#10;YbU51/q4+TlZc7t/rtqRPqy/lXp57hYTEJG6+B9+tD+MguEb/H1JP0D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qJObEAAAA2wAAAA8AAAAAAAAAAAAAAAAAmAIAAGRycy9k&#10;b3ducmV2LnhtbFBLBQYAAAAABAAEAPUAAACJAwAAAAA=&#10;">
                  <v:textbox style="mso-fit-shape-to-text:t">
                    <w:txbxContent>
                      <w:p w14:paraId="71596BBB" w14:textId="77777777" w:rsidR="00E32C5E" w:rsidRPr="002E5E1E" w:rsidRDefault="00E32C5E" w:rsidP="00E32C5E">
                        <w:pPr>
                          <w:jc w:val="center"/>
                          <w:rPr>
                            <w:sz w:val="28"/>
                            <w:szCs w:val="28"/>
                          </w:rPr>
                        </w:pPr>
                        <w:r>
                          <w:rPr>
                            <w:sz w:val="28"/>
                            <w:szCs w:val="28"/>
                          </w:rPr>
                          <w:t>Внутрифирменные</w:t>
                        </w:r>
                      </w:p>
                    </w:txbxContent>
                  </v:textbox>
                </v:shape>
                <v:shape id="Text Box 13" o:spid="_x0000_s1032" type="#_x0000_t202" style="position:absolute;left:7091;top:9965;width:4190;height:4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BfcMA&#10;AADbAAAADwAAAGRycy9kb3ducmV2LnhtbESPT2sCMRTE74V+h/AK3mq2glK2RikVwZt/QXp7TZ6b&#10;xc3Luonr6qc3gtDjMDO/YcbTzlWipSaUnhV89DMQxNqbkgsFu+38/RNEiMgGK8+k4EoBppPXlzHm&#10;xl94Te0mFiJBOOSowMZY51IGbclh6PuaOHkH3ziMSTaFNA1eEtxVcpBlI+mw5LRgsaYfS/q4OTsF&#10;YbY61fqw+jtac70tZ+1Q7+e/SvXeuu8vEJG6+B9+thdGwWAIjy/pB8jJ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BfcMAAADbAAAADwAAAAAAAAAAAAAAAACYAgAAZHJzL2Rv&#10;d25yZXYueG1sUEsFBgAAAAAEAAQA9QAAAIgDAAAAAA==&#10;">
                  <v:textbox style="mso-fit-shape-to-text:t">
                    <w:txbxContent>
                      <w:p w14:paraId="68AC7A7A" w14:textId="77777777" w:rsidR="00E32C5E" w:rsidRPr="002E5E1E" w:rsidRDefault="00E32C5E" w:rsidP="00E32C5E">
                        <w:pPr>
                          <w:jc w:val="center"/>
                          <w:rPr>
                            <w:sz w:val="28"/>
                            <w:szCs w:val="28"/>
                          </w:rPr>
                        </w:pPr>
                        <w:r>
                          <w:rPr>
                            <w:sz w:val="28"/>
                            <w:szCs w:val="28"/>
                          </w:rPr>
                          <w:t>Межфирменные</w:t>
                        </w:r>
                      </w:p>
                    </w:txbxContent>
                  </v:textbox>
                </v:shape>
                <v:shapetype id="_x0000_t32" coordsize="21600,21600" o:spt="32" o:oned="t" path="m,l21600,21600e" filled="f">
                  <v:path arrowok="t" fillok="f" o:connecttype="none"/>
                  <o:lock v:ext="edit" shapetype="t"/>
                </v:shapetype>
                <v:shape id="AutoShape 14" o:spid="_x0000_s1033" type="#_x0000_t32" style="position:absolute;left:3030;top:8552;width:15;height:4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gfK8MAAADbAAAADwAAAGRycy9kb3ducmV2LnhtbESPQYvCMBSE74L/ITzBm6Z6EK1GWRYU&#10;cfGwupT19miebbF5KUnUur9+Iwgeh5n5hlmsWlOLGzlfWVYwGiYgiHOrKy4U/BzXgykIH5A11pZJ&#10;wYM8rJbdzgJTbe/8TbdDKESEsE9RQRlCk0rp85IM+qFtiKN3ts5giNIVUju8R7ip5ThJJtJgxXGh&#10;xIY+S8ovh6tR8Ps1u2aPbE+7bDTbndAZ/3fcKNXvtR9zEIHa8A6/2lutYDyB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HyvDAAAA2wAAAA8AAAAAAAAAAAAA&#10;AAAAoQIAAGRycy9kb3ducmV2LnhtbFBLBQYAAAAABAAEAPkAAACRAwAAAAA=&#10;">
                  <v:stroke endarrow="block"/>
                </v:shape>
                <v:shape id="AutoShape 15" o:spid="_x0000_s1034" type="#_x0000_t32" style="position:absolute;left:6465;top:8552;width:15;height:4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stroke endarrow="block"/>
                </v:shape>
                <v:shape id="AutoShape 16" o:spid="_x0000_s1035" type="#_x0000_t32" style="position:absolute;left:10005;top:8552;width:15;height:4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suwsIAAADbAAAADwAAAGRycy9kb3ducmV2LnhtbERPz2vCMBS+D/wfwhN2m6kexuyMIoJj&#10;VHawStluj+atLTYvJYm29a83h8GOH9/v1WYwrbiR841lBfNZAoK4tLrhSsH5tH95A+EDssbWMikY&#10;ycNmPXlaYaptz0e65aESMYR9igrqELpUSl/WZNDPbEccuV/rDIYIXSW1wz6Gm1YukuRVGmw4NtTY&#10;0a6m8pJfjYLvw/JajMUXZcV8mf2gM/5++lDqeTps30EEGsK/+M/9qRUs4tj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suwsIAAADbAAAADwAAAAAAAAAAAAAA&#10;AAChAgAAZHJzL2Rvd25yZXYueG1sUEsFBgAAAAAEAAQA+QAAAJADAAAAAA==&#10;">
                  <v:stroke endarrow="block"/>
                </v:shape>
                <v:shape id="AutoShape 17" o:spid="_x0000_s1036" type="#_x0000_t32" style="position:absolute;left:4020;top:9477;width:0;height:48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xze8MAAADbAAAADwAAAGRycy9kb3ducmV2LnhtbESPT2sCMRTE7wW/Q3hCb91shUpdjVKF&#10;gvRS/AN6fGyeu8HNy7KJm/XbN4LQ4zAzv2EWq8E2oqfOG8cK3rMcBHHptOFKwfHw/fYJwgdkjY1j&#10;UnAnD6vl6GWBhXaRd9TvQyUShH2BCuoQ2kJKX9Zk0WeuJU7exXUWQ5JdJXWHMcFtIyd5PpUWDaeF&#10;Glva1FRe9zerwMRf07fbTVz/nM5eRzL3D2eUeh0PX3MQgYbwH362t1rBZAa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gsc3vDAAAA2wAAAA8AAAAAAAAAAAAA&#10;AAAAoQIAAGRycy9kb3ducmV2LnhtbFBLBQYAAAAABAAEAPkAAACRAwAAAAA=&#10;">
                  <v:stroke endarrow="block"/>
                </v:shape>
                <v:shape id="AutoShape 18" o:spid="_x0000_s1037" type="#_x0000_t32" style="position:absolute;left:9120;top:9477;width:0;height:48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9MO74AAADbAAAADwAAAGRycy9kb3ducmV2LnhtbERPTYvCMBC9L/gfwgje1lRlF6lGUUEQ&#10;L8u6C3ocmrENNpPSxKb+e3MQPD7e93Ld21p01HrjWMFknIEgLpw2XCr4/9t/zkH4gKyxdkwKHuRh&#10;vRp8LDHXLvIvdadQihTCPkcFVQhNLqUvKrLox64hTtzVtRZDgm0pdYsxhdtaTrPsW1o0nBoqbGhX&#10;UXE73a0CE39M1xx2cXs8X7yOZB5fzig1GvabBYhAfXiLX+6DVjBL69OX9APk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8z0w7vgAAANsAAAAPAAAAAAAAAAAAAAAAAKEC&#10;AABkcnMvZG93bnJldi54bWxQSwUGAAAAAAQABAD5AAAAjAMAAAAA&#10;">
                  <v:stroke endarrow="block"/>
                </v:shape>
              </v:group>
            </w:pict>
          </mc:Fallback>
        </mc:AlternateContent>
      </w:r>
    </w:p>
    <w:p w14:paraId="3D3F0ED9" w14:textId="77777777" w:rsidR="00E32C5E" w:rsidRPr="00AC2EFA" w:rsidRDefault="00E32C5E" w:rsidP="00E32C5E">
      <w:pPr>
        <w:widowControl w:val="0"/>
        <w:autoSpaceDE w:val="0"/>
        <w:autoSpaceDN w:val="0"/>
        <w:adjustRightInd w:val="0"/>
        <w:ind w:firstLine="708"/>
        <w:jc w:val="both"/>
      </w:pPr>
    </w:p>
    <w:p w14:paraId="37297B6A" w14:textId="77777777" w:rsidR="00E32C5E" w:rsidRPr="00AC2EFA" w:rsidRDefault="00E32C5E" w:rsidP="00E32C5E">
      <w:pPr>
        <w:widowControl w:val="0"/>
        <w:autoSpaceDE w:val="0"/>
        <w:autoSpaceDN w:val="0"/>
        <w:adjustRightInd w:val="0"/>
        <w:ind w:firstLine="708"/>
        <w:jc w:val="both"/>
      </w:pPr>
    </w:p>
    <w:p w14:paraId="4D707084" w14:textId="77777777" w:rsidR="00E32C5E" w:rsidRPr="00AC2EFA" w:rsidRDefault="00E32C5E" w:rsidP="00E32C5E">
      <w:pPr>
        <w:widowControl w:val="0"/>
        <w:autoSpaceDE w:val="0"/>
        <w:autoSpaceDN w:val="0"/>
        <w:adjustRightInd w:val="0"/>
        <w:ind w:firstLine="708"/>
        <w:jc w:val="both"/>
      </w:pPr>
    </w:p>
    <w:p w14:paraId="6D995E14" w14:textId="77777777" w:rsidR="00E32C5E" w:rsidRPr="00AC2EFA" w:rsidRDefault="00E32C5E" w:rsidP="00E32C5E">
      <w:pPr>
        <w:widowControl w:val="0"/>
        <w:autoSpaceDE w:val="0"/>
        <w:autoSpaceDN w:val="0"/>
        <w:adjustRightInd w:val="0"/>
        <w:ind w:firstLine="708"/>
        <w:jc w:val="both"/>
      </w:pPr>
    </w:p>
    <w:p w14:paraId="2FBB1536" w14:textId="77777777" w:rsidR="00E32C5E" w:rsidRPr="00AC2EFA" w:rsidRDefault="00E32C5E" w:rsidP="00E32C5E">
      <w:pPr>
        <w:widowControl w:val="0"/>
        <w:autoSpaceDE w:val="0"/>
        <w:autoSpaceDN w:val="0"/>
        <w:adjustRightInd w:val="0"/>
        <w:ind w:firstLine="708"/>
        <w:jc w:val="both"/>
      </w:pPr>
    </w:p>
    <w:p w14:paraId="37297A7B" w14:textId="77777777" w:rsidR="00E32C5E" w:rsidRPr="00AC2EFA" w:rsidRDefault="00E32C5E" w:rsidP="00E32C5E">
      <w:pPr>
        <w:widowControl w:val="0"/>
        <w:autoSpaceDE w:val="0"/>
        <w:autoSpaceDN w:val="0"/>
        <w:adjustRightInd w:val="0"/>
        <w:ind w:firstLine="708"/>
        <w:jc w:val="both"/>
      </w:pPr>
    </w:p>
    <w:p w14:paraId="4D4C8D8F" w14:textId="77777777" w:rsidR="00E32C5E" w:rsidRPr="00AC2EFA" w:rsidRDefault="00E32C5E" w:rsidP="00E32C5E">
      <w:pPr>
        <w:widowControl w:val="0"/>
        <w:autoSpaceDE w:val="0"/>
        <w:autoSpaceDN w:val="0"/>
        <w:adjustRightInd w:val="0"/>
        <w:ind w:firstLine="708"/>
        <w:jc w:val="both"/>
      </w:pPr>
    </w:p>
    <w:p w14:paraId="0CDF8EBA" w14:textId="77777777" w:rsidR="00E32C5E" w:rsidRPr="00AC2EFA" w:rsidRDefault="00E32C5E" w:rsidP="00E32C5E">
      <w:pPr>
        <w:widowControl w:val="0"/>
        <w:autoSpaceDE w:val="0"/>
        <w:autoSpaceDN w:val="0"/>
        <w:adjustRightInd w:val="0"/>
        <w:ind w:firstLine="708"/>
        <w:jc w:val="both"/>
      </w:pPr>
    </w:p>
    <w:p w14:paraId="77733EFF" w14:textId="77777777" w:rsidR="00E32C5E" w:rsidRPr="00AC2EFA" w:rsidRDefault="00E32C5E" w:rsidP="00E32C5E">
      <w:pPr>
        <w:widowControl w:val="0"/>
        <w:autoSpaceDE w:val="0"/>
        <w:autoSpaceDN w:val="0"/>
        <w:adjustRightInd w:val="0"/>
        <w:ind w:firstLine="708"/>
        <w:jc w:val="both"/>
      </w:pPr>
    </w:p>
    <w:p w14:paraId="1B44BD24" w14:textId="77777777" w:rsidR="00E32C5E" w:rsidRPr="00AC2EFA" w:rsidRDefault="00E32C5E" w:rsidP="00E32C5E">
      <w:pPr>
        <w:widowControl w:val="0"/>
        <w:autoSpaceDE w:val="0"/>
        <w:autoSpaceDN w:val="0"/>
        <w:adjustRightInd w:val="0"/>
        <w:jc w:val="center"/>
      </w:pPr>
      <w:r w:rsidRPr="00AC2EFA">
        <w:t>Схема 1 – Организационные формы ИД</w:t>
      </w:r>
    </w:p>
    <w:p w14:paraId="3718D556" w14:textId="77777777" w:rsidR="00E32C5E" w:rsidRPr="00AC2EFA" w:rsidRDefault="00E32C5E" w:rsidP="00E32C5E">
      <w:pPr>
        <w:widowControl w:val="0"/>
        <w:autoSpaceDE w:val="0"/>
        <w:autoSpaceDN w:val="0"/>
        <w:adjustRightInd w:val="0"/>
        <w:jc w:val="center"/>
      </w:pPr>
    </w:p>
    <w:p w14:paraId="4EBD141D" w14:textId="77777777" w:rsidR="00E32C5E" w:rsidRPr="00AC2EFA" w:rsidRDefault="00E32C5E" w:rsidP="00E32C5E">
      <w:pPr>
        <w:widowControl w:val="0"/>
        <w:autoSpaceDE w:val="0"/>
        <w:autoSpaceDN w:val="0"/>
        <w:adjustRightInd w:val="0"/>
        <w:ind w:firstLine="708"/>
        <w:jc w:val="both"/>
      </w:pPr>
    </w:p>
    <w:p w14:paraId="46B98E80" w14:textId="1F0BC5A1" w:rsidR="00E32C5E" w:rsidRPr="00AC2EFA" w:rsidRDefault="00E32C5E" w:rsidP="00E32C5E">
      <w:pPr>
        <w:widowControl w:val="0"/>
        <w:autoSpaceDE w:val="0"/>
        <w:autoSpaceDN w:val="0"/>
        <w:adjustRightInd w:val="0"/>
        <w:ind w:firstLine="708"/>
        <w:jc w:val="both"/>
      </w:pPr>
      <w:r w:rsidRPr="00AC2EFA">
        <w:rPr>
          <w:noProof/>
        </w:rPr>
        <mc:AlternateContent>
          <mc:Choice Requires="wpg">
            <w:drawing>
              <wp:anchor distT="0" distB="0" distL="114300" distR="114300" simplePos="0" relativeHeight="251660288" behindDoc="0" locked="0" layoutInCell="1" allowOverlap="1" wp14:anchorId="085EA874" wp14:editId="19D1C1FD">
                <wp:simplePos x="0" y="0"/>
                <wp:positionH relativeFrom="column">
                  <wp:posOffset>-32385</wp:posOffset>
                </wp:positionH>
                <wp:positionV relativeFrom="paragraph">
                  <wp:posOffset>5715</wp:posOffset>
                </wp:positionV>
                <wp:extent cx="6210300" cy="1336040"/>
                <wp:effectExtent l="12700" t="8890" r="6350" b="7620"/>
                <wp:wrapNone/>
                <wp:docPr id="5" name="Группа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0300" cy="1336040"/>
                          <a:chOff x="1650" y="11516"/>
                          <a:chExt cx="9780" cy="2104"/>
                        </a:xfrm>
                      </wpg:grpSpPr>
                      <wps:wsp>
                        <wps:cNvPr id="6" name="Text Box 20"/>
                        <wps:cNvSpPr txBox="1">
                          <a:spLocks noChangeArrowheads="1"/>
                        </wps:cNvSpPr>
                        <wps:spPr bwMode="auto">
                          <a:xfrm>
                            <a:off x="3723" y="11516"/>
                            <a:ext cx="5591" cy="631"/>
                          </a:xfrm>
                          <a:prstGeom prst="rect">
                            <a:avLst/>
                          </a:prstGeom>
                          <a:solidFill>
                            <a:srgbClr val="FFFFFF"/>
                          </a:solidFill>
                          <a:ln w="9525">
                            <a:solidFill>
                              <a:srgbClr val="000000"/>
                            </a:solidFill>
                            <a:miter lim="800000"/>
                            <a:headEnd/>
                            <a:tailEnd/>
                          </a:ln>
                        </wps:spPr>
                        <wps:txbx>
                          <w:txbxContent>
                            <w:p w14:paraId="220B6220" w14:textId="77777777" w:rsidR="00E32C5E" w:rsidRPr="00A44C8A" w:rsidRDefault="00E32C5E" w:rsidP="00E32C5E">
                              <w:pPr>
                                <w:jc w:val="center"/>
                                <w:rPr>
                                  <w:sz w:val="28"/>
                                  <w:szCs w:val="28"/>
                                </w:rPr>
                              </w:pPr>
                              <w:r w:rsidRPr="00A44C8A">
                                <w:rPr>
                                  <w:sz w:val="28"/>
                                  <w:szCs w:val="28"/>
                                </w:rPr>
                                <w:t>Персонал</w:t>
                              </w:r>
                            </w:p>
                          </w:txbxContent>
                        </wps:txbx>
                        <wps:bodyPr rot="0" vert="horz" wrap="square" lIns="91440" tIns="45720" rIns="91440" bIns="45720" anchor="t" anchorCtr="0" upright="1">
                          <a:noAutofit/>
                        </wps:bodyPr>
                      </wps:wsp>
                      <wps:wsp>
                        <wps:cNvPr id="7" name="Text Box 21"/>
                        <wps:cNvSpPr txBox="1">
                          <a:spLocks noChangeArrowheads="1"/>
                        </wps:cNvSpPr>
                        <wps:spPr bwMode="auto">
                          <a:xfrm>
                            <a:off x="1650" y="12464"/>
                            <a:ext cx="3015" cy="1156"/>
                          </a:xfrm>
                          <a:prstGeom prst="rect">
                            <a:avLst/>
                          </a:prstGeom>
                          <a:solidFill>
                            <a:srgbClr val="FFFFFF"/>
                          </a:solidFill>
                          <a:ln w="9525">
                            <a:solidFill>
                              <a:srgbClr val="000000"/>
                            </a:solidFill>
                            <a:miter lim="800000"/>
                            <a:headEnd/>
                            <a:tailEnd/>
                          </a:ln>
                        </wps:spPr>
                        <wps:txbx>
                          <w:txbxContent>
                            <w:p w14:paraId="4D80BEB9" w14:textId="77777777" w:rsidR="00E32C5E" w:rsidRDefault="00E32C5E" w:rsidP="00E32C5E">
                              <w:pPr>
                                <w:jc w:val="center"/>
                                <w:rPr>
                                  <w:sz w:val="28"/>
                                  <w:szCs w:val="28"/>
                                </w:rPr>
                              </w:pPr>
                              <w:r>
                                <w:rPr>
                                  <w:sz w:val="28"/>
                                  <w:szCs w:val="28"/>
                                </w:rPr>
                                <w:t xml:space="preserve">Новаторы </w:t>
                              </w:r>
                            </w:p>
                            <w:p w14:paraId="5F21A3E9" w14:textId="77777777" w:rsidR="00E32C5E" w:rsidRDefault="00E32C5E" w:rsidP="00E32C5E">
                              <w:pPr>
                                <w:jc w:val="center"/>
                                <w:rPr>
                                  <w:sz w:val="28"/>
                                  <w:szCs w:val="28"/>
                                </w:rPr>
                              </w:pPr>
                            </w:p>
                            <w:p w14:paraId="289A0048" w14:textId="77777777" w:rsidR="00E32C5E" w:rsidRPr="00A44C8A" w:rsidRDefault="00E32C5E" w:rsidP="00E32C5E">
                              <w:pPr>
                                <w:jc w:val="center"/>
                                <w:rPr>
                                  <w:sz w:val="28"/>
                                  <w:szCs w:val="28"/>
                                </w:rPr>
                              </w:pPr>
                              <w:r>
                                <w:rPr>
                                  <w:sz w:val="28"/>
                                  <w:szCs w:val="28"/>
                                </w:rPr>
                                <w:t xml:space="preserve">Специалист: функции </w:t>
                              </w:r>
                            </w:p>
                          </w:txbxContent>
                        </wps:txbx>
                        <wps:bodyPr rot="0" vert="horz" wrap="square" lIns="91440" tIns="45720" rIns="91440" bIns="45720" anchor="t" anchorCtr="0" upright="1">
                          <a:noAutofit/>
                        </wps:bodyPr>
                      </wps:wsp>
                      <wps:wsp>
                        <wps:cNvPr id="8" name="Text Box 22"/>
                        <wps:cNvSpPr txBox="1">
                          <a:spLocks noChangeArrowheads="1"/>
                        </wps:cNvSpPr>
                        <wps:spPr bwMode="auto">
                          <a:xfrm>
                            <a:off x="4890" y="12464"/>
                            <a:ext cx="3255" cy="1141"/>
                          </a:xfrm>
                          <a:prstGeom prst="rect">
                            <a:avLst/>
                          </a:prstGeom>
                          <a:solidFill>
                            <a:srgbClr val="FFFFFF"/>
                          </a:solidFill>
                          <a:ln w="9525">
                            <a:solidFill>
                              <a:srgbClr val="000000"/>
                            </a:solidFill>
                            <a:miter lim="800000"/>
                            <a:headEnd/>
                            <a:tailEnd/>
                          </a:ln>
                        </wps:spPr>
                        <wps:txbx>
                          <w:txbxContent>
                            <w:p w14:paraId="0484063D" w14:textId="77777777" w:rsidR="00E32C5E" w:rsidRDefault="00E32C5E" w:rsidP="00E32C5E">
                              <w:pPr>
                                <w:jc w:val="center"/>
                                <w:rPr>
                                  <w:sz w:val="28"/>
                                  <w:szCs w:val="28"/>
                                </w:rPr>
                              </w:pPr>
                              <w:r>
                                <w:rPr>
                                  <w:sz w:val="28"/>
                                  <w:szCs w:val="28"/>
                                </w:rPr>
                                <w:t xml:space="preserve">Организаторы  </w:t>
                              </w:r>
                            </w:p>
                            <w:p w14:paraId="57F011FF" w14:textId="77777777" w:rsidR="00E32C5E" w:rsidRDefault="00E32C5E" w:rsidP="00E32C5E">
                              <w:pPr>
                                <w:jc w:val="center"/>
                                <w:rPr>
                                  <w:sz w:val="28"/>
                                  <w:szCs w:val="28"/>
                                </w:rPr>
                              </w:pPr>
                            </w:p>
                            <w:p w14:paraId="2FEF5A8D" w14:textId="77777777" w:rsidR="00E32C5E" w:rsidRPr="00A44C8A" w:rsidRDefault="00E32C5E" w:rsidP="00E32C5E">
                              <w:pPr>
                                <w:jc w:val="center"/>
                                <w:rPr>
                                  <w:sz w:val="28"/>
                                  <w:szCs w:val="28"/>
                                </w:rPr>
                              </w:pPr>
                              <w:r>
                                <w:rPr>
                                  <w:sz w:val="28"/>
                                  <w:szCs w:val="28"/>
                                </w:rPr>
                                <w:t xml:space="preserve">Специалист: функции </w:t>
                              </w:r>
                            </w:p>
                            <w:p w14:paraId="0C7190D1" w14:textId="77777777" w:rsidR="00E32C5E" w:rsidRPr="00A44C8A" w:rsidRDefault="00E32C5E" w:rsidP="00E32C5E">
                              <w:pPr>
                                <w:jc w:val="center"/>
                                <w:rPr>
                                  <w:sz w:val="28"/>
                                  <w:szCs w:val="28"/>
                                </w:rPr>
                              </w:pPr>
                            </w:p>
                          </w:txbxContent>
                        </wps:txbx>
                        <wps:bodyPr rot="0" vert="horz" wrap="square" lIns="91440" tIns="45720" rIns="91440" bIns="45720" anchor="t" anchorCtr="0" upright="1">
                          <a:noAutofit/>
                        </wps:bodyPr>
                      </wps:wsp>
                      <wps:wsp>
                        <wps:cNvPr id="11" name="Text Box 23"/>
                        <wps:cNvSpPr txBox="1">
                          <a:spLocks noChangeArrowheads="1"/>
                        </wps:cNvSpPr>
                        <wps:spPr bwMode="auto">
                          <a:xfrm>
                            <a:off x="8400" y="12494"/>
                            <a:ext cx="3030" cy="1126"/>
                          </a:xfrm>
                          <a:prstGeom prst="rect">
                            <a:avLst/>
                          </a:prstGeom>
                          <a:solidFill>
                            <a:srgbClr val="FFFFFF"/>
                          </a:solidFill>
                          <a:ln w="9525">
                            <a:solidFill>
                              <a:srgbClr val="000000"/>
                            </a:solidFill>
                            <a:miter lim="800000"/>
                            <a:headEnd/>
                            <a:tailEnd/>
                          </a:ln>
                        </wps:spPr>
                        <wps:txbx>
                          <w:txbxContent>
                            <w:p w14:paraId="11184DA9" w14:textId="77777777" w:rsidR="00E32C5E" w:rsidRDefault="00E32C5E" w:rsidP="00E32C5E">
                              <w:pPr>
                                <w:jc w:val="center"/>
                                <w:rPr>
                                  <w:sz w:val="28"/>
                                  <w:szCs w:val="28"/>
                                </w:rPr>
                              </w:pPr>
                              <w:r>
                                <w:rPr>
                                  <w:sz w:val="28"/>
                                  <w:szCs w:val="28"/>
                                </w:rPr>
                                <w:t>Предприниматели</w:t>
                              </w:r>
                            </w:p>
                            <w:p w14:paraId="6C680078" w14:textId="77777777" w:rsidR="00E32C5E" w:rsidRDefault="00E32C5E" w:rsidP="00E32C5E">
                              <w:pPr>
                                <w:jc w:val="center"/>
                                <w:rPr>
                                  <w:sz w:val="28"/>
                                  <w:szCs w:val="28"/>
                                </w:rPr>
                              </w:pPr>
                            </w:p>
                            <w:p w14:paraId="6CE6DEA6" w14:textId="77777777" w:rsidR="00E32C5E" w:rsidRPr="00A44C8A" w:rsidRDefault="00E32C5E" w:rsidP="00E32C5E">
                              <w:pPr>
                                <w:jc w:val="center"/>
                                <w:rPr>
                                  <w:sz w:val="28"/>
                                  <w:szCs w:val="28"/>
                                </w:rPr>
                              </w:pPr>
                              <w:r>
                                <w:rPr>
                                  <w:sz w:val="28"/>
                                  <w:szCs w:val="28"/>
                                </w:rPr>
                                <w:t xml:space="preserve">Специалист: функции </w:t>
                              </w:r>
                            </w:p>
                            <w:p w14:paraId="6FF8653C" w14:textId="77777777" w:rsidR="00E32C5E" w:rsidRPr="00A44C8A" w:rsidRDefault="00E32C5E" w:rsidP="00E32C5E">
                              <w:pPr>
                                <w:jc w:val="center"/>
                                <w:rPr>
                                  <w:sz w:val="28"/>
                                  <w:szCs w:val="28"/>
                                </w:rPr>
                              </w:pPr>
                              <w:r>
                                <w:rPr>
                                  <w:sz w:val="28"/>
                                  <w:szCs w:val="28"/>
                                </w:rPr>
                                <w:t xml:space="preserve">   </w:t>
                              </w:r>
                            </w:p>
                          </w:txbxContent>
                        </wps:txbx>
                        <wps:bodyPr rot="0" vert="horz" wrap="square" lIns="91440" tIns="45720" rIns="91440" bIns="45720" anchor="t" anchorCtr="0" upright="1">
                          <a:noAutofit/>
                        </wps:bodyPr>
                      </wps:wsp>
                      <wps:wsp>
                        <wps:cNvPr id="14" name="AutoShape 24"/>
                        <wps:cNvCnPr>
                          <a:cxnSpLocks noChangeShapeType="1"/>
                        </wps:cNvCnPr>
                        <wps:spPr bwMode="auto">
                          <a:xfrm>
                            <a:off x="3723" y="12147"/>
                            <a:ext cx="0" cy="31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AutoShape 25"/>
                        <wps:cNvCnPr>
                          <a:cxnSpLocks noChangeShapeType="1"/>
                        </wps:cNvCnPr>
                        <wps:spPr bwMode="auto">
                          <a:xfrm>
                            <a:off x="6540" y="12162"/>
                            <a:ext cx="0" cy="31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26"/>
                        <wps:cNvCnPr>
                          <a:cxnSpLocks noChangeShapeType="1"/>
                        </wps:cNvCnPr>
                        <wps:spPr bwMode="auto">
                          <a:xfrm>
                            <a:off x="9300" y="12147"/>
                            <a:ext cx="0" cy="31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85EA874" id="Группа 5" o:spid="_x0000_s1038" style="position:absolute;left:0;text-align:left;margin-left:-2.55pt;margin-top:.45pt;width:489pt;height:105.2pt;z-index:251660288" coordorigin="1650,11516" coordsize="9780,2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">
                <v:shape id="Text Box 20" o:spid="_x0000_s1039" type="#_x0000_t202" style="position:absolute;left:3723;top:11516;width:5591;height:6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14:paraId="220B6220" w14:textId="77777777" w:rsidR="00E32C5E" w:rsidRPr="00A44C8A" w:rsidRDefault="00E32C5E" w:rsidP="00E32C5E">
                        <w:pPr>
                          <w:jc w:val="center"/>
                          <w:rPr>
                            <w:sz w:val="28"/>
                            <w:szCs w:val="28"/>
                          </w:rPr>
                        </w:pPr>
                        <w:r w:rsidRPr="00A44C8A">
                          <w:rPr>
                            <w:sz w:val="28"/>
                            <w:szCs w:val="28"/>
                          </w:rPr>
                          <w:t>Персонал</w:t>
                        </w:r>
                      </w:p>
                    </w:txbxContent>
                  </v:textbox>
                </v:shape>
                <v:shape id="Text Box 21" o:spid="_x0000_s1040" type="#_x0000_t202" style="position:absolute;left:1650;top:12464;width:3015;height:1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14:paraId="4D80BEB9" w14:textId="77777777" w:rsidR="00E32C5E" w:rsidRDefault="00E32C5E" w:rsidP="00E32C5E">
                        <w:pPr>
                          <w:jc w:val="center"/>
                          <w:rPr>
                            <w:sz w:val="28"/>
                            <w:szCs w:val="28"/>
                          </w:rPr>
                        </w:pPr>
                        <w:r>
                          <w:rPr>
                            <w:sz w:val="28"/>
                            <w:szCs w:val="28"/>
                          </w:rPr>
                          <w:t xml:space="preserve">Новаторы </w:t>
                        </w:r>
                      </w:p>
                      <w:p w14:paraId="5F21A3E9" w14:textId="77777777" w:rsidR="00E32C5E" w:rsidRDefault="00E32C5E" w:rsidP="00E32C5E">
                        <w:pPr>
                          <w:jc w:val="center"/>
                          <w:rPr>
                            <w:sz w:val="28"/>
                            <w:szCs w:val="28"/>
                          </w:rPr>
                        </w:pPr>
                      </w:p>
                      <w:p w14:paraId="289A0048" w14:textId="77777777" w:rsidR="00E32C5E" w:rsidRPr="00A44C8A" w:rsidRDefault="00E32C5E" w:rsidP="00E32C5E">
                        <w:pPr>
                          <w:jc w:val="center"/>
                          <w:rPr>
                            <w:sz w:val="28"/>
                            <w:szCs w:val="28"/>
                          </w:rPr>
                        </w:pPr>
                        <w:r>
                          <w:rPr>
                            <w:sz w:val="28"/>
                            <w:szCs w:val="28"/>
                          </w:rPr>
                          <w:t xml:space="preserve">Специалист: функции </w:t>
                        </w:r>
                      </w:p>
                    </w:txbxContent>
                  </v:textbox>
                </v:shape>
                <v:shape id="Text Box 22" o:spid="_x0000_s1041" type="#_x0000_t202" style="position:absolute;left:4890;top:12464;width:3255;height:11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14:paraId="0484063D" w14:textId="77777777" w:rsidR="00E32C5E" w:rsidRDefault="00E32C5E" w:rsidP="00E32C5E">
                        <w:pPr>
                          <w:jc w:val="center"/>
                          <w:rPr>
                            <w:sz w:val="28"/>
                            <w:szCs w:val="28"/>
                          </w:rPr>
                        </w:pPr>
                        <w:r>
                          <w:rPr>
                            <w:sz w:val="28"/>
                            <w:szCs w:val="28"/>
                          </w:rPr>
                          <w:t xml:space="preserve">Организаторы  </w:t>
                        </w:r>
                      </w:p>
                      <w:p w14:paraId="57F011FF" w14:textId="77777777" w:rsidR="00E32C5E" w:rsidRDefault="00E32C5E" w:rsidP="00E32C5E">
                        <w:pPr>
                          <w:jc w:val="center"/>
                          <w:rPr>
                            <w:sz w:val="28"/>
                            <w:szCs w:val="28"/>
                          </w:rPr>
                        </w:pPr>
                      </w:p>
                      <w:p w14:paraId="2FEF5A8D" w14:textId="77777777" w:rsidR="00E32C5E" w:rsidRPr="00A44C8A" w:rsidRDefault="00E32C5E" w:rsidP="00E32C5E">
                        <w:pPr>
                          <w:jc w:val="center"/>
                          <w:rPr>
                            <w:sz w:val="28"/>
                            <w:szCs w:val="28"/>
                          </w:rPr>
                        </w:pPr>
                        <w:r>
                          <w:rPr>
                            <w:sz w:val="28"/>
                            <w:szCs w:val="28"/>
                          </w:rPr>
                          <w:t xml:space="preserve">Специалист: функции </w:t>
                        </w:r>
                      </w:p>
                      <w:p w14:paraId="0C7190D1" w14:textId="77777777" w:rsidR="00E32C5E" w:rsidRPr="00A44C8A" w:rsidRDefault="00E32C5E" w:rsidP="00E32C5E">
                        <w:pPr>
                          <w:jc w:val="center"/>
                          <w:rPr>
                            <w:sz w:val="28"/>
                            <w:szCs w:val="28"/>
                          </w:rPr>
                        </w:pPr>
                      </w:p>
                    </w:txbxContent>
                  </v:textbox>
                </v:shape>
                <v:shape id="Text Box 23" o:spid="_x0000_s1042" type="#_x0000_t202" style="position:absolute;left:8400;top:12494;width:3030;height:11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spTcIA&#10;AADbAAAADwAAAGRycy9kb3ducmV2LnhtbERPTWsCMRC9C/0PYQpeRLNqUbs1SikoerMqeh024+7S&#10;zWSbxHX990Yo9DaP9znzZWsq0ZDzpWUFw0ECgjizuuRcwfGw6s9A+ICssbJMCu7kYbl46cwx1fbG&#10;39TsQy5iCPsUFRQh1KmUPivIoB/YmjhyF+sMhghdLrXDWww3lRwlyUQaLDk2FFjTV0HZz/5qFMze&#10;Ns3Zb8e7Uza5VO+hN23Wv06p7mv7+QEiUBv+xX/ujY7zh/D8JR4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OylNwgAAANsAAAAPAAAAAAAAAAAAAAAAAJgCAABkcnMvZG93&#10;bnJldi54bWxQSwUGAAAAAAQABAD1AAAAhwMAAAAA&#10;">
                  <v:textbox>
                    <w:txbxContent>
                      <w:p w14:paraId="11184DA9" w14:textId="77777777" w:rsidR="00E32C5E" w:rsidRDefault="00E32C5E" w:rsidP="00E32C5E">
                        <w:pPr>
                          <w:jc w:val="center"/>
                          <w:rPr>
                            <w:sz w:val="28"/>
                            <w:szCs w:val="28"/>
                          </w:rPr>
                        </w:pPr>
                        <w:r>
                          <w:rPr>
                            <w:sz w:val="28"/>
                            <w:szCs w:val="28"/>
                          </w:rPr>
                          <w:t>Предприниматели</w:t>
                        </w:r>
                      </w:p>
                      <w:p w14:paraId="6C680078" w14:textId="77777777" w:rsidR="00E32C5E" w:rsidRDefault="00E32C5E" w:rsidP="00E32C5E">
                        <w:pPr>
                          <w:jc w:val="center"/>
                          <w:rPr>
                            <w:sz w:val="28"/>
                            <w:szCs w:val="28"/>
                          </w:rPr>
                        </w:pPr>
                      </w:p>
                      <w:p w14:paraId="6CE6DEA6" w14:textId="77777777" w:rsidR="00E32C5E" w:rsidRPr="00A44C8A" w:rsidRDefault="00E32C5E" w:rsidP="00E32C5E">
                        <w:pPr>
                          <w:jc w:val="center"/>
                          <w:rPr>
                            <w:sz w:val="28"/>
                            <w:szCs w:val="28"/>
                          </w:rPr>
                        </w:pPr>
                        <w:r>
                          <w:rPr>
                            <w:sz w:val="28"/>
                            <w:szCs w:val="28"/>
                          </w:rPr>
                          <w:t xml:space="preserve">Специалист: функции </w:t>
                        </w:r>
                      </w:p>
                      <w:p w14:paraId="6FF8653C" w14:textId="77777777" w:rsidR="00E32C5E" w:rsidRPr="00A44C8A" w:rsidRDefault="00E32C5E" w:rsidP="00E32C5E">
                        <w:pPr>
                          <w:jc w:val="center"/>
                          <w:rPr>
                            <w:sz w:val="28"/>
                            <w:szCs w:val="28"/>
                          </w:rPr>
                        </w:pPr>
                        <w:r>
                          <w:rPr>
                            <w:sz w:val="28"/>
                            <w:szCs w:val="28"/>
                          </w:rPr>
                          <w:t xml:space="preserve">   </w:t>
                        </w:r>
                      </w:p>
                    </w:txbxContent>
                  </v:textbox>
                </v:shape>
                <v:shape id="AutoShape 24" o:spid="_x0000_s1043" type="#_x0000_t32" style="position:absolute;left:3723;top:12147;width:0;height:3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ruesIAAADbAAAADwAAAGRycy9kb3ducmV2LnhtbERPTYvCMBC9C/6HMII3TV1E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DruesIAAADbAAAADwAAAAAAAAAAAAAA&#10;AAChAgAAZHJzL2Rvd25yZXYueG1sUEsFBgAAAAAEAAQA+QAAAJADAAAAAA==&#10;">
                  <v:stroke endarrow="block"/>
                </v:shape>
                <v:shape id="AutoShape 25" o:spid="_x0000_s1044" type="#_x0000_t32" style="position:absolute;left:6540;top:12162;width:0;height:3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AutoShape 26" o:spid="_x0000_s1045" type="#_x0000_t32" style="position:absolute;left:9300;top:12147;width:0;height:3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group>
            </w:pict>
          </mc:Fallback>
        </mc:AlternateContent>
      </w:r>
    </w:p>
    <w:p w14:paraId="579CA8E7" w14:textId="77777777" w:rsidR="00E32C5E" w:rsidRPr="00AC2EFA" w:rsidRDefault="00E32C5E" w:rsidP="00E32C5E">
      <w:pPr>
        <w:widowControl w:val="0"/>
        <w:autoSpaceDE w:val="0"/>
        <w:autoSpaceDN w:val="0"/>
        <w:adjustRightInd w:val="0"/>
        <w:ind w:firstLine="708"/>
        <w:jc w:val="both"/>
      </w:pPr>
    </w:p>
    <w:p w14:paraId="30088F0B" w14:textId="77777777" w:rsidR="00E32C5E" w:rsidRPr="00AC2EFA" w:rsidRDefault="00E32C5E" w:rsidP="00E32C5E">
      <w:pPr>
        <w:widowControl w:val="0"/>
        <w:autoSpaceDE w:val="0"/>
        <w:autoSpaceDN w:val="0"/>
        <w:adjustRightInd w:val="0"/>
        <w:ind w:firstLine="708"/>
        <w:jc w:val="both"/>
      </w:pPr>
    </w:p>
    <w:p w14:paraId="53646CC4" w14:textId="77777777" w:rsidR="00E32C5E" w:rsidRPr="00AC2EFA" w:rsidRDefault="00E32C5E" w:rsidP="00E32C5E">
      <w:pPr>
        <w:widowControl w:val="0"/>
        <w:autoSpaceDE w:val="0"/>
        <w:autoSpaceDN w:val="0"/>
        <w:adjustRightInd w:val="0"/>
        <w:ind w:firstLine="708"/>
        <w:jc w:val="both"/>
      </w:pPr>
    </w:p>
    <w:p w14:paraId="4EAD77E4" w14:textId="77777777" w:rsidR="00E32C5E" w:rsidRPr="00AC2EFA" w:rsidRDefault="00E32C5E" w:rsidP="00E32C5E">
      <w:pPr>
        <w:widowControl w:val="0"/>
        <w:autoSpaceDE w:val="0"/>
        <w:autoSpaceDN w:val="0"/>
        <w:adjustRightInd w:val="0"/>
        <w:ind w:firstLine="708"/>
        <w:jc w:val="both"/>
      </w:pPr>
    </w:p>
    <w:p w14:paraId="6FDD33C0" w14:textId="77777777" w:rsidR="00E32C5E" w:rsidRPr="00AC2EFA" w:rsidRDefault="00E32C5E" w:rsidP="00E32C5E">
      <w:pPr>
        <w:widowControl w:val="0"/>
        <w:autoSpaceDE w:val="0"/>
        <w:autoSpaceDN w:val="0"/>
        <w:adjustRightInd w:val="0"/>
        <w:ind w:firstLine="708"/>
        <w:jc w:val="both"/>
      </w:pPr>
    </w:p>
    <w:p w14:paraId="1417495C" w14:textId="77777777" w:rsidR="00E32C5E" w:rsidRPr="00AC2EFA" w:rsidRDefault="00E32C5E" w:rsidP="00E32C5E">
      <w:pPr>
        <w:widowControl w:val="0"/>
        <w:autoSpaceDE w:val="0"/>
        <w:autoSpaceDN w:val="0"/>
        <w:adjustRightInd w:val="0"/>
        <w:ind w:firstLine="708"/>
        <w:jc w:val="both"/>
      </w:pPr>
    </w:p>
    <w:p w14:paraId="5C660498" w14:textId="77777777" w:rsidR="00E32C5E" w:rsidRPr="00AC2EFA" w:rsidRDefault="00E32C5E" w:rsidP="00E32C5E">
      <w:pPr>
        <w:widowControl w:val="0"/>
        <w:shd w:val="clear" w:color="auto" w:fill="FFFFFF"/>
        <w:tabs>
          <w:tab w:val="left" w:pos="709"/>
          <w:tab w:val="left" w:pos="1134"/>
          <w:tab w:val="left" w:pos="5265"/>
        </w:tabs>
        <w:autoSpaceDE w:val="0"/>
        <w:autoSpaceDN w:val="0"/>
        <w:adjustRightInd w:val="0"/>
        <w:jc w:val="both"/>
      </w:pPr>
    </w:p>
    <w:p w14:paraId="50CB2192" w14:textId="77777777" w:rsidR="00E32C5E" w:rsidRPr="00AC2EFA" w:rsidRDefault="00E32C5E" w:rsidP="00E32C5E">
      <w:pPr>
        <w:widowControl w:val="0"/>
        <w:autoSpaceDE w:val="0"/>
        <w:autoSpaceDN w:val="0"/>
        <w:adjustRightInd w:val="0"/>
        <w:jc w:val="center"/>
      </w:pPr>
      <w:r w:rsidRPr="00AC2EFA">
        <w:t>Схема 2 – Функции специалистов в инновационной деятельности</w:t>
      </w:r>
    </w:p>
    <w:p w14:paraId="1BD3BC87" w14:textId="77777777" w:rsidR="00E32C5E" w:rsidRPr="00AC2EFA" w:rsidRDefault="00E32C5E" w:rsidP="00E32C5E">
      <w:pPr>
        <w:widowControl w:val="0"/>
        <w:autoSpaceDE w:val="0"/>
        <w:autoSpaceDN w:val="0"/>
        <w:adjustRightInd w:val="0"/>
        <w:jc w:val="center"/>
      </w:pPr>
    </w:p>
    <w:p w14:paraId="24F43C65" w14:textId="77777777" w:rsidR="00E32C5E" w:rsidRPr="00AC2EFA" w:rsidRDefault="00E32C5E" w:rsidP="00E32C5E">
      <w:pPr>
        <w:widowControl w:val="0"/>
        <w:shd w:val="clear" w:color="auto" w:fill="FFFFFF"/>
        <w:tabs>
          <w:tab w:val="left" w:pos="709"/>
          <w:tab w:val="left" w:pos="1134"/>
          <w:tab w:val="left" w:pos="5265"/>
        </w:tabs>
        <w:autoSpaceDE w:val="0"/>
        <w:autoSpaceDN w:val="0"/>
        <w:adjustRightInd w:val="0"/>
        <w:jc w:val="center"/>
        <w:rPr>
          <w:b/>
        </w:rPr>
      </w:pPr>
      <w:r w:rsidRPr="00AC2EFA">
        <w:rPr>
          <w:b/>
        </w:rPr>
        <w:t>Задание  14. Формирование инновационной культуры организации</w:t>
      </w:r>
    </w:p>
    <w:p w14:paraId="48BDAEC1" w14:textId="77777777" w:rsidR="00E32C5E" w:rsidRPr="00AC2EFA" w:rsidRDefault="00E32C5E" w:rsidP="00E32C5E">
      <w:pPr>
        <w:widowControl w:val="0"/>
        <w:autoSpaceDE w:val="0"/>
        <w:autoSpaceDN w:val="0"/>
        <w:adjustRightInd w:val="0"/>
        <w:ind w:firstLine="708"/>
        <w:jc w:val="both"/>
      </w:pPr>
    </w:p>
    <w:p w14:paraId="2FE60791" w14:textId="77777777" w:rsidR="00E32C5E" w:rsidRPr="00AC2EFA" w:rsidRDefault="00E32C5E" w:rsidP="00E32C5E">
      <w:pPr>
        <w:widowControl w:val="0"/>
        <w:autoSpaceDE w:val="0"/>
        <w:autoSpaceDN w:val="0"/>
        <w:adjustRightInd w:val="0"/>
        <w:ind w:firstLine="708"/>
        <w:jc w:val="both"/>
      </w:pPr>
      <w:r w:rsidRPr="00AC2EFA">
        <w:t>В процессе занятия необходимо рассмотреть вопросы:</w:t>
      </w:r>
    </w:p>
    <w:p w14:paraId="26BD1D45" w14:textId="77777777" w:rsidR="00E32C5E" w:rsidRPr="00AC2EFA" w:rsidRDefault="00E32C5E" w:rsidP="00E32C5E">
      <w:pPr>
        <w:widowControl w:val="0"/>
        <w:shd w:val="clear" w:color="auto" w:fill="FFFFFF"/>
        <w:tabs>
          <w:tab w:val="left" w:pos="0"/>
          <w:tab w:val="left" w:pos="1134"/>
          <w:tab w:val="left" w:pos="5265"/>
        </w:tabs>
        <w:autoSpaceDE w:val="0"/>
        <w:autoSpaceDN w:val="0"/>
        <w:adjustRightInd w:val="0"/>
        <w:ind w:firstLine="709"/>
        <w:jc w:val="both"/>
      </w:pPr>
      <w:r w:rsidRPr="00AC2EFA">
        <w:t>1. Понятие, принципы, источники и ключевые задачи развития инновационной культуры в организации.</w:t>
      </w:r>
    </w:p>
    <w:p w14:paraId="4018A081" w14:textId="77777777" w:rsidR="00E32C5E" w:rsidRPr="00AC2EFA" w:rsidRDefault="00E32C5E" w:rsidP="00E32C5E">
      <w:pPr>
        <w:widowControl w:val="0"/>
        <w:shd w:val="clear" w:color="auto" w:fill="FFFFFF"/>
        <w:tabs>
          <w:tab w:val="left" w:pos="0"/>
          <w:tab w:val="left" w:pos="1134"/>
          <w:tab w:val="left" w:pos="5265"/>
        </w:tabs>
        <w:autoSpaceDE w:val="0"/>
        <w:autoSpaceDN w:val="0"/>
        <w:adjustRightInd w:val="0"/>
        <w:ind w:firstLine="709"/>
        <w:jc w:val="both"/>
      </w:pPr>
      <w:r w:rsidRPr="00AC2EFA">
        <w:t>2. Мотивация творческой деятельности персонала.</w:t>
      </w:r>
    </w:p>
    <w:p w14:paraId="0BD256CC" w14:textId="77777777" w:rsidR="00E32C5E" w:rsidRPr="00AC2EFA" w:rsidRDefault="00E32C5E" w:rsidP="00E32C5E">
      <w:pPr>
        <w:widowControl w:val="0"/>
        <w:autoSpaceDE w:val="0"/>
        <w:autoSpaceDN w:val="0"/>
        <w:adjustRightInd w:val="0"/>
        <w:ind w:firstLine="708"/>
        <w:jc w:val="both"/>
      </w:pPr>
      <w:r w:rsidRPr="00AC2EFA">
        <w:t>3. Сформулировать среди  эмоционально-волевых характеристик личности качества, наиболее важные для инновационного менеджера, разработать профессиональный стандарт по профессии «Менеджер инновационной деятельности».</w:t>
      </w:r>
    </w:p>
    <w:p w14:paraId="240FE865" w14:textId="77777777" w:rsidR="00E32C5E" w:rsidRPr="00AC2EFA" w:rsidRDefault="00E32C5E" w:rsidP="00E32C5E">
      <w:pPr>
        <w:widowControl w:val="0"/>
        <w:autoSpaceDE w:val="0"/>
        <w:autoSpaceDN w:val="0"/>
        <w:adjustRightInd w:val="0"/>
      </w:pPr>
      <w:r w:rsidRPr="00AC2EFA">
        <w:t>Таблица 40 – Формирование должностных обязанностей</w:t>
      </w:r>
    </w:p>
    <w:tbl>
      <w:tblPr>
        <w:tblW w:w="0" w:type="auto"/>
        <w:tblInd w:w="70" w:type="dxa"/>
        <w:tblLayout w:type="fixed"/>
        <w:tblCellMar>
          <w:left w:w="70" w:type="dxa"/>
          <w:right w:w="70" w:type="dxa"/>
        </w:tblCellMar>
        <w:tblLook w:val="0000" w:firstRow="0" w:lastRow="0" w:firstColumn="0" w:lastColumn="0" w:noHBand="0" w:noVBand="0"/>
      </w:tblPr>
      <w:tblGrid>
        <w:gridCol w:w="1560"/>
        <w:gridCol w:w="3969"/>
        <w:gridCol w:w="1559"/>
        <w:gridCol w:w="2551"/>
      </w:tblGrid>
      <w:tr w:rsidR="00E32C5E" w:rsidRPr="00E60AC9" w14:paraId="7E573B8A" w14:textId="77777777" w:rsidTr="00E60AC9">
        <w:trPr>
          <w:cantSplit/>
          <w:trHeight w:val="20"/>
        </w:trPr>
        <w:tc>
          <w:tcPr>
            <w:tcW w:w="7088" w:type="dxa"/>
            <w:gridSpan w:val="3"/>
            <w:tcBorders>
              <w:top w:val="single" w:sz="6" w:space="0" w:color="auto"/>
              <w:left w:val="single" w:sz="6" w:space="0" w:color="auto"/>
              <w:bottom w:val="single" w:sz="6" w:space="0" w:color="auto"/>
              <w:right w:val="single" w:sz="6" w:space="0" w:color="auto"/>
            </w:tcBorders>
          </w:tcPr>
          <w:p w14:paraId="11533B05" w14:textId="77777777" w:rsidR="00E32C5E" w:rsidRPr="00E60AC9" w:rsidRDefault="00E32C5E" w:rsidP="00E60AC9">
            <w:pPr>
              <w:widowControl w:val="0"/>
              <w:autoSpaceDE w:val="0"/>
              <w:autoSpaceDN w:val="0"/>
              <w:adjustRightInd w:val="0"/>
              <w:rPr>
                <w:sz w:val="20"/>
                <w:szCs w:val="20"/>
              </w:rPr>
            </w:pPr>
            <w:r w:rsidRPr="00E60AC9">
              <w:rPr>
                <w:sz w:val="20"/>
                <w:szCs w:val="20"/>
              </w:rPr>
              <w:t xml:space="preserve">Направление деятельности работников          </w:t>
            </w:r>
          </w:p>
        </w:tc>
        <w:tc>
          <w:tcPr>
            <w:tcW w:w="2551" w:type="dxa"/>
            <w:tcBorders>
              <w:top w:val="single" w:sz="6" w:space="0" w:color="auto"/>
              <w:left w:val="single" w:sz="6" w:space="0" w:color="auto"/>
              <w:bottom w:val="single" w:sz="6" w:space="0" w:color="auto"/>
              <w:right w:val="single" w:sz="6" w:space="0" w:color="auto"/>
            </w:tcBorders>
          </w:tcPr>
          <w:p w14:paraId="410BD781" w14:textId="77777777" w:rsidR="00E32C5E" w:rsidRPr="00E60AC9" w:rsidRDefault="00E32C5E" w:rsidP="00E60AC9">
            <w:pPr>
              <w:widowControl w:val="0"/>
              <w:autoSpaceDE w:val="0"/>
              <w:autoSpaceDN w:val="0"/>
              <w:adjustRightInd w:val="0"/>
              <w:rPr>
                <w:sz w:val="20"/>
                <w:szCs w:val="20"/>
              </w:rPr>
            </w:pPr>
          </w:p>
        </w:tc>
      </w:tr>
      <w:tr w:rsidR="00E32C5E" w:rsidRPr="00E60AC9" w14:paraId="3F7DF5BD" w14:textId="77777777" w:rsidTr="00E60AC9">
        <w:trPr>
          <w:cantSplit/>
          <w:trHeight w:val="20"/>
        </w:trPr>
        <w:tc>
          <w:tcPr>
            <w:tcW w:w="7088" w:type="dxa"/>
            <w:gridSpan w:val="3"/>
            <w:tcBorders>
              <w:top w:val="single" w:sz="6" w:space="0" w:color="auto"/>
              <w:left w:val="single" w:sz="6" w:space="0" w:color="auto"/>
              <w:bottom w:val="single" w:sz="6" w:space="0" w:color="auto"/>
              <w:right w:val="single" w:sz="6" w:space="0" w:color="auto"/>
            </w:tcBorders>
          </w:tcPr>
          <w:p w14:paraId="73940881" w14:textId="77777777" w:rsidR="00E32C5E" w:rsidRPr="00E60AC9" w:rsidRDefault="00E32C5E" w:rsidP="00E60AC9">
            <w:pPr>
              <w:widowControl w:val="0"/>
              <w:autoSpaceDE w:val="0"/>
              <w:autoSpaceDN w:val="0"/>
              <w:adjustRightInd w:val="0"/>
              <w:rPr>
                <w:sz w:val="20"/>
                <w:szCs w:val="20"/>
              </w:rPr>
            </w:pPr>
            <w:r w:rsidRPr="00E60AC9">
              <w:rPr>
                <w:sz w:val="20"/>
                <w:szCs w:val="20"/>
              </w:rPr>
              <w:t xml:space="preserve">Требования к практическому опыту работы              </w:t>
            </w:r>
          </w:p>
        </w:tc>
        <w:tc>
          <w:tcPr>
            <w:tcW w:w="2551" w:type="dxa"/>
            <w:tcBorders>
              <w:top w:val="single" w:sz="6" w:space="0" w:color="auto"/>
              <w:left w:val="single" w:sz="6" w:space="0" w:color="auto"/>
              <w:bottom w:val="single" w:sz="6" w:space="0" w:color="auto"/>
              <w:right w:val="single" w:sz="6" w:space="0" w:color="auto"/>
            </w:tcBorders>
          </w:tcPr>
          <w:p w14:paraId="111721F2" w14:textId="77777777" w:rsidR="00E32C5E" w:rsidRPr="00E60AC9" w:rsidRDefault="00E32C5E" w:rsidP="00E60AC9">
            <w:pPr>
              <w:widowControl w:val="0"/>
              <w:autoSpaceDE w:val="0"/>
              <w:autoSpaceDN w:val="0"/>
              <w:adjustRightInd w:val="0"/>
              <w:rPr>
                <w:sz w:val="20"/>
                <w:szCs w:val="20"/>
              </w:rPr>
            </w:pPr>
          </w:p>
        </w:tc>
      </w:tr>
      <w:tr w:rsidR="00E32C5E" w:rsidRPr="00E60AC9" w14:paraId="545AC534" w14:textId="77777777" w:rsidTr="00E60AC9">
        <w:trPr>
          <w:cantSplit/>
          <w:trHeight w:val="20"/>
        </w:trPr>
        <w:tc>
          <w:tcPr>
            <w:tcW w:w="7088" w:type="dxa"/>
            <w:gridSpan w:val="3"/>
            <w:tcBorders>
              <w:top w:val="single" w:sz="6" w:space="0" w:color="auto"/>
              <w:left w:val="single" w:sz="6" w:space="0" w:color="auto"/>
              <w:bottom w:val="single" w:sz="6" w:space="0" w:color="auto"/>
              <w:right w:val="single" w:sz="6" w:space="0" w:color="auto"/>
            </w:tcBorders>
          </w:tcPr>
          <w:p w14:paraId="5E492FAC" w14:textId="77777777" w:rsidR="00E32C5E" w:rsidRPr="00E60AC9" w:rsidRDefault="00E32C5E" w:rsidP="00E60AC9">
            <w:pPr>
              <w:widowControl w:val="0"/>
              <w:autoSpaceDE w:val="0"/>
              <w:autoSpaceDN w:val="0"/>
              <w:adjustRightInd w:val="0"/>
              <w:rPr>
                <w:sz w:val="20"/>
                <w:szCs w:val="20"/>
              </w:rPr>
            </w:pPr>
            <w:r w:rsidRPr="00E60AC9">
              <w:rPr>
                <w:sz w:val="20"/>
                <w:szCs w:val="20"/>
              </w:rPr>
              <w:t xml:space="preserve">Требования к необходимости сертификации        </w:t>
            </w:r>
          </w:p>
        </w:tc>
        <w:tc>
          <w:tcPr>
            <w:tcW w:w="2551" w:type="dxa"/>
            <w:tcBorders>
              <w:top w:val="single" w:sz="6" w:space="0" w:color="auto"/>
              <w:left w:val="single" w:sz="6" w:space="0" w:color="auto"/>
              <w:bottom w:val="single" w:sz="6" w:space="0" w:color="auto"/>
              <w:right w:val="single" w:sz="6" w:space="0" w:color="auto"/>
            </w:tcBorders>
          </w:tcPr>
          <w:p w14:paraId="38B6B56C" w14:textId="77777777" w:rsidR="00E32C5E" w:rsidRPr="00E60AC9" w:rsidRDefault="00E32C5E" w:rsidP="00E60AC9">
            <w:pPr>
              <w:widowControl w:val="0"/>
              <w:autoSpaceDE w:val="0"/>
              <w:autoSpaceDN w:val="0"/>
              <w:adjustRightInd w:val="0"/>
              <w:rPr>
                <w:sz w:val="20"/>
                <w:szCs w:val="20"/>
              </w:rPr>
            </w:pPr>
          </w:p>
        </w:tc>
      </w:tr>
      <w:tr w:rsidR="00E32C5E" w:rsidRPr="00E60AC9" w14:paraId="051AA8CC" w14:textId="77777777" w:rsidTr="00E60AC9">
        <w:trPr>
          <w:cantSplit/>
          <w:trHeight w:val="20"/>
        </w:trPr>
        <w:tc>
          <w:tcPr>
            <w:tcW w:w="7088" w:type="dxa"/>
            <w:gridSpan w:val="3"/>
            <w:tcBorders>
              <w:top w:val="single" w:sz="6" w:space="0" w:color="auto"/>
              <w:left w:val="single" w:sz="6" w:space="0" w:color="auto"/>
              <w:bottom w:val="single" w:sz="6" w:space="0" w:color="auto"/>
              <w:right w:val="single" w:sz="6" w:space="0" w:color="auto"/>
            </w:tcBorders>
          </w:tcPr>
          <w:p w14:paraId="394C34FB" w14:textId="77777777" w:rsidR="00E32C5E" w:rsidRPr="00E60AC9" w:rsidRDefault="00E32C5E" w:rsidP="00E60AC9">
            <w:pPr>
              <w:widowControl w:val="0"/>
              <w:autoSpaceDE w:val="0"/>
              <w:autoSpaceDN w:val="0"/>
              <w:adjustRightInd w:val="0"/>
              <w:rPr>
                <w:sz w:val="20"/>
                <w:szCs w:val="20"/>
              </w:rPr>
            </w:pPr>
            <w:r w:rsidRPr="00E60AC9">
              <w:rPr>
                <w:sz w:val="20"/>
                <w:szCs w:val="20"/>
              </w:rPr>
              <w:t xml:space="preserve">Требования к  состоянию здоровья  </w:t>
            </w:r>
          </w:p>
        </w:tc>
        <w:tc>
          <w:tcPr>
            <w:tcW w:w="2551" w:type="dxa"/>
            <w:tcBorders>
              <w:top w:val="single" w:sz="6" w:space="0" w:color="auto"/>
              <w:left w:val="single" w:sz="6" w:space="0" w:color="auto"/>
              <w:bottom w:val="single" w:sz="6" w:space="0" w:color="auto"/>
              <w:right w:val="single" w:sz="6" w:space="0" w:color="auto"/>
            </w:tcBorders>
          </w:tcPr>
          <w:p w14:paraId="3B9959E6" w14:textId="77777777" w:rsidR="00E32C5E" w:rsidRPr="00E60AC9" w:rsidRDefault="00E32C5E" w:rsidP="00E60AC9">
            <w:pPr>
              <w:widowControl w:val="0"/>
              <w:autoSpaceDE w:val="0"/>
              <w:autoSpaceDN w:val="0"/>
              <w:adjustRightInd w:val="0"/>
              <w:rPr>
                <w:sz w:val="20"/>
                <w:szCs w:val="20"/>
              </w:rPr>
            </w:pPr>
          </w:p>
        </w:tc>
      </w:tr>
      <w:tr w:rsidR="00E32C5E" w:rsidRPr="00E60AC9" w14:paraId="0C7A6A24" w14:textId="77777777" w:rsidTr="00E60AC9">
        <w:trPr>
          <w:cantSplit/>
          <w:trHeight w:val="20"/>
        </w:trPr>
        <w:tc>
          <w:tcPr>
            <w:tcW w:w="7088" w:type="dxa"/>
            <w:gridSpan w:val="3"/>
            <w:tcBorders>
              <w:top w:val="single" w:sz="6" w:space="0" w:color="auto"/>
              <w:left w:val="single" w:sz="6" w:space="0" w:color="auto"/>
              <w:bottom w:val="single" w:sz="6" w:space="0" w:color="auto"/>
              <w:right w:val="single" w:sz="6" w:space="0" w:color="auto"/>
            </w:tcBorders>
          </w:tcPr>
          <w:p w14:paraId="6ACA3E39" w14:textId="77777777" w:rsidR="00E32C5E" w:rsidRPr="00E60AC9" w:rsidRDefault="00E32C5E" w:rsidP="00E60AC9">
            <w:pPr>
              <w:widowControl w:val="0"/>
              <w:autoSpaceDE w:val="0"/>
              <w:autoSpaceDN w:val="0"/>
              <w:adjustRightInd w:val="0"/>
              <w:rPr>
                <w:sz w:val="20"/>
                <w:szCs w:val="20"/>
              </w:rPr>
            </w:pPr>
            <w:r w:rsidRPr="00E60AC9">
              <w:rPr>
                <w:sz w:val="20"/>
                <w:szCs w:val="20"/>
              </w:rPr>
              <w:t xml:space="preserve">Требуемый уровень профессионального образования и обучения            </w:t>
            </w:r>
          </w:p>
        </w:tc>
        <w:tc>
          <w:tcPr>
            <w:tcW w:w="2551" w:type="dxa"/>
            <w:tcBorders>
              <w:top w:val="single" w:sz="6" w:space="0" w:color="auto"/>
              <w:left w:val="single" w:sz="6" w:space="0" w:color="auto"/>
              <w:bottom w:val="single" w:sz="6" w:space="0" w:color="auto"/>
              <w:right w:val="single" w:sz="6" w:space="0" w:color="auto"/>
            </w:tcBorders>
          </w:tcPr>
          <w:p w14:paraId="6BC1FFAC" w14:textId="77777777" w:rsidR="00E32C5E" w:rsidRPr="00E60AC9" w:rsidRDefault="00E32C5E" w:rsidP="00E60AC9">
            <w:pPr>
              <w:widowControl w:val="0"/>
              <w:autoSpaceDE w:val="0"/>
              <w:autoSpaceDN w:val="0"/>
              <w:adjustRightInd w:val="0"/>
              <w:rPr>
                <w:sz w:val="20"/>
                <w:szCs w:val="20"/>
              </w:rPr>
            </w:pPr>
          </w:p>
        </w:tc>
      </w:tr>
      <w:tr w:rsidR="00E32C5E" w:rsidRPr="00E60AC9" w14:paraId="61F1D346" w14:textId="77777777" w:rsidTr="00E60AC9">
        <w:trPr>
          <w:cantSplit/>
          <w:trHeight w:val="20"/>
        </w:trPr>
        <w:tc>
          <w:tcPr>
            <w:tcW w:w="9639" w:type="dxa"/>
            <w:gridSpan w:val="4"/>
            <w:tcBorders>
              <w:top w:val="single" w:sz="6" w:space="0" w:color="auto"/>
              <w:left w:val="single" w:sz="6" w:space="0" w:color="auto"/>
              <w:bottom w:val="single" w:sz="6" w:space="0" w:color="auto"/>
              <w:right w:val="single" w:sz="6" w:space="0" w:color="auto"/>
            </w:tcBorders>
          </w:tcPr>
          <w:p w14:paraId="4F4695E8" w14:textId="77777777" w:rsidR="00E32C5E" w:rsidRPr="00E60AC9" w:rsidRDefault="00E32C5E" w:rsidP="00E60AC9">
            <w:pPr>
              <w:widowControl w:val="0"/>
              <w:autoSpaceDE w:val="0"/>
              <w:autoSpaceDN w:val="0"/>
              <w:adjustRightInd w:val="0"/>
              <w:rPr>
                <w:sz w:val="20"/>
                <w:szCs w:val="20"/>
              </w:rPr>
            </w:pPr>
            <w:r w:rsidRPr="00E60AC9">
              <w:rPr>
                <w:sz w:val="20"/>
                <w:szCs w:val="20"/>
              </w:rPr>
              <w:t xml:space="preserve">Перечень должностных обязанностей         </w:t>
            </w:r>
          </w:p>
        </w:tc>
      </w:tr>
      <w:tr w:rsidR="00E32C5E" w:rsidRPr="00E60AC9" w14:paraId="49DBC3CD" w14:textId="77777777" w:rsidTr="00E60AC9">
        <w:trPr>
          <w:cantSplit/>
          <w:trHeight w:val="20"/>
        </w:trPr>
        <w:tc>
          <w:tcPr>
            <w:tcW w:w="9639" w:type="dxa"/>
            <w:gridSpan w:val="4"/>
            <w:tcBorders>
              <w:top w:val="single" w:sz="6" w:space="0" w:color="auto"/>
              <w:left w:val="single" w:sz="6" w:space="0" w:color="auto"/>
              <w:bottom w:val="single" w:sz="6" w:space="0" w:color="auto"/>
              <w:right w:val="single" w:sz="6" w:space="0" w:color="auto"/>
            </w:tcBorders>
          </w:tcPr>
          <w:p w14:paraId="15431726" w14:textId="77777777" w:rsidR="00E32C5E" w:rsidRPr="00E60AC9" w:rsidRDefault="00E32C5E" w:rsidP="00E60AC9">
            <w:pPr>
              <w:widowControl w:val="0"/>
              <w:autoSpaceDE w:val="0"/>
              <w:autoSpaceDN w:val="0"/>
              <w:adjustRightInd w:val="0"/>
              <w:rPr>
                <w:sz w:val="20"/>
                <w:szCs w:val="20"/>
              </w:rPr>
            </w:pPr>
            <w:r w:rsidRPr="00E60AC9">
              <w:rPr>
                <w:sz w:val="20"/>
                <w:szCs w:val="20"/>
              </w:rPr>
              <w:t xml:space="preserve">Перечень основных умений, навыков и знаний, требуемых для выполнения должностных обязанностей             </w:t>
            </w:r>
          </w:p>
        </w:tc>
      </w:tr>
      <w:tr w:rsidR="00E32C5E" w:rsidRPr="00E60AC9" w14:paraId="7BA0CBD2" w14:textId="77777777" w:rsidTr="00E60AC9">
        <w:trPr>
          <w:cantSplit/>
          <w:trHeight w:val="20"/>
        </w:trPr>
        <w:tc>
          <w:tcPr>
            <w:tcW w:w="1560" w:type="dxa"/>
            <w:tcBorders>
              <w:top w:val="single" w:sz="6" w:space="0" w:color="auto"/>
              <w:left w:val="single" w:sz="6" w:space="0" w:color="auto"/>
              <w:bottom w:val="single" w:sz="6" w:space="0" w:color="auto"/>
              <w:right w:val="single" w:sz="6" w:space="0" w:color="auto"/>
            </w:tcBorders>
          </w:tcPr>
          <w:p w14:paraId="0EF375C1" w14:textId="77777777" w:rsidR="00E32C5E" w:rsidRPr="00E60AC9" w:rsidRDefault="00E32C5E" w:rsidP="00E60AC9">
            <w:pPr>
              <w:widowControl w:val="0"/>
              <w:autoSpaceDE w:val="0"/>
              <w:autoSpaceDN w:val="0"/>
              <w:adjustRightInd w:val="0"/>
              <w:rPr>
                <w:sz w:val="20"/>
                <w:szCs w:val="20"/>
              </w:rPr>
            </w:pPr>
            <w:r w:rsidRPr="00E60AC9">
              <w:rPr>
                <w:sz w:val="20"/>
                <w:szCs w:val="20"/>
              </w:rPr>
              <w:t xml:space="preserve">Должностные  обязанности    </w:t>
            </w:r>
          </w:p>
        </w:tc>
        <w:tc>
          <w:tcPr>
            <w:tcW w:w="3969" w:type="dxa"/>
            <w:tcBorders>
              <w:top w:val="single" w:sz="6" w:space="0" w:color="auto"/>
              <w:left w:val="single" w:sz="6" w:space="0" w:color="auto"/>
              <w:bottom w:val="single" w:sz="6" w:space="0" w:color="auto"/>
              <w:right w:val="single" w:sz="6" w:space="0" w:color="auto"/>
            </w:tcBorders>
          </w:tcPr>
          <w:p w14:paraId="2CF91E45" w14:textId="77777777" w:rsidR="00E32C5E" w:rsidRPr="00E60AC9" w:rsidRDefault="00E32C5E" w:rsidP="00E60AC9">
            <w:pPr>
              <w:widowControl w:val="0"/>
              <w:autoSpaceDE w:val="0"/>
              <w:autoSpaceDN w:val="0"/>
              <w:adjustRightInd w:val="0"/>
              <w:rPr>
                <w:sz w:val="20"/>
                <w:szCs w:val="20"/>
              </w:rPr>
            </w:pPr>
            <w:r w:rsidRPr="00E60AC9">
              <w:rPr>
                <w:sz w:val="20"/>
                <w:szCs w:val="20"/>
              </w:rPr>
              <w:t>Основные умения и  навыки, необходимые для выполнения должностных обязанностей</w:t>
            </w:r>
          </w:p>
        </w:tc>
        <w:tc>
          <w:tcPr>
            <w:tcW w:w="4110" w:type="dxa"/>
            <w:gridSpan w:val="2"/>
            <w:tcBorders>
              <w:top w:val="single" w:sz="6" w:space="0" w:color="auto"/>
              <w:left w:val="single" w:sz="6" w:space="0" w:color="auto"/>
              <w:bottom w:val="single" w:sz="6" w:space="0" w:color="auto"/>
              <w:right w:val="single" w:sz="6" w:space="0" w:color="auto"/>
            </w:tcBorders>
          </w:tcPr>
          <w:p w14:paraId="6C0AF689" w14:textId="77777777" w:rsidR="00E32C5E" w:rsidRPr="00E60AC9" w:rsidRDefault="00E32C5E" w:rsidP="00E60AC9">
            <w:pPr>
              <w:widowControl w:val="0"/>
              <w:autoSpaceDE w:val="0"/>
              <w:autoSpaceDN w:val="0"/>
              <w:adjustRightInd w:val="0"/>
              <w:rPr>
                <w:sz w:val="20"/>
                <w:szCs w:val="20"/>
              </w:rPr>
            </w:pPr>
            <w:r w:rsidRPr="00E60AC9">
              <w:rPr>
                <w:sz w:val="20"/>
                <w:szCs w:val="20"/>
              </w:rPr>
              <w:t xml:space="preserve">Основные знания, необходимые для выполнения должностных обязанностей      </w:t>
            </w:r>
          </w:p>
        </w:tc>
      </w:tr>
      <w:tr w:rsidR="00E32C5E" w:rsidRPr="00E60AC9" w14:paraId="4A70AC80" w14:textId="77777777" w:rsidTr="00E60AC9">
        <w:trPr>
          <w:cantSplit/>
          <w:trHeight w:val="20"/>
        </w:trPr>
        <w:tc>
          <w:tcPr>
            <w:tcW w:w="1560" w:type="dxa"/>
            <w:tcBorders>
              <w:top w:val="single" w:sz="6" w:space="0" w:color="auto"/>
              <w:left w:val="single" w:sz="6" w:space="0" w:color="auto"/>
              <w:bottom w:val="single" w:sz="6" w:space="0" w:color="auto"/>
              <w:right w:val="single" w:sz="6" w:space="0" w:color="auto"/>
            </w:tcBorders>
          </w:tcPr>
          <w:p w14:paraId="62B82069" w14:textId="77777777" w:rsidR="00E32C5E" w:rsidRPr="00E60AC9" w:rsidRDefault="00E32C5E" w:rsidP="00E60AC9">
            <w:pPr>
              <w:widowControl w:val="0"/>
              <w:autoSpaceDE w:val="0"/>
              <w:autoSpaceDN w:val="0"/>
              <w:adjustRightInd w:val="0"/>
              <w:rPr>
                <w:sz w:val="20"/>
                <w:szCs w:val="20"/>
              </w:rPr>
            </w:pPr>
          </w:p>
        </w:tc>
        <w:tc>
          <w:tcPr>
            <w:tcW w:w="3969" w:type="dxa"/>
            <w:tcBorders>
              <w:top w:val="single" w:sz="6" w:space="0" w:color="auto"/>
              <w:left w:val="single" w:sz="6" w:space="0" w:color="auto"/>
              <w:bottom w:val="single" w:sz="6" w:space="0" w:color="auto"/>
              <w:right w:val="single" w:sz="6" w:space="0" w:color="auto"/>
            </w:tcBorders>
          </w:tcPr>
          <w:p w14:paraId="4CC0565A" w14:textId="77777777" w:rsidR="00E32C5E" w:rsidRPr="00E60AC9" w:rsidRDefault="00E32C5E" w:rsidP="00E60AC9">
            <w:pPr>
              <w:widowControl w:val="0"/>
              <w:autoSpaceDE w:val="0"/>
              <w:autoSpaceDN w:val="0"/>
              <w:adjustRightInd w:val="0"/>
              <w:rPr>
                <w:sz w:val="20"/>
                <w:szCs w:val="20"/>
              </w:rPr>
            </w:pPr>
          </w:p>
        </w:tc>
        <w:tc>
          <w:tcPr>
            <w:tcW w:w="4110" w:type="dxa"/>
            <w:gridSpan w:val="2"/>
            <w:tcBorders>
              <w:top w:val="single" w:sz="6" w:space="0" w:color="auto"/>
              <w:left w:val="single" w:sz="6" w:space="0" w:color="auto"/>
              <w:bottom w:val="single" w:sz="6" w:space="0" w:color="auto"/>
              <w:right w:val="single" w:sz="6" w:space="0" w:color="auto"/>
            </w:tcBorders>
          </w:tcPr>
          <w:p w14:paraId="09BD9E5B" w14:textId="77777777" w:rsidR="00E32C5E" w:rsidRPr="00E60AC9" w:rsidRDefault="00E32C5E" w:rsidP="00E60AC9">
            <w:pPr>
              <w:widowControl w:val="0"/>
              <w:autoSpaceDE w:val="0"/>
              <w:autoSpaceDN w:val="0"/>
              <w:adjustRightInd w:val="0"/>
              <w:rPr>
                <w:sz w:val="20"/>
                <w:szCs w:val="20"/>
              </w:rPr>
            </w:pPr>
          </w:p>
        </w:tc>
      </w:tr>
    </w:tbl>
    <w:p w14:paraId="5F96811E" w14:textId="77777777" w:rsidR="00E32C5E" w:rsidRPr="00AC2EFA" w:rsidRDefault="00E32C5E" w:rsidP="00E32C5E">
      <w:pPr>
        <w:widowControl w:val="0"/>
        <w:autoSpaceDE w:val="0"/>
        <w:autoSpaceDN w:val="0"/>
        <w:adjustRightInd w:val="0"/>
        <w:ind w:firstLine="708"/>
        <w:jc w:val="both"/>
      </w:pPr>
    </w:p>
    <w:p w14:paraId="6CCBE6E2" w14:textId="77777777" w:rsidR="00E32C5E" w:rsidRPr="00AC2EFA" w:rsidRDefault="00E32C5E" w:rsidP="00E32C5E">
      <w:pPr>
        <w:widowControl w:val="0"/>
        <w:jc w:val="center"/>
        <w:rPr>
          <w:b/>
        </w:rPr>
      </w:pPr>
      <w:r w:rsidRPr="00AC2EFA">
        <w:rPr>
          <w:b/>
        </w:rPr>
        <w:br w:type="page"/>
      </w:r>
    </w:p>
    <w:p w14:paraId="65655094" w14:textId="0D1FDE8D" w:rsidR="00E32C5E" w:rsidRPr="00E60AC9" w:rsidRDefault="00E32C5E" w:rsidP="00E32C5E">
      <w:pPr>
        <w:widowControl w:val="0"/>
        <w:tabs>
          <w:tab w:val="left" w:leader="underscore" w:pos="10206"/>
        </w:tabs>
        <w:spacing w:line="304" w:lineRule="auto"/>
        <w:jc w:val="center"/>
        <w:rPr>
          <w:b/>
          <w:u w:val="single"/>
        </w:rPr>
      </w:pPr>
      <w:r w:rsidRPr="00E60AC9">
        <w:rPr>
          <w:b/>
          <w:u w:val="single"/>
        </w:rPr>
        <w:lastRenderedPageBreak/>
        <w:t xml:space="preserve">Вопросы к </w:t>
      </w:r>
      <w:r w:rsidR="00E60AC9" w:rsidRPr="00E60AC9">
        <w:rPr>
          <w:b/>
          <w:u w:val="single"/>
        </w:rPr>
        <w:t>экзамену</w:t>
      </w:r>
    </w:p>
    <w:p w14:paraId="264A260E" w14:textId="77777777" w:rsidR="00E32C5E" w:rsidRPr="00AC2EFA" w:rsidRDefault="00E32C5E" w:rsidP="00E32C5E">
      <w:pPr>
        <w:widowControl w:val="0"/>
        <w:spacing w:line="360" w:lineRule="auto"/>
        <w:ind w:left="720"/>
        <w:contextualSpacing/>
        <w:rPr>
          <w:b/>
          <w:szCs w:val="22"/>
        </w:rPr>
      </w:pPr>
    </w:p>
    <w:p w14:paraId="05A2A535" w14:textId="77777777" w:rsidR="00E32C5E" w:rsidRPr="00AC2EFA" w:rsidRDefault="00E32C5E" w:rsidP="00E32C5E">
      <w:pPr>
        <w:widowControl w:val="0"/>
        <w:numPr>
          <w:ilvl w:val="0"/>
          <w:numId w:val="17"/>
        </w:numPr>
        <w:autoSpaceDE w:val="0"/>
        <w:autoSpaceDN w:val="0"/>
        <w:adjustRightInd w:val="0"/>
        <w:jc w:val="both"/>
      </w:pPr>
      <w:r w:rsidRPr="00AC2EFA">
        <w:t>Изложите существующую типологию инноваций.</w:t>
      </w:r>
    </w:p>
    <w:p w14:paraId="4BA8859F" w14:textId="77777777" w:rsidR="00E32C5E" w:rsidRPr="00AC2EFA" w:rsidRDefault="00E32C5E" w:rsidP="00E32C5E">
      <w:pPr>
        <w:widowControl w:val="0"/>
        <w:numPr>
          <w:ilvl w:val="0"/>
          <w:numId w:val="17"/>
        </w:numPr>
        <w:autoSpaceDE w:val="0"/>
        <w:autoSpaceDN w:val="0"/>
        <w:adjustRightInd w:val="0"/>
        <w:jc w:val="both"/>
      </w:pPr>
      <w:r w:rsidRPr="00AC2EFA">
        <w:t>Охарактеризуйте существующие формы инноваций.</w:t>
      </w:r>
    </w:p>
    <w:p w14:paraId="1B1AF46A" w14:textId="77777777" w:rsidR="00E32C5E" w:rsidRPr="00AC2EFA" w:rsidRDefault="00E32C5E" w:rsidP="00E32C5E">
      <w:pPr>
        <w:widowControl w:val="0"/>
        <w:numPr>
          <w:ilvl w:val="0"/>
          <w:numId w:val="17"/>
        </w:numPr>
        <w:autoSpaceDE w:val="0"/>
        <w:autoSpaceDN w:val="0"/>
        <w:adjustRightInd w:val="0"/>
        <w:jc w:val="both"/>
      </w:pPr>
      <w:r w:rsidRPr="00AC2EFA">
        <w:t>В чем сходство и различие в определениях новшества и нововведения?</w:t>
      </w:r>
    </w:p>
    <w:p w14:paraId="741F3D34" w14:textId="77777777" w:rsidR="00E32C5E" w:rsidRPr="00AC2EFA" w:rsidRDefault="00E32C5E" w:rsidP="00E32C5E">
      <w:pPr>
        <w:widowControl w:val="0"/>
        <w:numPr>
          <w:ilvl w:val="0"/>
          <w:numId w:val="17"/>
        </w:numPr>
        <w:autoSpaceDE w:val="0"/>
        <w:autoSpaceDN w:val="0"/>
        <w:adjustRightInd w:val="0"/>
        <w:jc w:val="both"/>
      </w:pPr>
      <w:r w:rsidRPr="00AC2EFA">
        <w:t>Раскройте три формы инновационного процесса.</w:t>
      </w:r>
    </w:p>
    <w:p w14:paraId="6D7BE4A8" w14:textId="77777777" w:rsidR="00E32C5E" w:rsidRPr="00AC2EFA" w:rsidRDefault="00E32C5E" w:rsidP="00E32C5E">
      <w:pPr>
        <w:widowControl w:val="0"/>
        <w:numPr>
          <w:ilvl w:val="0"/>
          <w:numId w:val="17"/>
        </w:numPr>
        <w:autoSpaceDE w:val="0"/>
        <w:autoSpaceDN w:val="0"/>
        <w:adjustRightInd w:val="0"/>
        <w:jc w:val="both"/>
      </w:pPr>
      <w:r w:rsidRPr="00AC2EFA">
        <w:t>В чем сущность диффузии инноваций?</w:t>
      </w:r>
    </w:p>
    <w:p w14:paraId="44FFE91B" w14:textId="77777777" w:rsidR="00E32C5E" w:rsidRPr="00AC2EFA" w:rsidRDefault="00E32C5E" w:rsidP="00E32C5E">
      <w:pPr>
        <w:widowControl w:val="0"/>
        <w:numPr>
          <w:ilvl w:val="0"/>
          <w:numId w:val="17"/>
        </w:numPr>
        <w:autoSpaceDE w:val="0"/>
        <w:autoSpaceDN w:val="0"/>
        <w:adjustRightInd w:val="0"/>
        <w:jc w:val="both"/>
      </w:pPr>
      <w:r w:rsidRPr="00AC2EFA">
        <w:t>Каковы основные методы выявления тенденций технологического развития?</w:t>
      </w:r>
    </w:p>
    <w:p w14:paraId="289E9630" w14:textId="77777777" w:rsidR="00E32C5E" w:rsidRPr="00AC2EFA" w:rsidRDefault="00E32C5E" w:rsidP="00E32C5E">
      <w:pPr>
        <w:widowControl w:val="0"/>
        <w:numPr>
          <w:ilvl w:val="0"/>
          <w:numId w:val="17"/>
        </w:numPr>
        <w:autoSpaceDE w:val="0"/>
        <w:autoSpaceDN w:val="0"/>
        <w:adjustRightInd w:val="0"/>
        <w:jc w:val="both"/>
      </w:pPr>
      <w:r w:rsidRPr="00AC2EFA">
        <w:t>В чем специфика цикличности инновационных процессов?</w:t>
      </w:r>
    </w:p>
    <w:p w14:paraId="66F4800F" w14:textId="77777777" w:rsidR="00E32C5E" w:rsidRPr="00AC2EFA" w:rsidRDefault="00E32C5E" w:rsidP="00E32C5E">
      <w:pPr>
        <w:widowControl w:val="0"/>
        <w:numPr>
          <w:ilvl w:val="0"/>
          <w:numId w:val="17"/>
        </w:numPr>
        <w:autoSpaceDE w:val="0"/>
        <w:autoSpaceDN w:val="0"/>
        <w:adjustRightInd w:val="0"/>
        <w:jc w:val="both"/>
      </w:pPr>
      <w:r w:rsidRPr="00AC2EFA">
        <w:t>Какова связь между циклами Кондратьева и инновациями?</w:t>
      </w:r>
    </w:p>
    <w:p w14:paraId="4CE1AA5F" w14:textId="77777777" w:rsidR="00E32C5E" w:rsidRPr="00AC2EFA" w:rsidRDefault="00E32C5E" w:rsidP="00E32C5E">
      <w:pPr>
        <w:widowControl w:val="0"/>
        <w:numPr>
          <w:ilvl w:val="0"/>
          <w:numId w:val="17"/>
        </w:numPr>
        <w:autoSpaceDE w:val="0"/>
        <w:autoSpaceDN w:val="0"/>
        <w:adjustRightInd w:val="0"/>
        <w:jc w:val="both"/>
      </w:pPr>
      <w:r w:rsidRPr="00AC2EFA">
        <w:t>Назовите факторы формирования макроинновационных стратегий.</w:t>
      </w:r>
    </w:p>
    <w:p w14:paraId="0851E012" w14:textId="77777777" w:rsidR="00E32C5E" w:rsidRPr="00AC2EFA" w:rsidRDefault="00E32C5E" w:rsidP="00E32C5E">
      <w:pPr>
        <w:widowControl w:val="0"/>
        <w:numPr>
          <w:ilvl w:val="0"/>
          <w:numId w:val="17"/>
        </w:numPr>
        <w:autoSpaceDE w:val="0"/>
        <w:autoSpaceDN w:val="0"/>
        <w:adjustRightInd w:val="0"/>
        <w:jc w:val="both"/>
      </w:pPr>
      <w:r w:rsidRPr="00AC2EFA">
        <w:t>Перечислите и охарактеризуйте основные инновационные стратегии.</w:t>
      </w:r>
    </w:p>
    <w:p w14:paraId="480DD90C" w14:textId="77777777" w:rsidR="00E32C5E" w:rsidRPr="00AC2EFA" w:rsidRDefault="00E32C5E" w:rsidP="00E32C5E">
      <w:pPr>
        <w:widowControl w:val="0"/>
        <w:numPr>
          <w:ilvl w:val="0"/>
          <w:numId w:val="17"/>
        </w:numPr>
        <w:autoSpaceDE w:val="0"/>
        <w:autoSpaceDN w:val="0"/>
        <w:adjustRightInd w:val="0"/>
        <w:jc w:val="both"/>
      </w:pPr>
      <w:r w:rsidRPr="00AC2EFA">
        <w:t>Раскройте связь инновационных стратегий с этапами жизненного цикла инновационного продукта.</w:t>
      </w:r>
    </w:p>
    <w:p w14:paraId="564C7846" w14:textId="77777777" w:rsidR="00E32C5E" w:rsidRPr="00AC2EFA" w:rsidRDefault="00E32C5E" w:rsidP="00E32C5E">
      <w:pPr>
        <w:widowControl w:val="0"/>
        <w:numPr>
          <w:ilvl w:val="0"/>
          <w:numId w:val="17"/>
        </w:numPr>
        <w:autoSpaceDE w:val="0"/>
        <w:autoSpaceDN w:val="0"/>
        <w:adjustRightInd w:val="0"/>
        <w:jc w:val="both"/>
      </w:pPr>
      <w:r w:rsidRPr="00AC2EFA">
        <w:t>В чем заключается специфика исследовательских инициативных инновационных проектов?</w:t>
      </w:r>
    </w:p>
    <w:p w14:paraId="4EAF0A3E" w14:textId="77777777" w:rsidR="00E32C5E" w:rsidRPr="00AC2EFA" w:rsidRDefault="00E32C5E" w:rsidP="00E32C5E">
      <w:pPr>
        <w:widowControl w:val="0"/>
        <w:numPr>
          <w:ilvl w:val="0"/>
          <w:numId w:val="17"/>
        </w:numPr>
        <w:autoSpaceDE w:val="0"/>
        <w:autoSpaceDN w:val="0"/>
        <w:adjustRightInd w:val="0"/>
        <w:jc w:val="both"/>
      </w:pPr>
      <w:r w:rsidRPr="00AC2EFA">
        <w:t>Дайте характеристику инвестиционных проектов, связанных с созданием и реализацией инноваций.</w:t>
      </w:r>
    </w:p>
    <w:p w14:paraId="2C28CD2F" w14:textId="77777777" w:rsidR="00E32C5E" w:rsidRPr="00AC2EFA" w:rsidRDefault="00E32C5E" w:rsidP="00E32C5E">
      <w:pPr>
        <w:widowControl w:val="0"/>
        <w:numPr>
          <w:ilvl w:val="0"/>
          <w:numId w:val="17"/>
        </w:numPr>
        <w:autoSpaceDE w:val="0"/>
        <w:autoSpaceDN w:val="0"/>
        <w:adjustRightInd w:val="0"/>
        <w:jc w:val="both"/>
      </w:pPr>
      <w:r w:rsidRPr="00AC2EFA">
        <w:t>Каковы принципы оценки эффективности инновационных проектов?</w:t>
      </w:r>
    </w:p>
    <w:p w14:paraId="345443B0" w14:textId="77777777" w:rsidR="00E32C5E" w:rsidRPr="00AC2EFA" w:rsidRDefault="00E32C5E" w:rsidP="00E32C5E">
      <w:pPr>
        <w:widowControl w:val="0"/>
        <w:numPr>
          <w:ilvl w:val="0"/>
          <w:numId w:val="17"/>
        </w:numPr>
        <w:autoSpaceDE w:val="0"/>
        <w:autoSpaceDN w:val="0"/>
        <w:adjustRightInd w:val="0"/>
        <w:jc w:val="both"/>
      </w:pPr>
      <w:r w:rsidRPr="00AC2EFA">
        <w:t>Раскройте понятие дисконтирования финансовых потоков.</w:t>
      </w:r>
    </w:p>
    <w:p w14:paraId="1FB598F2" w14:textId="77777777" w:rsidR="00E32C5E" w:rsidRPr="00AC2EFA" w:rsidRDefault="00E32C5E" w:rsidP="00E32C5E">
      <w:pPr>
        <w:widowControl w:val="0"/>
        <w:numPr>
          <w:ilvl w:val="0"/>
          <w:numId w:val="17"/>
        </w:numPr>
        <w:autoSpaceDE w:val="0"/>
        <w:autoSpaceDN w:val="0"/>
        <w:adjustRightInd w:val="0"/>
        <w:jc w:val="both"/>
      </w:pPr>
      <w:r w:rsidRPr="00AC2EFA">
        <w:t>Каковы принципы управления инновационными проектами?</w:t>
      </w:r>
    </w:p>
    <w:p w14:paraId="14B945DF" w14:textId="77777777" w:rsidR="00E32C5E" w:rsidRPr="00AC2EFA" w:rsidRDefault="00E32C5E" w:rsidP="00E32C5E">
      <w:pPr>
        <w:widowControl w:val="0"/>
        <w:numPr>
          <w:ilvl w:val="0"/>
          <w:numId w:val="17"/>
        </w:numPr>
        <w:autoSpaceDE w:val="0"/>
        <w:autoSpaceDN w:val="0"/>
        <w:adjustRightInd w:val="0"/>
        <w:jc w:val="both"/>
      </w:pPr>
      <w:r w:rsidRPr="00AC2EFA">
        <w:t>В чем особенности выбора приоритетных направлений инновационных проектов?</w:t>
      </w:r>
    </w:p>
    <w:p w14:paraId="22BA3A34" w14:textId="77777777" w:rsidR="00E32C5E" w:rsidRPr="00AC2EFA" w:rsidRDefault="00E32C5E" w:rsidP="00E32C5E">
      <w:pPr>
        <w:widowControl w:val="0"/>
        <w:numPr>
          <w:ilvl w:val="0"/>
          <w:numId w:val="17"/>
        </w:numPr>
        <w:autoSpaceDE w:val="0"/>
        <w:autoSpaceDN w:val="0"/>
        <w:adjustRightInd w:val="0"/>
        <w:jc w:val="both"/>
      </w:pPr>
      <w:r w:rsidRPr="00AC2EFA">
        <w:t>Раскройте понятие венчурного инновационного бизнеса.</w:t>
      </w:r>
    </w:p>
    <w:p w14:paraId="5D57AD96" w14:textId="77777777" w:rsidR="00E32C5E" w:rsidRPr="00AC2EFA" w:rsidRDefault="00E32C5E" w:rsidP="00E32C5E">
      <w:pPr>
        <w:widowControl w:val="0"/>
        <w:numPr>
          <w:ilvl w:val="0"/>
          <w:numId w:val="17"/>
        </w:numPr>
        <w:autoSpaceDE w:val="0"/>
        <w:autoSpaceDN w:val="0"/>
        <w:adjustRightInd w:val="0"/>
        <w:jc w:val="both"/>
      </w:pPr>
      <w:r w:rsidRPr="00AC2EFA">
        <w:t>Каковы основные особенности венчурного инвестирования?</w:t>
      </w:r>
    </w:p>
    <w:p w14:paraId="07AB4563" w14:textId="77777777" w:rsidR="00E32C5E" w:rsidRPr="00AC2EFA" w:rsidRDefault="00E32C5E" w:rsidP="00E32C5E">
      <w:pPr>
        <w:widowControl w:val="0"/>
        <w:numPr>
          <w:ilvl w:val="0"/>
          <w:numId w:val="17"/>
        </w:numPr>
        <w:autoSpaceDE w:val="0"/>
        <w:autoSpaceDN w:val="0"/>
        <w:adjustRightInd w:val="0"/>
        <w:jc w:val="both"/>
      </w:pPr>
      <w:r w:rsidRPr="00AC2EFA">
        <w:t>Раскройте основные этапы и график венчурного инвестирования.</w:t>
      </w:r>
    </w:p>
    <w:p w14:paraId="50919E09" w14:textId="77777777" w:rsidR="00E32C5E" w:rsidRPr="00AC2EFA" w:rsidRDefault="00E32C5E" w:rsidP="00E32C5E">
      <w:pPr>
        <w:widowControl w:val="0"/>
        <w:numPr>
          <w:ilvl w:val="0"/>
          <w:numId w:val="17"/>
        </w:numPr>
        <w:autoSpaceDE w:val="0"/>
        <w:autoSpaceDN w:val="0"/>
        <w:adjustRightInd w:val="0"/>
        <w:jc w:val="both"/>
      </w:pPr>
      <w:r w:rsidRPr="00AC2EFA">
        <w:t>Дайте определение уровням интеллектуальных знаний.</w:t>
      </w:r>
    </w:p>
    <w:p w14:paraId="7D68AC83" w14:textId="77777777" w:rsidR="00E32C5E" w:rsidRPr="00AC2EFA" w:rsidRDefault="00E32C5E" w:rsidP="00E32C5E">
      <w:pPr>
        <w:widowControl w:val="0"/>
        <w:numPr>
          <w:ilvl w:val="0"/>
          <w:numId w:val="17"/>
        </w:numPr>
        <w:autoSpaceDE w:val="0"/>
        <w:autoSpaceDN w:val="0"/>
        <w:adjustRightInd w:val="0"/>
        <w:jc w:val="both"/>
      </w:pPr>
      <w:r w:rsidRPr="00AC2EFA">
        <w:t>Охарактеризуйте основные виды интеллектуальной собственности.</w:t>
      </w:r>
    </w:p>
    <w:p w14:paraId="33AF1759" w14:textId="77777777" w:rsidR="00E32C5E" w:rsidRPr="00AC2EFA" w:rsidRDefault="00E32C5E" w:rsidP="00E32C5E">
      <w:pPr>
        <w:widowControl w:val="0"/>
        <w:numPr>
          <w:ilvl w:val="0"/>
          <w:numId w:val="17"/>
        </w:numPr>
        <w:autoSpaceDE w:val="0"/>
        <w:autoSpaceDN w:val="0"/>
        <w:adjustRightInd w:val="0"/>
        <w:jc w:val="both"/>
      </w:pPr>
      <w:r w:rsidRPr="00AC2EFA">
        <w:t>Каковы основные формы передачи технологий?</w:t>
      </w:r>
    </w:p>
    <w:p w14:paraId="5F1F919D" w14:textId="77777777" w:rsidR="00E32C5E" w:rsidRPr="00AC2EFA" w:rsidRDefault="00E32C5E" w:rsidP="00E32C5E">
      <w:pPr>
        <w:widowControl w:val="0"/>
        <w:numPr>
          <w:ilvl w:val="0"/>
          <w:numId w:val="17"/>
        </w:numPr>
        <w:autoSpaceDE w:val="0"/>
        <w:autoSpaceDN w:val="0"/>
        <w:adjustRightInd w:val="0"/>
        <w:jc w:val="both"/>
      </w:pPr>
      <w:r w:rsidRPr="00AC2EFA">
        <w:t>Что такое роялти и паушальный платеж?</w:t>
      </w:r>
    </w:p>
    <w:p w14:paraId="59221D88" w14:textId="77777777" w:rsidR="00E32C5E" w:rsidRPr="00AC2EFA" w:rsidRDefault="00E32C5E" w:rsidP="00E32C5E">
      <w:pPr>
        <w:widowControl w:val="0"/>
        <w:numPr>
          <w:ilvl w:val="0"/>
          <w:numId w:val="17"/>
        </w:numPr>
        <w:autoSpaceDE w:val="0"/>
        <w:autoSpaceDN w:val="0"/>
        <w:adjustRightInd w:val="0"/>
        <w:jc w:val="both"/>
      </w:pPr>
      <w:r w:rsidRPr="00AC2EFA">
        <w:t>Каковы основные виды лицензионных платежей?</w:t>
      </w:r>
    </w:p>
    <w:p w14:paraId="0CD3E105" w14:textId="77777777" w:rsidR="00E32C5E" w:rsidRPr="00AC2EFA" w:rsidRDefault="00E32C5E" w:rsidP="00E32C5E">
      <w:pPr>
        <w:widowControl w:val="0"/>
        <w:numPr>
          <w:ilvl w:val="0"/>
          <w:numId w:val="17"/>
        </w:numPr>
        <w:autoSpaceDE w:val="0"/>
        <w:autoSpaceDN w:val="0"/>
        <w:adjustRightInd w:val="0"/>
        <w:jc w:val="both"/>
      </w:pPr>
      <w:r w:rsidRPr="00AC2EFA">
        <w:t>Как осуществляется планирование и формирование рынка нововведений?</w:t>
      </w:r>
    </w:p>
    <w:p w14:paraId="376C44E6" w14:textId="77777777" w:rsidR="00E32C5E" w:rsidRPr="00AC2EFA" w:rsidRDefault="00E32C5E" w:rsidP="00E32C5E">
      <w:pPr>
        <w:widowControl w:val="0"/>
        <w:numPr>
          <w:ilvl w:val="0"/>
          <w:numId w:val="17"/>
        </w:numPr>
        <w:autoSpaceDE w:val="0"/>
        <w:autoSpaceDN w:val="0"/>
        <w:adjustRightInd w:val="0"/>
        <w:jc w:val="both"/>
      </w:pPr>
      <w:r w:rsidRPr="00AC2EFA">
        <w:t>В чем особенности маркетинга инноваций?</w:t>
      </w:r>
    </w:p>
    <w:p w14:paraId="4F9BFB5A" w14:textId="77777777" w:rsidR="00E32C5E" w:rsidRPr="00AC2EFA" w:rsidRDefault="00E32C5E" w:rsidP="00E32C5E">
      <w:pPr>
        <w:widowControl w:val="0"/>
        <w:numPr>
          <w:ilvl w:val="0"/>
          <w:numId w:val="17"/>
        </w:numPr>
        <w:autoSpaceDE w:val="0"/>
        <w:autoSpaceDN w:val="0"/>
        <w:adjustRightInd w:val="0"/>
        <w:jc w:val="both"/>
      </w:pPr>
      <w:r w:rsidRPr="00AC2EFA">
        <w:t>В чем специфика маркетинга инноваций в рамках вертикальной интеграции?</w:t>
      </w:r>
    </w:p>
    <w:p w14:paraId="2E0696B2" w14:textId="77777777" w:rsidR="00E32C5E" w:rsidRPr="00AC2EFA" w:rsidRDefault="00E32C5E" w:rsidP="00E32C5E">
      <w:pPr>
        <w:widowControl w:val="0"/>
        <w:numPr>
          <w:ilvl w:val="0"/>
          <w:numId w:val="17"/>
        </w:numPr>
        <w:autoSpaceDE w:val="0"/>
        <w:autoSpaceDN w:val="0"/>
        <w:adjustRightInd w:val="0"/>
        <w:jc w:val="both"/>
      </w:pPr>
      <w:r w:rsidRPr="00AC2EFA">
        <w:t>Охарактеризуйте маркетинг инноваций в условиях конверсии НИОКР.</w:t>
      </w:r>
    </w:p>
    <w:p w14:paraId="4DCFECD3" w14:textId="77777777" w:rsidR="00E32C5E" w:rsidRPr="00AC2EFA" w:rsidRDefault="00E32C5E" w:rsidP="00E32C5E">
      <w:pPr>
        <w:widowControl w:val="0"/>
        <w:numPr>
          <w:ilvl w:val="0"/>
          <w:numId w:val="17"/>
        </w:numPr>
        <w:autoSpaceDE w:val="0"/>
        <w:autoSpaceDN w:val="0"/>
        <w:adjustRightInd w:val="0"/>
        <w:jc w:val="both"/>
      </w:pPr>
      <w:r w:rsidRPr="00AC2EFA">
        <w:t>Каковы государственные аспекты регулирования инновационного развития?</w:t>
      </w:r>
    </w:p>
    <w:p w14:paraId="3CBD4367" w14:textId="77777777" w:rsidR="00E32C5E" w:rsidRPr="00AC2EFA" w:rsidRDefault="00E32C5E" w:rsidP="00E32C5E">
      <w:pPr>
        <w:widowControl w:val="0"/>
        <w:numPr>
          <w:ilvl w:val="0"/>
          <w:numId w:val="17"/>
        </w:numPr>
        <w:autoSpaceDE w:val="0"/>
        <w:autoSpaceDN w:val="0"/>
        <w:adjustRightInd w:val="0"/>
        <w:jc w:val="both"/>
      </w:pPr>
      <w:r w:rsidRPr="00AC2EFA">
        <w:t>Определите основные инструменты государственной инновационной политики.</w:t>
      </w:r>
    </w:p>
    <w:p w14:paraId="43CF9DB6" w14:textId="77777777" w:rsidR="00E32C5E" w:rsidRPr="00AC2EFA" w:rsidRDefault="00E32C5E" w:rsidP="00E32C5E">
      <w:pPr>
        <w:widowControl w:val="0"/>
        <w:numPr>
          <w:ilvl w:val="0"/>
          <w:numId w:val="17"/>
        </w:numPr>
        <w:autoSpaceDE w:val="0"/>
        <w:autoSpaceDN w:val="0"/>
        <w:adjustRightInd w:val="0"/>
        <w:jc w:val="both"/>
      </w:pPr>
      <w:r w:rsidRPr="00AC2EFA">
        <w:t>Каковы цели и приоритеты научно-технического развития России?</w:t>
      </w:r>
    </w:p>
    <w:p w14:paraId="0EE21A0C" w14:textId="77777777" w:rsidR="00E32C5E" w:rsidRPr="00AC2EFA" w:rsidRDefault="00E32C5E" w:rsidP="00E32C5E">
      <w:pPr>
        <w:widowControl w:val="0"/>
        <w:numPr>
          <w:ilvl w:val="0"/>
          <w:numId w:val="17"/>
        </w:numPr>
        <w:autoSpaceDE w:val="0"/>
        <w:autoSpaceDN w:val="0"/>
        <w:adjustRightInd w:val="0"/>
        <w:jc w:val="both"/>
      </w:pPr>
      <w:r w:rsidRPr="00AC2EFA">
        <w:t>Раскройте основы методологии Форсайт-технологии прогнозирования в инновационном менеджменте.</w:t>
      </w:r>
    </w:p>
    <w:p w14:paraId="130E0A6A" w14:textId="77777777" w:rsidR="00E32C5E" w:rsidRPr="00AC2EFA" w:rsidRDefault="00E32C5E" w:rsidP="00E32C5E">
      <w:pPr>
        <w:widowControl w:val="0"/>
        <w:numPr>
          <w:ilvl w:val="0"/>
          <w:numId w:val="17"/>
        </w:numPr>
        <w:autoSpaceDE w:val="0"/>
        <w:autoSpaceDN w:val="0"/>
        <w:adjustRightInd w:val="0"/>
        <w:jc w:val="both"/>
      </w:pPr>
      <w:r w:rsidRPr="00AC2EFA">
        <w:t>Каковы основные понятия и методы технологического прогнозирования?</w:t>
      </w:r>
    </w:p>
    <w:p w14:paraId="1CB245FF" w14:textId="77777777" w:rsidR="00E32C5E" w:rsidRPr="00AC2EFA" w:rsidRDefault="00E32C5E" w:rsidP="00E32C5E">
      <w:pPr>
        <w:widowControl w:val="0"/>
        <w:numPr>
          <w:ilvl w:val="0"/>
          <w:numId w:val="17"/>
        </w:numPr>
        <w:autoSpaceDE w:val="0"/>
        <w:autoSpaceDN w:val="0"/>
        <w:adjustRightInd w:val="0"/>
        <w:jc w:val="both"/>
      </w:pPr>
      <w:r w:rsidRPr="00AC2EFA">
        <w:t>Дайте оценку мировым прогнозам инновационно-технологического развития.</w:t>
      </w:r>
    </w:p>
    <w:p w14:paraId="7E341808" w14:textId="77777777" w:rsidR="00E32C5E" w:rsidRPr="00AC2EFA" w:rsidRDefault="00E32C5E" w:rsidP="00E32C5E">
      <w:pPr>
        <w:widowControl w:val="0"/>
        <w:autoSpaceDE w:val="0"/>
        <w:autoSpaceDN w:val="0"/>
        <w:adjustRightInd w:val="0"/>
        <w:rPr>
          <w:rFonts w:ascii="TimesNewRomanPS-BoldMT" w:hAnsi="TimesNewRomanPS-BoldMT" w:cs="TimesNewRomanPS-BoldMT"/>
          <w:b/>
          <w:bCs/>
          <w:sz w:val="20"/>
          <w:szCs w:val="20"/>
        </w:rPr>
      </w:pPr>
    </w:p>
    <w:p w14:paraId="0A0712A5" w14:textId="77777777" w:rsidR="003C5636" w:rsidRDefault="003C5636" w:rsidP="003C5636">
      <w:pPr>
        <w:spacing w:after="200" w:line="276" w:lineRule="auto"/>
        <w:rPr>
          <w:b/>
        </w:rPr>
      </w:pPr>
      <w:r>
        <w:rPr>
          <w:b/>
        </w:rPr>
        <w:br w:type="page"/>
      </w:r>
    </w:p>
    <w:p w14:paraId="4C630487" w14:textId="77777777" w:rsidR="003C5636" w:rsidRPr="006F5E20" w:rsidRDefault="003C5636" w:rsidP="003C5636">
      <w:pPr>
        <w:spacing w:line="300" w:lineRule="auto"/>
        <w:jc w:val="center"/>
      </w:pPr>
      <w:r>
        <w:rPr>
          <w:b/>
        </w:rPr>
        <w:lastRenderedPageBreak/>
        <w:t xml:space="preserve">5. </w:t>
      </w:r>
      <w:r w:rsidRPr="006F5E20">
        <w:rPr>
          <w:b/>
        </w:rPr>
        <w:t>Критерии оценки работы</w:t>
      </w:r>
      <w:r>
        <w:rPr>
          <w:b/>
        </w:rPr>
        <w:t xml:space="preserve"> обучающегося</w:t>
      </w:r>
    </w:p>
    <w:p w14:paraId="0DB19EEA" w14:textId="77777777" w:rsidR="003C5636" w:rsidRDefault="003C5636" w:rsidP="003C5636">
      <w:pPr>
        <w:spacing w:line="300" w:lineRule="auto"/>
        <w:ind w:firstLine="708"/>
        <w:jc w:val="both"/>
      </w:pPr>
    </w:p>
    <w:p w14:paraId="722A31C0" w14:textId="77777777" w:rsidR="003C5636" w:rsidRDefault="003C5636" w:rsidP="003C5636">
      <w:pPr>
        <w:spacing w:line="300" w:lineRule="auto"/>
        <w:ind w:firstLine="708"/>
        <w:jc w:val="center"/>
      </w:pPr>
      <w:r w:rsidRPr="006F5E20">
        <w:rPr>
          <w:b/>
        </w:rPr>
        <w:t xml:space="preserve">Критерии оценки </w:t>
      </w:r>
      <w:r>
        <w:rPr>
          <w:b/>
        </w:rPr>
        <w:t xml:space="preserve">аудиторной </w:t>
      </w:r>
      <w:r w:rsidRPr="006F5E20">
        <w:rPr>
          <w:b/>
        </w:rPr>
        <w:t>работы</w:t>
      </w:r>
      <w:r>
        <w:rPr>
          <w:b/>
        </w:rPr>
        <w:t xml:space="preserve"> обучающегося</w:t>
      </w:r>
    </w:p>
    <w:p w14:paraId="57C37C2C" w14:textId="77777777" w:rsidR="003C5636" w:rsidRDefault="003C5636" w:rsidP="003C5636">
      <w:pPr>
        <w:spacing w:line="300" w:lineRule="auto"/>
        <w:ind w:firstLine="708"/>
        <w:jc w:val="both"/>
      </w:pPr>
    </w:p>
    <w:p w14:paraId="017F93B5" w14:textId="77777777" w:rsidR="003C5636" w:rsidRDefault="003C5636" w:rsidP="003C5636">
      <w:pPr>
        <w:spacing w:line="300" w:lineRule="auto"/>
        <w:ind w:firstLine="708"/>
        <w:jc w:val="both"/>
      </w:pPr>
      <w:r w:rsidRPr="006F5E20">
        <w:t>Форм</w:t>
      </w:r>
      <w:r>
        <w:t>ами</w:t>
      </w:r>
      <w:r w:rsidRPr="006F5E20">
        <w:t xml:space="preserve"> контроля аудиторной работы </w:t>
      </w:r>
      <w:r>
        <w:t>обучающихся</w:t>
      </w:r>
      <w:r w:rsidRPr="006F5E20">
        <w:t xml:space="preserve"> </w:t>
      </w:r>
      <w:r w:rsidRPr="00311490">
        <w:t>на лекциях и практических занятиях</w:t>
      </w:r>
      <w:r w:rsidRPr="006F5E20">
        <w:t xml:space="preserve"> являются</w:t>
      </w:r>
      <w:r>
        <w:t>:</w:t>
      </w:r>
      <w:r w:rsidRPr="006F5E20">
        <w:t xml:space="preserve"> </w:t>
      </w:r>
      <w:r w:rsidRPr="006A2646">
        <w:t xml:space="preserve">тестирование, </w:t>
      </w:r>
      <w:r>
        <w:t>собеседование и</w:t>
      </w:r>
      <w:r w:rsidRPr="00FE19FC">
        <w:t>/</w:t>
      </w:r>
      <w:r>
        <w:t>или дискуссия,</w:t>
      </w:r>
      <w:r w:rsidRPr="00FE19FC">
        <w:t xml:space="preserve"> </w:t>
      </w:r>
      <w:r w:rsidRPr="006A2646">
        <w:t>ре</w:t>
      </w:r>
      <w:r>
        <w:t>шение практических заданий.</w:t>
      </w:r>
    </w:p>
    <w:p w14:paraId="16523390" w14:textId="77777777" w:rsidR="003C5636" w:rsidRDefault="003C5636" w:rsidP="003C5636">
      <w:pPr>
        <w:spacing w:line="300" w:lineRule="auto"/>
        <w:ind w:firstLine="708"/>
        <w:jc w:val="both"/>
      </w:pPr>
      <w:r w:rsidRPr="00755FBE">
        <w:t>Каждая форма текущего контроля оценивается по 5-ти балльной шкале. Критерии оценки представлены в таблице 1.</w:t>
      </w:r>
    </w:p>
    <w:p w14:paraId="6A90E69D" w14:textId="77777777" w:rsidR="003C5636" w:rsidRDefault="003C5636" w:rsidP="003C5636">
      <w:pPr>
        <w:spacing w:line="300" w:lineRule="auto"/>
        <w:jc w:val="both"/>
      </w:pPr>
      <w:r>
        <w:t>Таблица 1 – Критерии оценки аудиторной работы обучающегося</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8221"/>
      </w:tblGrid>
      <w:tr w:rsidR="003C5636" w:rsidRPr="00FE19FC" w14:paraId="50EAD122" w14:textId="77777777" w:rsidTr="00400D81">
        <w:tc>
          <w:tcPr>
            <w:tcW w:w="426" w:type="dxa"/>
          </w:tcPr>
          <w:p w14:paraId="53EC0F6E" w14:textId="77777777" w:rsidR="003C5636" w:rsidRPr="00FE19FC" w:rsidRDefault="003C5636" w:rsidP="00400D81">
            <w:pPr>
              <w:jc w:val="center"/>
              <w:rPr>
                <w:sz w:val="20"/>
                <w:szCs w:val="20"/>
              </w:rPr>
            </w:pPr>
            <w:r w:rsidRPr="00FE19FC">
              <w:rPr>
                <w:sz w:val="20"/>
                <w:szCs w:val="20"/>
              </w:rPr>
              <w:t>№</w:t>
            </w:r>
          </w:p>
        </w:tc>
        <w:tc>
          <w:tcPr>
            <w:tcW w:w="1701" w:type="dxa"/>
          </w:tcPr>
          <w:p w14:paraId="2218D0D2" w14:textId="77777777" w:rsidR="003C5636" w:rsidRPr="00FE19FC" w:rsidRDefault="003C5636" w:rsidP="00400D81">
            <w:pPr>
              <w:ind w:firstLine="33"/>
              <w:jc w:val="center"/>
              <w:rPr>
                <w:sz w:val="20"/>
                <w:szCs w:val="20"/>
              </w:rPr>
            </w:pPr>
            <w:r w:rsidRPr="00FE19FC">
              <w:rPr>
                <w:sz w:val="20"/>
                <w:szCs w:val="20"/>
              </w:rPr>
              <w:t>Форма контроля</w:t>
            </w:r>
          </w:p>
        </w:tc>
        <w:tc>
          <w:tcPr>
            <w:tcW w:w="8221" w:type="dxa"/>
          </w:tcPr>
          <w:p w14:paraId="2D0FC44F" w14:textId="77777777" w:rsidR="003C5636" w:rsidRPr="00FE19FC" w:rsidRDefault="003C5636" w:rsidP="00400D81">
            <w:pPr>
              <w:jc w:val="center"/>
              <w:rPr>
                <w:rFonts w:eastAsia="Calibri"/>
                <w:sz w:val="20"/>
                <w:szCs w:val="20"/>
                <w:u w:val="single"/>
                <w:lang w:eastAsia="en-US"/>
              </w:rPr>
            </w:pPr>
            <w:r w:rsidRPr="00FE19FC">
              <w:rPr>
                <w:sz w:val="20"/>
                <w:szCs w:val="20"/>
              </w:rPr>
              <w:t>Критерии</w:t>
            </w:r>
          </w:p>
        </w:tc>
      </w:tr>
      <w:tr w:rsidR="003C5636" w:rsidRPr="00FE19FC" w14:paraId="10839927" w14:textId="77777777" w:rsidTr="00400D81">
        <w:tc>
          <w:tcPr>
            <w:tcW w:w="426" w:type="dxa"/>
          </w:tcPr>
          <w:p w14:paraId="5B65D54C" w14:textId="77777777" w:rsidR="003C5636" w:rsidRPr="00FE19FC" w:rsidRDefault="003C5636" w:rsidP="00400D81">
            <w:pPr>
              <w:jc w:val="both"/>
              <w:rPr>
                <w:sz w:val="20"/>
                <w:szCs w:val="20"/>
              </w:rPr>
            </w:pPr>
            <w:r w:rsidRPr="00FE19FC">
              <w:rPr>
                <w:sz w:val="20"/>
                <w:szCs w:val="20"/>
              </w:rPr>
              <w:t>1.</w:t>
            </w:r>
          </w:p>
        </w:tc>
        <w:tc>
          <w:tcPr>
            <w:tcW w:w="1701" w:type="dxa"/>
          </w:tcPr>
          <w:p w14:paraId="6CB4BD8B" w14:textId="77777777" w:rsidR="003C5636" w:rsidRPr="00FE19FC" w:rsidRDefault="003C5636" w:rsidP="00400D81">
            <w:pPr>
              <w:jc w:val="center"/>
              <w:rPr>
                <w:sz w:val="20"/>
                <w:szCs w:val="20"/>
              </w:rPr>
            </w:pPr>
            <w:r w:rsidRPr="00FE19FC">
              <w:rPr>
                <w:sz w:val="20"/>
                <w:szCs w:val="20"/>
              </w:rPr>
              <w:t xml:space="preserve">Тестирование </w:t>
            </w:r>
          </w:p>
        </w:tc>
        <w:tc>
          <w:tcPr>
            <w:tcW w:w="8221" w:type="dxa"/>
          </w:tcPr>
          <w:p w14:paraId="6CD85DC7" w14:textId="77777777" w:rsidR="003C5636" w:rsidRPr="00FE19FC" w:rsidRDefault="003C5636" w:rsidP="00400D81">
            <w:pPr>
              <w:jc w:val="both"/>
              <w:rPr>
                <w:rFonts w:eastAsia="Calibri"/>
                <w:bCs/>
                <w:spacing w:val="-2"/>
                <w:sz w:val="20"/>
                <w:szCs w:val="20"/>
                <w:u w:val="single"/>
                <w:lang w:eastAsia="en-US"/>
              </w:rPr>
            </w:pPr>
            <w:r w:rsidRPr="00FE19FC">
              <w:rPr>
                <w:rFonts w:eastAsia="Calibri"/>
                <w:bCs/>
                <w:spacing w:val="-2"/>
                <w:sz w:val="20"/>
                <w:szCs w:val="20"/>
                <w:u w:val="single"/>
                <w:lang w:eastAsia="en-US"/>
              </w:rPr>
              <w:t xml:space="preserve">5 баллов </w:t>
            </w:r>
            <w:r w:rsidRPr="00FE19FC">
              <w:rPr>
                <w:rFonts w:eastAsia="Calibri"/>
                <w:sz w:val="20"/>
                <w:szCs w:val="20"/>
                <w:lang w:eastAsia="en-US"/>
              </w:rPr>
              <w:t xml:space="preserve">– </w:t>
            </w:r>
            <w:r w:rsidRPr="00FE19FC">
              <w:rPr>
                <w:color w:val="000000"/>
                <w:sz w:val="20"/>
                <w:szCs w:val="20"/>
              </w:rPr>
              <w:t>более 85% верных ответов.</w:t>
            </w:r>
          </w:p>
          <w:p w14:paraId="439284DE" w14:textId="77777777" w:rsidR="003C5636" w:rsidRPr="00FE19FC" w:rsidRDefault="003C5636" w:rsidP="00400D81">
            <w:pPr>
              <w:jc w:val="both"/>
              <w:rPr>
                <w:color w:val="000000"/>
                <w:sz w:val="20"/>
                <w:szCs w:val="20"/>
              </w:rPr>
            </w:pPr>
            <w:r w:rsidRPr="00FE19FC">
              <w:rPr>
                <w:rFonts w:eastAsia="Calibri"/>
                <w:bCs/>
                <w:spacing w:val="-2"/>
                <w:sz w:val="20"/>
                <w:szCs w:val="20"/>
                <w:u w:val="single"/>
                <w:lang w:eastAsia="en-US"/>
              </w:rPr>
              <w:t>4 балла</w:t>
            </w:r>
            <w:r w:rsidRPr="00FE19FC">
              <w:rPr>
                <w:rFonts w:eastAsia="Calibri"/>
                <w:bCs/>
                <w:spacing w:val="-2"/>
                <w:sz w:val="20"/>
                <w:szCs w:val="20"/>
                <w:lang w:eastAsia="en-US"/>
              </w:rPr>
              <w:t xml:space="preserve"> </w:t>
            </w:r>
            <w:r w:rsidRPr="00FE19FC">
              <w:rPr>
                <w:rFonts w:eastAsia="Calibri"/>
                <w:sz w:val="20"/>
                <w:szCs w:val="20"/>
                <w:lang w:eastAsia="en-US"/>
              </w:rPr>
              <w:t>–</w:t>
            </w:r>
            <w:r w:rsidRPr="00FE19FC">
              <w:rPr>
                <w:color w:val="000000"/>
                <w:sz w:val="20"/>
                <w:szCs w:val="20"/>
              </w:rPr>
              <w:t xml:space="preserve"> от 66 до 84% верных ответов.</w:t>
            </w:r>
          </w:p>
          <w:p w14:paraId="67000FF0" w14:textId="77777777" w:rsidR="003C5636" w:rsidRPr="00FE19FC" w:rsidRDefault="003C5636" w:rsidP="00400D81">
            <w:pPr>
              <w:jc w:val="both"/>
              <w:rPr>
                <w:rFonts w:eastAsia="Calibri"/>
                <w:bCs/>
                <w:spacing w:val="-2"/>
                <w:sz w:val="20"/>
                <w:szCs w:val="20"/>
                <w:u w:val="single"/>
                <w:lang w:eastAsia="en-US"/>
              </w:rPr>
            </w:pPr>
            <w:r w:rsidRPr="00FE19FC">
              <w:rPr>
                <w:rFonts w:eastAsia="Calibri"/>
                <w:bCs/>
                <w:spacing w:val="-2"/>
                <w:sz w:val="20"/>
                <w:szCs w:val="20"/>
                <w:u w:val="single"/>
                <w:lang w:eastAsia="en-US"/>
              </w:rPr>
              <w:t>3 балла</w:t>
            </w:r>
            <w:r w:rsidRPr="00FE19FC">
              <w:rPr>
                <w:rFonts w:eastAsia="Calibri"/>
                <w:bCs/>
                <w:spacing w:val="-2"/>
                <w:sz w:val="20"/>
                <w:szCs w:val="20"/>
                <w:lang w:eastAsia="en-US"/>
              </w:rPr>
              <w:t xml:space="preserve"> </w:t>
            </w:r>
            <w:r w:rsidRPr="00FE19FC">
              <w:rPr>
                <w:rFonts w:eastAsia="Calibri"/>
                <w:sz w:val="20"/>
                <w:szCs w:val="20"/>
                <w:lang w:eastAsia="en-US"/>
              </w:rPr>
              <w:t xml:space="preserve">– </w:t>
            </w:r>
            <w:r w:rsidRPr="00FE19FC">
              <w:rPr>
                <w:color w:val="000000"/>
                <w:sz w:val="20"/>
                <w:szCs w:val="20"/>
              </w:rPr>
              <w:t>от 50% до 65% верных ответов.</w:t>
            </w:r>
          </w:p>
          <w:p w14:paraId="08705B7C" w14:textId="77777777" w:rsidR="003C5636" w:rsidRPr="00FE19FC" w:rsidRDefault="003C5636" w:rsidP="00400D81">
            <w:pPr>
              <w:jc w:val="both"/>
              <w:rPr>
                <w:color w:val="000000"/>
                <w:sz w:val="20"/>
                <w:szCs w:val="20"/>
              </w:rPr>
            </w:pPr>
            <w:r w:rsidRPr="00FE19FC">
              <w:rPr>
                <w:rFonts w:eastAsia="Calibri"/>
                <w:bCs/>
                <w:spacing w:val="-2"/>
                <w:sz w:val="20"/>
                <w:szCs w:val="20"/>
                <w:u w:val="single"/>
                <w:lang w:eastAsia="en-US"/>
              </w:rPr>
              <w:t>2 балла</w:t>
            </w:r>
            <w:r w:rsidRPr="00FE19FC">
              <w:rPr>
                <w:rFonts w:eastAsia="Calibri"/>
                <w:bCs/>
                <w:spacing w:val="-2"/>
                <w:sz w:val="20"/>
                <w:szCs w:val="20"/>
                <w:lang w:eastAsia="en-US"/>
              </w:rPr>
              <w:t xml:space="preserve">  </w:t>
            </w:r>
            <w:r w:rsidRPr="00FE19FC">
              <w:rPr>
                <w:rFonts w:eastAsia="Calibri"/>
                <w:sz w:val="20"/>
                <w:szCs w:val="20"/>
                <w:lang w:eastAsia="en-US"/>
              </w:rPr>
              <w:t xml:space="preserve">– </w:t>
            </w:r>
            <w:r w:rsidRPr="00FE19FC">
              <w:rPr>
                <w:color w:val="000000"/>
                <w:sz w:val="20"/>
                <w:szCs w:val="20"/>
              </w:rPr>
              <w:t>от 25% до 50% верных ответов.</w:t>
            </w:r>
          </w:p>
          <w:p w14:paraId="597249BC" w14:textId="77777777" w:rsidR="003C5636" w:rsidRPr="00FE19FC" w:rsidRDefault="003C5636" w:rsidP="00400D81">
            <w:pPr>
              <w:jc w:val="both"/>
              <w:rPr>
                <w:color w:val="000000"/>
                <w:sz w:val="20"/>
                <w:szCs w:val="20"/>
              </w:rPr>
            </w:pPr>
            <w:r w:rsidRPr="00FE19FC">
              <w:rPr>
                <w:color w:val="000000"/>
                <w:sz w:val="20"/>
                <w:szCs w:val="20"/>
                <w:u w:val="single"/>
              </w:rPr>
              <w:t>1 балл</w:t>
            </w:r>
            <w:r w:rsidRPr="00FE19FC">
              <w:rPr>
                <w:color w:val="000000"/>
                <w:sz w:val="20"/>
                <w:szCs w:val="20"/>
              </w:rPr>
              <w:t xml:space="preserve"> – от 0% до 25% верных ответов.</w:t>
            </w:r>
          </w:p>
        </w:tc>
      </w:tr>
      <w:tr w:rsidR="003C5636" w:rsidRPr="00FE19FC" w14:paraId="3CD28100" w14:textId="77777777" w:rsidTr="00400D81">
        <w:tc>
          <w:tcPr>
            <w:tcW w:w="426" w:type="dxa"/>
          </w:tcPr>
          <w:p w14:paraId="23971734" w14:textId="77777777" w:rsidR="003C5636" w:rsidRPr="00FE19FC" w:rsidRDefault="003C5636" w:rsidP="00400D81">
            <w:pPr>
              <w:jc w:val="both"/>
              <w:rPr>
                <w:sz w:val="20"/>
                <w:szCs w:val="20"/>
              </w:rPr>
            </w:pPr>
            <w:r w:rsidRPr="00FE19FC">
              <w:rPr>
                <w:sz w:val="20"/>
                <w:szCs w:val="20"/>
              </w:rPr>
              <w:t>2.</w:t>
            </w:r>
          </w:p>
        </w:tc>
        <w:tc>
          <w:tcPr>
            <w:tcW w:w="1701" w:type="dxa"/>
          </w:tcPr>
          <w:p w14:paraId="7661FBE8" w14:textId="77777777" w:rsidR="003C5636" w:rsidRPr="00FE19FC" w:rsidRDefault="003C5636" w:rsidP="00400D81">
            <w:pPr>
              <w:jc w:val="center"/>
              <w:rPr>
                <w:sz w:val="20"/>
                <w:szCs w:val="20"/>
              </w:rPr>
            </w:pPr>
            <w:r w:rsidRPr="00FE19FC">
              <w:rPr>
                <w:sz w:val="20"/>
                <w:szCs w:val="20"/>
              </w:rPr>
              <w:t>Собеседование и/или дискуссия</w:t>
            </w:r>
          </w:p>
        </w:tc>
        <w:tc>
          <w:tcPr>
            <w:tcW w:w="8221" w:type="dxa"/>
          </w:tcPr>
          <w:p w14:paraId="2809E134" w14:textId="77777777" w:rsidR="003C5636" w:rsidRPr="00FE19FC" w:rsidRDefault="003C5636" w:rsidP="00400D81">
            <w:pPr>
              <w:shd w:val="clear" w:color="auto" w:fill="FFFFFF"/>
              <w:tabs>
                <w:tab w:val="num" w:pos="720"/>
              </w:tabs>
              <w:spacing w:before="5"/>
              <w:ind w:right="34"/>
              <w:jc w:val="both"/>
              <w:rPr>
                <w:rFonts w:eastAsia="Calibri"/>
                <w:sz w:val="20"/>
                <w:szCs w:val="20"/>
                <w:lang w:eastAsia="en-US"/>
              </w:rPr>
            </w:pPr>
            <w:r w:rsidRPr="00FE19FC">
              <w:rPr>
                <w:rFonts w:eastAsia="Calibri"/>
                <w:sz w:val="20"/>
                <w:szCs w:val="20"/>
                <w:u w:val="single"/>
                <w:lang w:eastAsia="en-US"/>
              </w:rPr>
              <w:t xml:space="preserve">5 баллов </w:t>
            </w:r>
            <w:r w:rsidRPr="00FE19FC">
              <w:rPr>
                <w:rFonts w:eastAsia="Calibri"/>
                <w:sz w:val="20"/>
                <w:szCs w:val="20"/>
                <w:lang w:eastAsia="en-US"/>
              </w:rPr>
              <w:t xml:space="preserve">- обучающийся демонстрирует знание исследуемого предмета; грамотно аргументирует свою позицию; умеет высказывать и обосновать свои суждения; конструктивно реагирует на критику оппонентов; свободно владеет терминологией; показывает связь теории с практикой. </w:t>
            </w:r>
          </w:p>
          <w:p w14:paraId="1E114D5A" w14:textId="77777777" w:rsidR="003C5636" w:rsidRPr="00FE19FC" w:rsidRDefault="003C5636" w:rsidP="00400D81">
            <w:pPr>
              <w:shd w:val="clear" w:color="auto" w:fill="FFFFFF"/>
              <w:tabs>
                <w:tab w:val="num" w:pos="612"/>
              </w:tabs>
              <w:spacing w:before="5"/>
              <w:ind w:right="34"/>
              <w:jc w:val="both"/>
              <w:rPr>
                <w:rFonts w:eastAsia="Calibri"/>
                <w:sz w:val="20"/>
                <w:szCs w:val="20"/>
                <w:lang w:eastAsia="en-US"/>
              </w:rPr>
            </w:pPr>
            <w:r w:rsidRPr="00FE19FC">
              <w:rPr>
                <w:rFonts w:eastAsia="Calibri"/>
                <w:sz w:val="20"/>
                <w:szCs w:val="20"/>
                <w:u w:val="single"/>
                <w:lang w:eastAsia="en-US"/>
              </w:rPr>
              <w:t>4 балла</w:t>
            </w:r>
            <w:r w:rsidRPr="00FE19FC">
              <w:rPr>
                <w:rFonts w:eastAsia="Calibri"/>
                <w:sz w:val="20"/>
                <w:szCs w:val="20"/>
                <w:lang w:eastAsia="en-US"/>
              </w:rPr>
              <w:t xml:space="preserve"> - обучающийся демонстрирует знание исследуемого предмета, ориентируется в материале; дает общую аргументацию своей позиции, владеет терминологией; осознанно применяет теоретические знания, но содержание и форма ответа имеют отдельные неточности; ответ правильный, полный, с незначительными неточностями или недостаточно полный.</w:t>
            </w:r>
          </w:p>
          <w:p w14:paraId="18D137C9" w14:textId="77777777" w:rsidR="003C5636" w:rsidRPr="00FE19FC" w:rsidRDefault="003C5636" w:rsidP="00400D81">
            <w:pPr>
              <w:shd w:val="clear" w:color="auto" w:fill="FFFFFF"/>
              <w:spacing w:before="5"/>
              <w:ind w:right="34"/>
              <w:jc w:val="both"/>
              <w:rPr>
                <w:rFonts w:eastAsia="Calibri"/>
                <w:sz w:val="20"/>
                <w:szCs w:val="20"/>
                <w:lang w:eastAsia="en-US"/>
              </w:rPr>
            </w:pPr>
            <w:r w:rsidRPr="00FE19FC">
              <w:rPr>
                <w:rFonts w:eastAsia="Calibri"/>
                <w:sz w:val="20"/>
                <w:szCs w:val="20"/>
                <w:u w:val="single"/>
                <w:lang w:eastAsia="en-US"/>
              </w:rPr>
              <w:t xml:space="preserve">3 балла </w:t>
            </w:r>
            <w:r w:rsidRPr="00FE19FC">
              <w:rPr>
                <w:rFonts w:eastAsia="Calibri"/>
                <w:sz w:val="20"/>
                <w:szCs w:val="20"/>
                <w:lang w:eastAsia="en-US"/>
              </w:rPr>
              <w:t>- обучающийся демонстрирует наличие общего представления о предмете дискуссии; в изложении материала и теоретических понятиях допускает неточности; не может доказательно обосновать свои суждения; не в полной мере владеет терминологией.</w:t>
            </w:r>
          </w:p>
          <w:p w14:paraId="2D55D570" w14:textId="77777777" w:rsidR="003C5636" w:rsidRPr="00FE19FC" w:rsidRDefault="003C5636" w:rsidP="00400D81">
            <w:pPr>
              <w:shd w:val="clear" w:color="auto" w:fill="FFFFFF"/>
              <w:spacing w:before="5"/>
              <w:ind w:right="34"/>
              <w:jc w:val="both"/>
              <w:rPr>
                <w:sz w:val="20"/>
                <w:szCs w:val="20"/>
              </w:rPr>
            </w:pPr>
            <w:r w:rsidRPr="00FE19FC">
              <w:rPr>
                <w:rFonts w:eastAsia="Calibri"/>
                <w:sz w:val="20"/>
                <w:szCs w:val="20"/>
                <w:u w:val="single"/>
                <w:lang w:eastAsia="en-US"/>
              </w:rPr>
              <w:t>2 балла</w:t>
            </w:r>
            <w:r w:rsidRPr="00FE19FC">
              <w:rPr>
                <w:rFonts w:eastAsia="Calibri"/>
                <w:sz w:val="20"/>
                <w:szCs w:val="20"/>
                <w:lang w:eastAsia="en-US"/>
              </w:rPr>
              <w:t xml:space="preserve"> – обучающийся демонстрирует наличие общего представления о предмете;</w:t>
            </w:r>
            <w:r w:rsidRPr="00FE19FC">
              <w:rPr>
                <w:sz w:val="20"/>
                <w:szCs w:val="20"/>
              </w:rPr>
              <w:t xml:space="preserve"> </w:t>
            </w:r>
            <w:r w:rsidRPr="00FE19FC">
              <w:rPr>
                <w:rFonts w:eastAsia="Calibri"/>
                <w:sz w:val="20"/>
                <w:szCs w:val="20"/>
                <w:lang w:eastAsia="en-US"/>
              </w:rPr>
              <w:t>излагает материал неполно, непоследовательно, допускает неточности в понятиях, в применении теоретических знаний, не может доказательно обосновать свои суждения</w:t>
            </w:r>
          </w:p>
          <w:p w14:paraId="50EA0519" w14:textId="77777777" w:rsidR="003C5636" w:rsidRPr="00FE19FC" w:rsidRDefault="003C5636" w:rsidP="00400D81">
            <w:pPr>
              <w:shd w:val="clear" w:color="auto" w:fill="FFFFFF"/>
              <w:spacing w:before="5"/>
              <w:ind w:right="34"/>
              <w:jc w:val="both"/>
              <w:rPr>
                <w:rFonts w:eastAsia="Calibri"/>
                <w:sz w:val="20"/>
                <w:szCs w:val="20"/>
                <w:lang w:eastAsia="en-US"/>
              </w:rPr>
            </w:pPr>
            <w:r w:rsidRPr="00FE19FC">
              <w:rPr>
                <w:rFonts w:eastAsia="Calibri"/>
                <w:sz w:val="20"/>
                <w:szCs w:val="20"/>
                <w:u w:val="single"/>
                <w:lang w:eastAsia="en-US"/>
              </w:rPr>
              <w:t>1 балл</w:t>
            </w:r>
            <w:r w:rsidRPr="00FE19FC">
              <w:rPr>
                <w:rFonts w:eastAsia="Calibri"/>
                <w:sz w:val="20"/>
                <w:szCs w:val="20"/>
                <w:lang w:eastAsia="en-US"/>
              </w:rPr>
              <w:t xml:space="preserve"> – отсутствуют необходимые теоретические знания; допущены ошибки в терминологии, искажен смысл категорий и понятий; в ответе проявляется незнание основного материала учебной программы, допускаются грубые ошибки в изложении.</w:t>
            </w:r>
          </w:p>
        </w:tc>
      </w:tr>
      <w:tr w:rsidR="003C5636" w:rsidRPr="00FE19FC" w14:paraId="36F53E7C" w14:textId="77777777" w:rsidTr="00400D81">
        <w:tc>
          <w:tcPr>
            <w:tcW w:w="426" w:type="dxa"/>
          </w:tcPr>
          <w:p w14:paraId="72ABAC92" w14:textId="77777777" w:rsidR="003C5636" w:rsidRPr="00FE19FC" w:rsidRDefault="003C5636" w:rsidP="00400D81">
            <w:pPr>
              <w:jc w:val="both"/>
              <w:rPr>
                <w:sz w:val="20"/>
                <w:szCs w:val="20"/>
              </w:rPr>
            </w:pPr>
            <w:r w:rsidRPr="00FE19FC">
              <w:rPr>
                <w:sz w:val="20"/>
                <w:szCs w:val="20"/>
              </w:rPr>
              <w:t>3</w:t>
            </w:r>
          </w:p>
        </w:tc>
        <w:tc>
          <w:tcPr>
            <w:tcW w:w="1701" w:type="dxa"/>
          </w:tcPr>
          <w:p w14:paraId="3F08597F" w14:textId="77777777" w:rsidR="003C5636" w:rsidRPr="00FE19FC" w:rsidRDefault="003C5636" w:rsidP="00400D81">
            <w:pPr>
              <w:jc w:val="center"/>
              <w:rPr>
                <w:sz w:val="20"/>
                <w:szCs w:val="20"/>
              </w:rPr>
            </w:pPr>
            <w:r w:rsidRPr="00FE19FC">
              <w:rPr>
                <w:sz w:val="20"/>
                <w:szCs w:val="20"/>
              </w:rPr>
              <w:t>Решение практических заданий</w:t>
            </w:r>
          </w:p>
        </w:tc>
        <w:tc>
          <w:tcPr>
            <w:tcW w:w="8221" w:type="dxa"/>
          </w:tcPr>
          <w:p w14:paraId="3E5E2BBD" w14:textId="77777777" w:rsidR="003C5636" w:rsidRPr="00FE19FC" w:rsidRDefault="003C5636" w:rsidP="00400D81">
            <w:pPr>
              <w:jc w:val="both"/>
              <w:rPr>
                <w:rFonts w:eastAsia="Calibri"/>
                <w:sz w:val="20"/>
                <w:szCs w:val="20"/>
                <w:lang w:eastAsia="en-US"/>
              </w:rPr>
            </w:pPr>
            <w:r w:rsidRPr="00FE19FC">
              <w:rPr>
                <w:rFonts w:eastAsia="Calibri"/>
                <w:bCs/>
                <w:spacing w:val="-2"/>
                <w:sz w:val="20"/>
                <w:szCs w:val="20"/>
                <w:u w:val="single"/>
                <w:lang w:eastAsia="en-US"/>
              </w:rPr>
              <w:t xml:space="preserve">5 баллов </w:t>
            </w:r>
            <w:r w:rsidRPr="00FE19FC">
              <w:rPr>
                <w:rFonts w:eastAsia="Calibri"/>
                <w:sz w:val="20"/>
                <w:szCs w:val="20"/>
                <w:lang w:eastAsia="en-US"/>
              </w:rPr>
              <w:t>– составлен правильный алгоритм решения задачи, в логическом рассуждении, в выборе формул и решении нет ошибок, получен верный ответ, задача решена рациональным способом.</w:t>
            </w:r>
          </w:p>
          <w:p w14:paraId="3DC0B9E4" w14:textId="77777777" w:rsidR="003C5636" w:rsidRPr="00FE19FC" w:rsidRDefault="003C5636" w:rsidP="00400D81">
            <w:pPr>
              <w:jc w:val="both"/>
              <w:rPr>
                <w:rFonts w:eastAsia="Calibri"/>
                <w:sz w:val="20"/>
                <w:szCs w:val="20"/>
                <w:lang w:eastAsia="en-US"/>
              </w:rPr>
            </w:pPr>
            <w:r w:rsidRPr="00FE19FC">
              <w:rPr>
                <w:rFonts w:eastAsia="Calibri"/>
                <w:bCs/>
                <w:spacing w:val="-2"/>
                <w:sz w:val="20"/>
                <w:szCs w:val="20"/>
                <w:u w:val="single"/>
                <w:lang w:eastAsia="en-US"/>
              </w:rPr>
              <w:t>4 балла</w:t>
            </w:r>
            <w:r w:rsidRPr="00FE19FC">
              <w:rPr>
                <w:rFonts w:eastAsia="Calibri"/>
                <w:bCs/>
                <w:spacing w:val="-2"/>
                <w:sz w:val="20"/>
                <w:szCs w:val="20"/>
                <w:lang w:eastAsia="en-US"/>
              </w:rPr>
              <w:t xml:space="preserve"> </w:t>
            </w:r>
            <w:r w:rsidRPr="00FE19FC">
              <w:rPr>
                <w:rFonts w:eastAsia="Calibri"/>
                <w:sz w:val="20"/>
                <w:szCs w:val="20"/>
                <w:lang w:eastAsia="en-US"/>
              </w:rPr>
              <w:t>–</w:t>
            </w:r>
            <w:r w:rsidRPr="00FE19FC">
              <w:rPr>
                <w:color w:val="000000"/>
                <w:sz w:val="20"/>
                <w:szCs w:val="20"/>
              </w:rPr>
              <w:t xml:space="preserve"> с</w:t>
            </w:r>
            <w:r w:rsidRPr="00FE19FC">
              <w:rPr>
                <w:rFonts w:eastAsia="Calibri"/>
                <w:sz w:val="20"/>
                <w:szCs w:val="20"/>
                <w:lang w:eastAsia="en-US"/>
              </w:rPr>
              <w:t>оставлен правильный алгоритм решения задачи, в логическом рассуждении и решении нет существенных ошибок; правильно сделан выбор формул для решения; есть объяснение решения, но задача решена нерациональным способом или допущено не более двух несущественных ошибок, получен верный ответ.</w:t>
            </w:r>
          </w:p>
          <w:p w14:paraId="25A83D91" w14:textId="77777777" w:rsidR="003C5636" w:rsidRPr="00FE19FC" w:rsidRDefault="003C5636" w:rsidP="00400D81">
            <w:pPr>
              <w:jc w:val="both"/>
              <w:rPr>
                <w:rFonts w:eastAsia="Calibri"/>
                <w:bCs/>
                <w:spacing w:val="-2"/>
                <w:sz w:val="20"/>
                <w:szCs w:val="20"/>
                <w:u w:val="single"/>
                <w:lang w:eastAsia="en-US"/>
              </w:rPr>
            </w:pPr>
            <w:r w:rsidRPr="00FE19FC">
              <w:rPr>
                <w:rFonts w:eastAsia="Calibri"/>
                <w:bCs/>
                <w:spacing w:val="-2"/>
                <w:sz w:val="20"/>
                <w:szCs w:val="20"/>
                <w:u w:val="single"/>
                <w:lang w:eastAsia="en-US"/>
              </w:rPr>
              <w:t>3 балла</w:t>
            </w:r>
            <w:r w:rsidRPr="00FE19FC">
              <w:rPr>
                <w:rFonts w:eastAsia="Calibri"/>
                <w:bCs/>
                <w:spacing w:val="-2"/>
                <w:sz w:val="20"/>
                <w:szCs w:val="20"/>
                <w:lang w:eastAsia="en-US"/>
              </w:rPr>
              <w:t xml:space="preserve"> </w:t>
            </w:r>
            <w:r w:rsidRPr="00FE19FC">
              <w:rPr>
                <w:rFonts w:eastAsia="Calibri"/>
                <w:sz w:val="20"/>
                <w:szCs w:val="20"/>
                <w:lang w:eastAsia="en-US"/>
              </w:rPr>
              <w:t>– з</w:t>
            </w:r>
            <w:r w:rsidRPr="00FE19FC">
              <w:rPr>
                <w:color w:val="000000"/>
                <w:sz w:val="20"/>
                <w:szCs w:val="20"/>
              </w:rPr>
              <w:t>адание понято правильно, в логическом рассуждении нет существенных ошибок, но допущены существенные ошибки в выборе формул или в математических расчетах; задача решена не полностью или в общем виде.</w:t>
            </w:r>
          </w:p>
          <w:p w14:paraId="424EA011" w14:textId="77777777" w:rsidR="003C5636" w:rsidRPr="00FE19FC" w:rsidRDefault="003C5636" w:rsidP="00400D81">
            <w:pPr>
              <w:jc w:val="both"/>
              <w:rPr>
                <w:color w:val="000000"/>
                <w:sz w:val="20"/>
                <w:szCs w:val="20"/>
              </w:rPr>
            </w:pPr>
            <w:r w:rsidRPr="00FE19FC">
              <w:rPr>
                <w:rFonts w:eastAsia="Calibri"/>
                <w:bCs/>
                <w:spacing w:val="-2"/>
                <w:sz w:val="20"/>
                <w:szCs w:val="20"/>
                <w:u w:val="single"/>
                <w:lang w:eastAsia="en-US"/>
              </w:rPr>
              <w:t>2 балла</w:t>
            </w:r>
            <w:r w:rsidRPr="00FE19FC">
              <w:rPr>
                <w:rFonts w:eastAsia="Calibri"/>
                <w:bCs/>
                <w:spacing w:val="-2"/>
                <w:sz w:val="20"/>
                <w:szCs w:val="20"/>
                <w:lang w:eastAsia="en-US"/>
              </w:rPr>
              <w:t xml:space="preserve"> </w:t>
            </w:r>
            <w:r w:rsidRPr="00FE19FC">
              <w:rPr>
                <w:rFonts w:eastAsia="Calibri"/>
                <w:sz w:val="20"/>
                <w:szCs w:val="20"/>
                <w:lang w:eastAsia="en-US"/>
              </w:rPr>
              <w:t>– з</w:t>
            </w:r>
            <w:r w:rsidRPr="00FE19FC">
              <w:rPr>
                <w:color w:val="000000"/>
                <w:sz w:val="20"/>
                <w:szCs w:val="20"/>
              </w:rPr>
              <w:t>адание понято правильно, в логическом рассуждении присутствуют существенные ошибки, допущены существенные ошибки в выборе формул или в математических расчетах; задача решена не полностью или в общем виде.</w:t>
            </w:r>
          </w:p>
          <w:p w14:paraId="5D5F9573" w14:textId="77777777" w:rsidR="003C5636" w:rsidRPr="00FE19FC" w:rsidRDefault="003C5636" w:rsidP="00400D81">
            <w:pPr>
              <w:jc w:val="both"/>
              <w:rPr>
                <w:rFonts w:eastAsia="Calibri"/>
                <w:sz w:val="20"/>
                <w:szCs w:val="20"/>
                <w:u w:val="single"/>
                <w:lang w:eastAsia="en-US"/>
              </w:rPr>
            </w:pPr>
            <w:r w:rsidRPr="00FE19FC">
              <w:rPr>
                <w:rFonts w:eastAsia="Calibri"/>
                <w:sz w:val="20"/>
                <w:szCs w:val="20"/>
                <w:u w:val="single"/>
                <w:lang w:eastAsia="en-US"/>
              </w:rPr>
              <w:t>1 балл</w:t>
            </w:r>
            <w:r w:rsidRPr="00FE19FC">
              <w:rPr>
                <w:rFonts w:eastAsia="Calibri"/>
                <w:sz w:val="20"/>
                <w:szCs w:val="20"/>
                <w:lang w:eastAsia="en-US"/>
              </w:rPr>
              <w:t xml:space="preserve"> – з</w:t>
            </w:r>
            <w:r w:rsidRPr="00FE19FC">
              <w:rPr>
                <w:color w:val="000000"/>
                <w:sz w:val="20"/>
                <w:szCs w:val="20"/>
              </w:rPr>
              <w:t>адание понято правильно, но</w:t>
            </w:r>
            <w:r w:rsidRPr="00FE19FC">
              <w:rPr>
                <w:rFonts w:eastAsia="Calibri"/>
                <w:sz w:val="20"/>
                <w:szCs w:val="20"/>
                <w:lang w:eastAsia="en-US"/>
              </w:rPr>
              <w:t xml:space="preserve"> задача </w:t>
            </w:r>
            <w:r w:rsidRPr="00FE19FC">
              <w:rPr>
                <w:color w:val="000000"/>
                <w:sz w:val="20"/>
                <w:szCs w:val="20"/>
              </w:rPr>
              <w:t>решена неверно</w:t>
            </w:r>
            <w:r w:rsidRPr="00FE19FC">
              <w:rPr>
                <w:rFonts w:eastAsia="Calibri"/>
                <w:sz w:val="20"/>
                <w:szCs w:val="20"/>
                <w:lang w:eastAsia="en-US"/>
              </w:rPr>
              <w:t>.</w:t>
            </w:r>
          </w:p>
        </w:tc>
      </w:tr>
    </w:tbl>
    <w:p w14:paraId="796AEF7D" w14:textId="77777777" w:rsidR="003C5636" w:rsidRDefault="003C5636" w:rsidP="003C5636">
      <w:pPr>
        <w:spacing w:line="300" w:lineRule="auto"/>
        <w:jc w:val="both"/>
        <w:rPr>
          <w:i/>
          <w:highlight w:val="yellow"/>
        </w:rPr>
      </w:pPr>
    </w:p>
    <w:p w14:paraId="16728373" w14:textId="77777777" w:rsidR="003C5636" w:rsidRPr="00755FBE" w:rsidRDefault="003C5636" w:rsidP="003C5636">
      <w:pPr>
        <w:spacing w:line="300" w:lineRule="auto"/>
        <w:ind w:firstLine="708"/>
        <w:jc w:val="both"/>
      </w:pPr>
      <w:r w:rsidRPr="00755FBE">
        <w:t>По итогам работы за семестр выводится средний балл по работе каждого обучающегося в аудитории с разбивкой по каждой компетенции (как простое среднеарифметическое из всех набранных баллов, результат оценки округляется до целого в меньшую сторону).</w:t>
      </w:r>
    </w:p>
    <w:p w14:paraId="4229A220" w14:textId="77777777" w:rsidR="003C5636" w:rsidRDefault="003C5636" w:rsidP="003C5636">
      <w:pPr>
        <w:spacing w:line="300" w:lineRule="auto"/>
        <w:jc w:val="center"/>
        <w:rPr>
          <w:b/>
        </w:rPr>
      </w:pPr>
    </w:p>
    <w:p w14:paraId="523D8D2D" w14:textId="77777777" w:rsidR="003C5636" w:rsidRPr="00D621BA" w:rsidRDefault="003C5636" w:rsidP="003C5636">
      <w:pPr>
        <w:spacing w:line="300" w:lineRule="auto"/>
        <w:jc w:val="center"/>
        <w:rPr>
          <w:b/>
          <w:i/>
          <w:highlight w:val="yellow"/>
        </w:rPr>
      </w:pPr>
      <w:r w:rsidRPr="00D621BA">
        <w:rPr>
          <w:b/>
        </w:rPr>
        <w:t>Критерии оценки самостоятельной работы обучающегося</w:t>
      </w:r>
    </w:p>
    <w:p w14:paraId="1E5DD23D" w14:textId="77777777" w:rsidR="003C5636" w:rsidRDefault="003C5636" w:rsidP="003C5636">
      <w:pPr>
        <w:spacing w:line="300" w:lineRule="auto"/>
      </w:pPr>
    </w:p>
    <w:p w14:paraId="10572E4D" w14:textId="77777777" w:rsidR="003C5636" w:rsidRPr="00B6394D" w:rsidRDefault="003C5636" w:rsidP="003C5636">
      <w:pPr>
        <w:spacing w:line="300" w:lineRule="auto"/>
        <w:ind w:firstLine="708"/>
        <w:jc w:val="both"/>
      </w:pPr>
      <w:r w:rsidRPr="00EE3FA8">
        <w:t>Формы самостоятельной работы по дисциплине: ответ на контрольный вопрос, тестирова</w:t>
      </w:r>
      <w:r w:rsidRPr="00B6394D">
        <w:t xml:space="preserve">ние, решение практических заданий. </w:t>
      </w:r>
    </w:p>
    <w:p w14:paraId="7B980607" w14:textId="77777777" w:rsidR="003C5636" w:rsidRPr="00EE3FA8" w:rsidRDefault="003C5636" w:rsidP="003C5636">
      <w:pPr>
        <w:spacing w:line="300" w:lineRule="auto"/>
        <w:ind w:firstLine="708"/>
        <w:jc w:val="both"/>
      </w:pPr>
      <w:r w:rsidRPr="00755FBE">
        <w:t>Каждая форма текущего контроля оценивается по 5-ти балльной шкале.</w:t>
      </w:r>
    </w:p>
    <w:p w14:paraId="122C3461" w14:textId="77777777" w:rsidR="003C5636" w:rsidRPr="00EE3FA8" w:rsidRDefault="003C5636" w:rsidP="003C5636">
      <w:pPr>
        <w:spacing w:line="300" w:lineRule="auto"/>
      </w:pPr>
      <w:r w:rsidRPr="00EE3FA8">
        <w:lastRenderedPageBreak/>
        <w:t xml:space="preserve">Таблица 2 - Критерии оценки самостоятельной работы обучающегося </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71"/>
        <w:gridCol w:w="7938"/>
      </w:tblGrid>
      <w:tr w:rsidR="003C5636" w:rsidRPr="00C775A8" w14:paraId="34A43BAC" w14:textId="77777777" w:rsidTr="00400D81">
        <w:trPr>
          <w:trHeight w:val="240"/>
        </w:trPr>
        <w:tc>
          <w:tcPr>
            <w:tcW w:w="426" w:type="dxa"/>
          </w:tcPr>
          <w:p w14:paraId="44E22E33" w14:textId="77777777" w:rsidR="003C5636" w:rsidRPr="00B6394D" w:rsidRDefault="003C5636" w:rsidP="00400D81">
            <w:pPr>
              <w:jc w:val="center"/>
              <w:rPr>
                <w:sz w:val="20"/>
                <w:szCs w:val="20"/>
              </w:rPr>
            </w:pPr>
            <w:r w:rsidRPr="00B6394D">
              <w:rPr>
                <w:sz w:val="20"/>
                <w:szCs w:val="20"/>
              </w:rPr>
              <w:t>№</w:t>
            </w:r>
          </w:p>
        </w:tc>
        <w:tc>
          <w:tcPr>
            <w:tcW w:w="1871" w:type="dxa"/>
            <w:shd w:val="clear" w:color="auto" w:fill="auto"/>
          </w:tcPr>
          <w:p w14:paraId="341346E0" w14:textId="77777777" w:rsidR="003C5636" w:rsidRPr="00B6394D" w:rsidRDefault="003C5636" w:rsidP="00400D81">
            <w:pPr>
              <w:jc w:val="center"/>
              <w:rPr>
                <w:sz w:val="20"/>
                <w:szCs w:val="20"/>
              </w:rPr>
            </w:pPr>
            <w:r w:rsidRPr="00B6394D">
              <w:rPr>
                <w:sz w:val="20"/>
                <w:szCs w:val="20"/>
              </w:rPr>
              <w:t>Форма контроля</w:t>
            </w:r>
          </w:p>
        </w:tc>
        <w:tc>
          <w:tcPr>
            <w:tcW w:w="7938" w:type="dxa"/>
            <w:shd w:val="clear" w:color="auto" w:fill="auto"/>
          </w:tcPr>
          <w:p w14:paraId="6292CBE0" w14:textId="77777777" w:rsidR="003C5636" w:rsidRPr="00B6394D" w:rsidRDefault="003C5636" w:rsidP="00400D81">
            <w:pPr>
              <w:jc w:val="center"/>
              <w:rPr>
                <w:sz w:val="20"/>
                <w:szCs w:val="20"/>
              </w:rPr>
            </w:pPr>
            <w:r w:rsidRPr="00B6394D">
              <w:rPr>
                <w:sz w:val="20"/>
                <w:szCs w:val="20"/>
              </w:rPr>
              <w:t>Результат</w:t>
            </w:r>
          </w:p>
        </w:tc>
      </w:tr>
      <w:tr w:rsidR="003C5636" w:rsidRPr="00C775A8" w14:paraId="0F93DFFD" w14:textId="77777777" w:rsidTr="00400D81">
        <w:tc>
          <w:tcPr>
            <w:tcW w:w="426" w:type="dxa"/>
          </w:tcPr>
          <w:p w14:paraId="1B921386" w14:textId="77777777" w:rsidR="003C5636" w:rsidRPr="00B6394D" w:rsidRDefault="003C5636" w:rsidP="00400D81">
            <w:pPr>
              <w:jc w:val="center"/>
              <w:rPr>
                <w:sz w:val="20"/>
                <w:szCs w:val="20"/>
              </w:rPr>
            </w:pPr>
            <w:r w:rsidRPr="00B6394D">
              <w:rPr>
                <w:sz w:val="20"/>
                <w:szCs w:val="20"/>
              </w:rPr>
              <w:t>1.</w:t>
            </w:r>
          </w:p>
        </w:tc>
        <w:tc>
          <w:tcPr>
            <w:tcW w:w="1871" w:type="dxa"/>
            <w:shd w:val="clear" w:color="auto" w:fill="auto"/>
          </w:tcPr>
          <w:p w14:paraId="4E03AD95" w14:textId="77777777" w:rsidR="003C5636" w:rsidRPr="00B6394D" w:rsidRDefault="003C5636" w:rsidP="00400D81">
            <w:pPr>
              <w:jc w:val="center"/>
              <w:rPr>
                <w:sz w:val="20"/>
                <w:szCs w:val="20"/>
              </w:rPr>
            </w:pPr>
            <w:r w:rsidRPr="00B6394D">
              <w:rPr>
                <w:sz w:val="20"/>
                <w:szCs w:val="20"/>
              </w:rPr>
              <w:t>Контрольный вопрос</w:t>
            </w:r>
          </w:p>
        </w:tc>
        <w:tc>
          <w:tcPr>
            <w:tcW w:w="7938" w:type="dxa"/>
            <w:shd w:val="clear" w:color="auto" w:fill="auto"/>
          </w:tcPr>
          <w:p w14:paraId="7E2705EA" w14:textId="77777777" w:rsidR="003C5636" w:rsidRPr="00B6394D" w:rsidRDefault="003C5636" w:rsidP="00400D81">
            <w:pPr>
              <w:jc w:val="both"/>
              <w:rPr>
                <w:rFonts w:eastAsia="Calibri"/>
                <w:sz w:val="20"/>
                <w:szCs w:val="20"/>
                <w:lang w:eastAsia="en-US"/>
              </w:rPr>
            </w:pPr>
            <w:r w:rsidRPr="00B6394D">
              <w:rPr>
                <w:rFonts w:eastAsia="Calibri"/>
                <w:sz w:val="20"/>
                <w:szCs w:val="20"/>
                <w:u w:val="single"/>
                <w:lang w:eastAsia="en-US"/>
              </w:rPr>
              <w:t>5 баллов</w:t>
            </w:r>
            <w:r w:rsidRPr="00B6394D">
              <w:rPr>
                <w:rFonts w:eastAsia="Calibri"/>
                <w:sz w:val="20"/>
                <w:szCs w:val="20"/>
                <w:lang w:eastAsia="en-US"/>
              </w:rPr>
              <w:t xml:space="preserve"> – демонстрирует высокое знание темы, грамотное владение терминологией, дает ясные и точные ответы на все вопросы по теме; не испытывает затруднений при самостоятельном воспроизведении материала; соблюдает правила культуры письменной и устной речи, правила оформления письменных работ; выполняет работу без ошибок и не допускает недочётов.</w:t>
            </w:r>
          </w:p>
          <w:p w14:paraId="3A1AEB94" w14:textId="77777777" w:rsidR="003C5636" w:rsidRPr="00B6394D" w:rsidRDefault="003C5636" w:rsidP="00400D81">
            <w:pPr>
              <w:jc w:val="both"/>
              <w:rPr>
                <w:rFonts w:eastAsia="Calibri"/>
                <w:sz w:val="20"/>
                <w:szCs w:val="20"/>
                <w:lang w:eastAsia="en-US"/>
              </w:rPr>
            </w:pPr>
            <w:r w:rsidRPr="00B6394D">
              <w:rPr>
                <w:rFonts w:eastAsia="Calibri"/>
                <w:sz w:val="20"/>
                <w:szCs w:val="20"/>
                <w:u w:val="single"/>
                <w:lang w:eastAsia="en-US"/>
              </w:rPr>
              <w:t>4 балла</w:t>
            </w:r>
            <w:r w:rsidRPr="00B6394D">
              <w:rPr>
                <w:rFonts w:eastAsia="Calibri"/>
                <w:sz w:val="20"/>
                <w:szCs w:val="20"/>
                <w:lang w:eastAsia="en-US"/>
              </w:rPr>
              <w:t xml:space="preserve"> – демонстрирует знание темы, грамотное владение терминологией, не на все вопросы по теме дает ясные и точные ответы; выполняет работу без ошибок и допускает незначительные недочёты; соблюдает культуру письменной речи и правила оформления письменных работ; испытывает незначительные затруднения при самостоятельном воспроизведении материала.</w:t>
            </w:r>
          </w:p>
          <w:p w14:paraId="35CC5320" w14:textId="77777777" w:rsidR="003C5636" w:rsidRPr="00B6394D" w:rsidRDefault="003C5636" w:rsidP="00400D81">
            <w:pPr>
              <w:jc w:val="both"/>
              <w:rPr>
                <w:rFonts w:eastAsia="Calibri"/>
                <w:sz w:val="20"/>
                <w:szCs w:val="20"/>
                <w:lang w:eastAsia="en-US"/>
              </w:rPr>
            </w:pPr>
            <w:r w:rsidRPr="00B6394D">
              <w:rPr>
                <w:rFonts w:eastAsia="Calibri"/>
                <w:bCs/>
                <w:spacing w:val="-2"/>
                <w:sz w:val="20"/>
                <w:szCs w:val="20"/>
                <w:u w:val="single"/>
                <w:lang w:eastAsia="en-US"/>
              </w:rPr>
              <w:t xml:space="preserve">3 балла </w:t>
            </w:r>
            <w:r w:rsidRPr="00B6394D">
              <w:rPr>
                <w:rFonts w:eastAsia="Calibri"/>
                <w:bCs/>
                <w:spacing w:val="-2"/>
                <w:sz w:val="20"/>
                <w:szCs w:val="20"/>
                <w:lang w:eastAsia="en-US"/>
              </w:rPr>
              <w:t xml:space="preserve">– </w:t>
            </w:r>
            <w:r w:rsidRPr="00B6394D">
              <w:rPr>
                <w:rFonts w:eastAsia="Calibri"/>
                <w:sz w:val="20"/>
                <w:szCs w:val="20"/>
                <w:lang w:eastAsia="en-US"/>
              </w:rPr>
              <w:t>демонстрирует наличие общего представления о теме, не уверенно владеет терминологией, не на все вопросы по теме дает ясные и точные ответы; знания и усвоения материала на уровне удовлетворительных требований; испытывает затруднения при самостоятельном воспроизведении материала; испытывает затруднения при ответах на видоизменённые вопросы; выполняет работу без грубых ошибок;  допускает незначительное несоблюдение основных норм культуры письменной речи и правил оформления письменных работ.</w:t>
            </w:r>
          </w:p>
          <w:p w14:paraId="7A9DBB9A" w14:textId="77777777" w:rsidR="003C5636" w:rsidRPr="00B6394D" w:rsidRDefault="003C5636" w:rsidP="00400D81">
            <w:pPr>
              <w:jc w:val="both"/>
              <w:rPr>
                <w:rFonts w:eastAsia="Calibri"/>
                <w:sz w:val="20"/>
                <w:szCs w:val="20"/>
                <w:lang w:eastAsia="en-US"/>
              </w:rPr>
            </w:pPr>
            <w:r w:rsidRPr="00B6394D">
              <w:rPr>
                <w:rFonts w:eastAsia="Calibri"/>
                <w:sz w:val="20"/>
                <w:szCs w:val="20"/>
                <w:u w:val="single"/>
                <w:lang w:eastAsia="en-US"/>
              </w:rPr>
              <w:t>2 балла</w:t>
            </w:r>
            <w:r w:rsidRPr="00B6394D">
              <w:rPr>
                <w:rFonts w:eastAsia="Calibri"/>
                <w:sz w:val="20"/>
                <w:szCs w:val="20"/>
                <w:lang w:eastAsia="en-US"/>
              </w:rPr>
              <w:t xml:space="preserve"> – демонстрирует поверхностное понимание темы, неуверенно владеет терминологией, не на все вопросы по теме дает ясные и точные ответы; знания и усвоение материала на уровне минимальных требований; испытывает значительные затруднения при самостоятельном воспроизведении материала; испытывает затруднения при ответах на видоизменённые вопросы; допускает грубые ошибки при воспроизведении изученного материала; допускает незначительное несоблюдение основных норм культуры письменной речи и правил оформления письменных работ.</w:t>
            </w:r>
          </w:p>
          <w:p w14:paraId="10330001" w14:textId="77777777" w:rsidR="003C5636" w:rsidRPr="00B6394D" w:rsidRDefault="003C5636" w:rsidP="00400D81">
            <w:pPr>
              <w:jc w:val="both"/>
              <w:rPr>
                <w:b/>
                <w:sz w:val="20"/>
                <w:szCs w:val="20"/>
              </w:rPr>
            </w:pPr>
            <w:r w:rsidRPr="00B6394D">
              <w:rPr>
                <w:rFonts w:eastAsia="Calibri"/>
                <w:sz w:val="20"/>
                <w:szCs w:val="20"/>
                <w:u w:val="single"/>
                <w:lang w:eastAsia="en-US"/>
              </w:rPr>
              <w:t>1 балл</w:t>
            </w:r>
            <w:r w:rsidRPr="00B6394D">
              <w:rPr>
                <w:rFonts w:eastAsia="Calibri"/>
                <w:sz w:val="20"/>
                <w:szCs w:val="20"/>
                <w:lang w:eastAsia="en-US"/>
              </w:rPr>
              <w:t xml:space="preserve"> - правильно выполняет менее половины письменной работы; допускает значительное число грубых ошибок и недочётов; допускает значительное несоблюдение основных норм культуры письменной речи и правил оформления письменных работ; знания и усвоение материала на уровне ниже минимальных требований; демонстрирует наличие отдельных представлений об изученном материале, отсутствие умения работать на уровне воспроизведения; затруднения в ответах на стандартные вопросы; допускает наличие грубых ошибок; не соблюдает основные правила культуры письменной и устной речи.</w:t>
            </w:r>
            <w:r w:rsidRPr="00B6394D">
              <w:rPr>
                <w:sz w:val="20"/>
                <w:szCs w:val="20"/>
              </w:rPr>
              <w:t xml:space="preserve"> </w:t>
            </w:r>
          </w:p>
        </w:tc>
      </w:tr>
      <w:tr w:rsidR="003C5636" w:rsidRPr="00C775A8" w14:paraId="0C54C811" w14:textId="77777777" w:rsidTr="00400D81">
        <w:tc>
          <w:tcPr>
            <w:tcW w:w="426" w:type="dxa"/>
          </w:tcPr>
          <w:p w14:paraId="3704942C" w14:textId="77777777" w:rsidR="003C5636" w:rsidRPr="00B6394D" w:rsidRDefault="003C5636" w:rsidP="00400D81">
            <w:pPr>
              <w:jc w:val="center"/>
              <w:rPr>
                <w:sz w:val="20"/>
                <w:szCs w:val="20"/>
              </w:rPr>
            </w:pPr>
            <w:r w:rsidRPr="00B6394D">
              <w:rPr>
                <w:sz w:val="20"/>
                <w:szCs w:val="20"/>
              </w:rPr>
              <w:t>2.</w:t>
            </w:r>
          </w:p>
        </w:tc>
        <w:tc>
          <w:tcPr>
            <w:tcW w:w="1871" w:type="dxa"/>
            <w:shd w:val="clear" w:color="auto" w:fill="auto"/>
          </w:tcPr>
          <w:p w14:paraId="45B53CB7" w14:textId="77777777" w:rsidR="003C5636" w:rsidRPr="00B6394D" w:rsidRDefault="003C5636" w:rsidP="00400D81">
            <w:pPr>
              <w:jc w:val="center"/>
              <w:rPr>
                <w:sz w:val="20"/>
                <w:szCs w:val="20"/>
              </w:rPr>
            </w:pPr>
            <w:r w:rsidRPr="00B6394D">
              <w:rPr>
                <w:sz w:val="20"/>
                <w:szCs w:val="20"/>
              </w:rPr>
              <w:t>Тестирование</w:t>
            </w:r>
          </w:p>
        </w:tc>
        <w:tc>
          <w:tcPr>
            <w:tcW w:w="7938" w:type="dxa"/>
            <w:shd w:val="clear" w:color="auto" w:fill="auto"/>
          </w:tcPr>
          <w:p w14:paraId="54E7256D" w14:textId="77777777" w:rsidR="003C5636" w:rsidRPr="00B6394D" w:rsidRDefault="003C5636" w:rsidP="00400D81">
            <w:pPr>
              <w:jc w:val="both"/>
              <w:rPr>
                <w:rFonts w:eastAsia="Calibri"/>
                <w:bCs/>
                <w:spacing w:val="-2"/>
                <w:sz w:val="20"/>
                <w:szCs w:val="20"/>
                <w:u w:val="single"/>
                <w:lang w:eastAsia="en-US"/>
              </w:rPr>
            </w:pPr>
            <w:r w:rsidRPr="00B6394D">
              <w:rPr>
                <w:rFonts w:eastAsia="Calibri"/>
                <w:bCs/>
                <w:spacing w:val="-2"/>
                <w:sz w:val="20"/>
                <w:szCs w:val="20"/>
                <w:u w:val="single"/>
                <w:lang w:eastAsia="en-US"/>
              </w:rPr>
              <w:t xml:space="preserve">5 баллов </w:t>
            </w:r>
            <w:r w:rsidRPr="00B6394D">
              <w:rPr>
                <w:rFonts w:eastAsia="Calibri"/>
                <w:sz w:val="20"/>
                <w:szCs w:val="20"/>
                <w:lang w:eastAsia="en-US"/>
              </w:rPr>
              <w:t xml:space="preserve">– </w:t>
            </w:r>
            <w:r w:rsidRPr="00B6394D">
              <w:rPr>
                <w:color w:val="000000"/>
                <w:sz w:val="20"/>
                <w:szCs w:val="20"/>
              </w:rPr>
              <w:t>более 85% верных ответов.</w:t>
            </w:r>
          </w:p>
          <w:p w14:paraId="4293A47C" w14:textId="77777777" w:rsidR="003C5636" w:rsidRPr="00B6394D" w:rsidRDefault="003C5636" w:rsidP="00400D81">
            <w:pPr>
              <w:jc w:val="both"/>
              <w:rPr>
                <w:color w:val="000000"/>
                <w:sz w:val="20"/>
                <w:szCs w:val="20"/>
              </w:rPr>
            </w:pPr>
            <w:r w:rsidRPr="00B6394D">
              <w:rPr>
                <w:rFonts w:eastAsia="Calibri"/>
                <w:bCs/>
                <w:spacing w:val="-2"/>
                <w:sz w:val="20"/>
                <w:szCs w:val="20"/>
                <w:u w:val="single"/>
                <w:lang w:eastAsia="en-US"/>
              </w:rPr>
              <w:t>4 балла</w:t>
            </w:r>
            <w:r w:rsidRPr="00B6394D">
              <w:rPr>
                <w:rFonts w:eastAsia="Calibri"/>
                <w:bCs/>
                <w:spacing w:val="-2"/>
                <w:sz w:val="20"/>
                <w:szCs w:val="20"/>
                <w:lang w:eastAsia="en-US"/>
              </w:rPr>
              <w:t xml:space="preserve"> </w:t>
            </w:r>
            <w:r w:rsidRPr="00B6394D">
              <w:rPr>
                <w:rFonts w:eastAsia="Calibri"/>
                <w:sz w:val="20"/>
                <w:szCs w:val="20"/>
                <w:lang w:eastAsia="en-US"/>
              </w:rPr>
              <w:t>–</w:t>
            </w:r>
            <w:r w:rsidRPr="00B6394D">
              <w:rPr>
                <w:color w:val="000000"/>
                <w:sz w:val="20"/>
                <w:szCs w:val="20"/>
              </w:rPr>
              <w:t xml:space="preserve"> от 66 до 84% верных ответов.</w:t>
            </w:r>
          </w:p>
          <w:p w14:paraId="3519F360" w14:textId="77777777" w:rsidR="003C5636" w:rsidRPr="00B6394D" w:rsidRDefault="003C5636" w:rsidP="00400D81">
            <w:pPr>
              <w:jc w:val="both"/>
              <w:rPr>
                <w:rFonts w:eastAsia="Calibri"/>
                <w:bCs/>
                <w:spacing w:val="-2"/>
                <w:sz w:val="20"/>
                <w:szCs w:val="20"/>
                <w:u w:val="single"/>
                <w:lang w:eastAsia="en-US"/>
              </w:rPr>
            </w:pPr>
            <w:r w:rsidRPr="00B6394D">
              <w:rPr>
                <w:rFonts w:eastAsia="Calibri"/>
                <w:bCs/>
                <w:spacing w:val="-2"/>
                <w:sz w:val="20"/>
                <w:szCs w:val="20"/>
                <w:u w:val="single"/>
                <w:lang w:eastAsia="en-US"/>
              </w:rPr>
              <w:t>3 балла</w:t>
            </w:r>
            <w:r w:rsidRPr="00B6394D">
              <w:rPr>
                <w:rFonts w:eastAsia="Calibri"/>
                <w:bCs/>
                <w:spacing w:val="-2"/>
                <w:sz w:val="20"/>
                <w:szCs w:val="20"/>
                <w:lang w:eastAsia="en-US"/>
              </w:rPr>
              <w:t xml:space="preserve"> </w:t>
            </w:r>
            <w:r w:rsidRPr="00B6394D">
              <w:rPr>
                <w:rFonts w:eastAsia="Calibri"/>
                <w:sz w:val="20"/>
                <w:szCs w:val="20"/>
                <w:lang w:eastAsia="en-US"/>
              </w:rPr>
              <w:t xml:space="preserve">– </w:t>
            </w:r>
            <w:r w:rsidRPr="00B6394D">
              <w:rPr>
                <w:color w:val="000000"/>
                <w:sz w:val="20"/>
                <w:szCs w:val="20"/>
              </w:rPr>
              <w:t>от 50% до 65% верных ответов.</w:t>
            </w:r>
          </w:p>
          <w:p w14:paraId="3F9A8AE8" w14:textId="77777777" w:rsidR="003C5636" w:rsidRPr="00B6394D" w:rsidRDefault="003C5636" w:rsidP="00400D81">
            <w:pPr>
              <w:jc w:val="both"/>
              <w:rPr>
                <w:color w:val="000000"/>
                <w:sz w:val="20"/>
                <w:szCs w:val="20"/>
              </w:rPr>
            </w:pPr>
            <w:r w:rsidRPr="00B6394D">
              <w:rPr>
                <w:rFonts w:eastAsia="Calibri"/>
                <w:bCs/>
                <w:spacing w:val="-2"/>
                <w:sz w:val="20"/>
                <w:szCs w:val="20"/>
                <w:u w:val="single"/>
                <w:lang w:eastAsia="en-US"/>
              </w:rPr>
              <w:t>2 балла</w:t>
            </w:r>
            <w:r w:rsidRPr="00B6394D">
              <w:rPr>
                <w:rFonts w:eastAsia="Calibri"/>
                <w:bCs/>
                <w:spacing w:val="-2"/>
                <w:sz w:val="20"/>
                <w:szCs w:val="20"/>
                <w:lang w:eastAsia="en-US"/>
              </w:rPr>
              <w:t xml:space="preserve">  </w:t>
            </w:r>
            <w:r w:rsidRPr="00B6394D">
              <w:rPr>
                <w:rFonts w:eastAsia="Calibri"/>
                <w:sz w:val="20"/>
                <w:szCs w:val="20"/>
                <w:lang w:eastAsia="en-US"/>
              </w:rPr>
              <w:t xml:space="preserve">– </w:t>
            </w:r>
            <w:r w:rsidRPr="00B6394D">
              <w:rPr>
                <w:color w:val="000000"/>
                <w:sz w:val="20"/>
                <w:szCs w:val="20"/>
              </w:rPr>
              <w:t>от 25% до 50% верных ответов.</w:t>
            </w:r>
          </w:p>
          <w:p w14:paraId="26CFC8BD" w14:textId="77777777" w:rsidR="003C5636" w:rsidRPr="00B6394D" w:rsidRDefault="003C5636" w:rsidP="00400D81">
            <w:pPr>
              <w:textAlignment w:val="baseline"/>
              <w:rPr>
                <w:b/>
                <w:sz w:val="20"/>
                <w:szCs w:val="20"/>
              </w:rPr>
            </w:pPr>
            <w:r w:rsidRPr="00B6394D">
              <w:rPr>
                <w:color w:val="000000"/>
                <w:sz w:val="20"/>
                <w:szCs w:val="20"/>
                <w:u w:val="single"/>
              </w:rPr>
              <w:t>1 балл</w:t>
            </w:r>
            <w:r w:rsidRPr="00B6394D">
              <w:rPr>
                <w:color w:val="000000"/>
                <w:sz w:val="20"/>
                <w:szCs w:val="20"/>
              </w:rPr>
              <w:t xml:space="preserve"> – от 0% до 25% верных ответов. </w:t>
            </w:r>
          </w:p>
        </w:tc>
      </w:tr>
      <w:tr w:rsidR="003C5636" w:rsidRPr="00C775A8" w14:paraId="56F3667C" w14:textId="77777777" w:rsidTr="00400D81">
        <w:tc>
          <w:tcPr>
            <w:tcW w:w="426" w:type="dxa"/>
          </w:tcPr>
          <w:p w14:paraId="2B8BD9A4" w14:textId="77777777" w:rsidR="003C5636" w:rsidRPr="00B6394D" w:rsidRDefault="003C5636" w:rsidP="00400D81">
            <w:pPr>
              <w:jc w:val="center"/>
              <w:rPr>
                <w:sz w:val="20"/>
                <w:szCs w:val="20"/>
              </w:rPr>
            </w:pPr>
            <w:r w:rsidRPr="00B6394D">
              <w:rPr>
                <w:sz w:val="20"/>
                <w:szCs w:val="20"/>
              </w:rPr>
              <w:t>3</w:t>
            </w:r>
          </w:p>
        </w:tc>
        <w:tc>
          <w:tcPr>
            <w:tcW w:w="1871" w:type="dxa"/>
            <w:shd w:val="clear" w:color="auto" w:fill="auto"/>
          </w:tcPr>
          <w:p w14:paraId="2F293B86" w14:textId="77777777" w:rsidR="003C5636" w:rsidRPr="00B6394D" w:rsidRDefault="003C5636" w:rsidP="00400D81">
            <w:pPr>
              <w:jc w:val="center"/>
              <w:rPr>
                <w:sz w:val="20"/>
                <w:szCs w:val="20"/>
              </w:rPr>
            </w:pPr>
            <w:r w:rsidRPr="00B6394D">
              <w:rPr>
                <w:sz w:val="20"/>
                <w:szCs w:val="20"/>
              </w:rPr>
              <w:t xml:space="preserve">Решение </w:t>
            </w:r>
            <w:r w:rsidRPr="00FE19FC">
              <w:rPr>
                <w:sz w:val="20"/>
                <w:szCs w:val="20"/>
              </w:rPr>
              <w:t>практических заданий</w:t>
            </w:r>
          </w:p>
        </w:tc>
        <w:tc>
          <w:tcPr>
            <w:tcW w:w="7938" w:type="dxa"/>
            <w:shd w:val="clear" w:color="auto" w:fill="auto"/>
          </w:tcPr>
          <w:p w14:paraId="5BDD6071" w14:textId="77777777" w:rsidR="003C5636" w:rsidRPr="00B6394D" w:rsidRDefault="003C5636" w:rsidP="00400D81">
            <w:pPr>
              <w:jc w:val="both"/>
              <w:rPr>
                <w:rFonts w:eastAsia="Calibri"/>
                <w:sz w:val="20"/>
                <w:szCs w:val="20"/>
                <w:lang w:eastAsia="en-US"/>
              </w:rPr>
            </w:pPr>
            <w:r w:rsidRPr="00B6394D">
              <w:rPr>
                <w:rFonts w:eastAsia="Calibri"/>
                <w:bCs/>
                <w:spacing w:val="-2"/>
                <w:sz w:val="20"/>
                <w:szCs w:val="20"/>
                <w:u w:val="single"/>
                <w:lang w:eastAsia="en-US"/>
              </w:rPr>
              <w:t xml:space="preserve">5 баллов </w:t>
            </w:r>
            <w:r w:rsidRPr="00B6394D">
              <w:rPr>
                <w:rFonts w:eastAsia="Calibri"/>
                <w:sz w:val="20"/>
                <w:szCs w:val="20"/>
                <w:lang w:eastAsia="en-US"/>
              </w:rPr>
              <w:t>– составлен правильный алгоритм решения задачи, в логическом рассуждении, в выборе формул и решении нет ошибок, получен верный ответ, задача решена рациональным способом.</w:t>
            </w:r>
          </w:p>
          <w:p w14:paraId="56C9A3F2" w14:textId="77777777" w:rsidR="003C5636" w:rsidRPr="00B6394D" w:rsidRDefault="003C5636" w:rsidP="00400D81">
            <w:pPr>
              <w:jc w:val="both"/>
              <w:rPr>
                <w:rFonts w:eastAsia="Calibri"/>
                <w:sz w:val="20"/>
                <w:szCs w:val="20"/>
                <w:lang w:eastAsia="en-US"/>
              </w:rPr>
            </w:pPr>
            <w:r w:rsidRPr="00B6394D">
              <w:rPr>
                <w:rFonts w:eastAsia="Calibri"/>
                <w:bCs/>
                <w:spacing w:val="-2"/>
                <w:sz w:val="20"/>
                <w:szCs w:val="20"/>
                <w:u w:val="single"/>
                <w:lang w:eastAsia="en-US"/>
              </w:rPr>
              <w:t>4 балла</w:t>
            </w:r>
            <w:r w:rsidRPr="00B6394D">
              <w:rPr>
                <w:rFonts w:eastAsia="Calibri"/>
                <w:bCs/>
                <w:spacing w:val="-2"/>
                <w:sz w:val="20"/>
                <w:szCs w:val="20"/>
                <w:lang w:eastAsia="en-US"/>
              </w:rPr>
              <w:t xml:space="preserve"> </w:t>
            </w:r>
            <w:r w:rsidRPr="00B6394D">
              <w:rPr>
                <w:rFonts w:eastAsia="Calibri"/>
                <w:sz w:val="20"/>
                <w:szCs w:val="20"/>
                <w:lang w:eastAsia="en-US"/>
              </w:rPr>
              <w:t>–</w:t>
            </w:r>
            <w:r w:rsidRPr="00B6394D">
              <w:rPr>
                <w:color w:val="000000"/>
                <w:sz w:val="20"/>
                <w:szCs w:val="20"/>
              </w:rPr>
              <w:t xml:space="preserve"> с</w:t>
            </w:r>
            <w:r w:rsidRPr="00B6394D">
              <w:rPr>
                <w:rFonts w:eastAsia="Calibri"/>
                <w:sz w:val="20"/>
                <w:szCs w:val="20"/>
                <w:lang w:eastAsia="en-US"/>
              </w:rPr>
              <w:t>оставлен правильный алгоритм решения задачи, в логическом рассуждении и решении нет существенных ошибок; правильно сделан выбор формул для решения; есть объяснение решения, но задача решена нерациональным способом или допущено не более двух несущественных ошибок, получен верный ответ.</w:t>
            </w:r>
          </w:p>
          <w:p w14:paraId="10A34D0A" w14:textId="77777777" w:rsidR="003C5636" w:rsidRPr="00B6394D" w:rsidRDefault="003C5636" w:rsidP="00400D81">
            <w:pPr>
              <w:jc w:val="both"/>
              <w:rPr>
                <w:rFonts w:eastAsia="Calibri"/>
                <w:bCs/>
                <w:spacing w:val="-2"/>
                <w:sz w:val="20"/>
                <w:szCs w:val="20"/>
                <w:u w:val="single"/>
                <w:lang w:eastAsia="en-US"/>
              </w:rPr>
            </w:pPr>
            <w:r w:rsidRPr="00B6394D">
              <w:rPr>
                <w:rFonts w:eastAsia="Calibri"/>
                <w:bCs/>
                <w:spacing w:val="-2"/>
                <w:sz w:val="20"/>
                <w:szCs w:val="20"/>
                <w:u w:val="single"/>
                <w:lang w:eastAsia="en-US"/>
              </w:rPr>
              <w:t>3 балла</w:t>
            </w:r>
            <w:r w:rsidRPr="00B6394D">
              <w:rPr>
                <w:rFonts w:eastAsia="Calibri"/>
                <w:bCs/>
                <w:spacing w:val="-2"/>
                <w:sz w:val="20"/>
                <w:szCs w:val="20"/>
                <w:lang w:eastAsia="en-US"/>
              </w:rPr>
              <w:t xml:space="preserve"> </w:t>
            </w:r>
            <w:r w:rsidRPr="00B6394D">
              <w:rPr>
                <w:rFonts w:eastAsia="Calibri"/>
                <w:sz w:val="20"/>
                <w:szCs w:val="20"/>
                <w:lang w:eastAsia="en-US"/>
              </w:rPr>
              <w:t>– з</w:t>
            </w:r>
            <w:r w:rsidRPr="00B6394D">
              <w:rPr>
                <w:color w:val="000000"/>
                <w:sz w:val="20"/>
                <w:szCs w:val="20"/>
              </w:rPr>
              <w:t>адание понято правильно, в логическом рассуждении нет существенных ошибок, но допущены существенные ошибки в выборе формул или в математических расчетах; задача решена не полностью или в общем виде.</w:t>
            </w:r>
          </w:p>
          <w:p w14:paraId="63CF2F1B" w14:textId="77777777" w:rsidR="003C5636" w:rsidRPr="00B6394D" w:rsidRDefault="003C5636" w:rsidP="00400D81">
            <w:pPr>
              <w:jc w:val="both"/>
              <w:rPr>
                <w:color w:val="000000"/>
                <w:sz w:val="20"/>
                <w:szCs w:val="20"/>
              </w:rPr>
            </w:pPr>
            <w:r w:rsidRPr="00B6394D">
              <w:rPr>
                <w:rFonts w:eastAsia="Calibri"/>
                <w:bCs/>
                <w:spacing w:val="-2"/>
                <w:sz w:val="20"/>
                <w:szCs w:val="20"/>
                <w:u w:val="single"/>
                <w:lang w:eastAsia="en-US"/>
              </w:rPr>
              <w:t>2 балла</w:t>
            </w:r>
            <w:r w:rsidRPr="00B6394D">
              <w:rPr>
                <w:rFonts w:eastAsia="Calibri"/>
                <w:bCs/>
                <w:spacing w:val="-2"/>
                <w:sz w:val="20"/>
                <w:szCs w:val="20"/>
                <w:lang w:eastAsia="en-US"/>
              </w:rPr>
              <w:t xml:space="preserve"> </w:t>
            </w:r>
            <w:r w:rsidRPr="00B6394D">
              <w:rPr>
                <w:rFonts w:eastAsia="Calibri"/>
                <w:sz w:val="20"/>
                <w:szCs w:val="20"/>
                <w:lang w:eastAsia="en-US"/>
              </w:rPr>
              <w:t>– з</w:t>
            </w:r>
            <w:r w:rsidRPr="00B6394D">
              <w:rPr>
                <w:color w:val="000000"/>
                <w:sz w:val="20"/>
                <w:szCs w:val="20"/>
              </w:rPr>
              <w:t>адание понято правильно, в логическом рассуждении присутствуют существенные ошибки, допущены существенные ошибки в выборе формул или в математических расчетах; задача решена не полностью или в общем виде.</w:t>
            </w:r>
          </w:p>
          <w:p w14:paraId="1E4EFAAC" w14:textId="77777777" w:rsidR="003C5636" w:rsidRPr="00B6394D" w:rsidRDefault="003C5636" w:rsidP="00400D81">
            <w:pPr>
              <w:jc w:val="both"/>
              <w:rPr>
                <w:rFonts w:eastAsia="Calibri"/>
                <w:sz w:val="20"/>
                <w:szCs w:val="20"/>
                <w:u w:val="single"/>
                <w:lang w:eastAsia="en-US"/>
              </w:rPr>
            </w:pPr>
            <w:r w:rsidRPr="00B6394D">
              <w:rPr>
                <w:rFonts w:eastAsia="Calibri"/>
                <w:sz w:val="20"/>
                <w:szCs w:val="20"/>
                <w:u w:val="single"/>
                <w:lang w:eastAsia="en-US"/>
              </w:rPr>
              <w:t>1 балл</w:t>
            </w:r>
            <w:r w:rsidRPr="00B6394D">
              <w:rPr>
                <w:rFonts w:eastAsia="Calibri"/>
                <w:sz w:val="20"/>
                <w:szCs w:val="20"/>
                <w:lang w:eastAsia="en-US"/>
              </w:rPr>
              <w:t xml:space="preserve"> – з</w:t>
            </w:r>
            <w:r w:rsidRPr="00B6394D">
              <w:rPr>
                <w:color w:val="000000"/>
                <w:sz w:val="20"/>
                <w:szCs w:val="20"/>
              </w:rPr>
              <w:t>адание понято правильно, но</w:t>
            </w:r>
            <w:r w:rsidRPr="00B6394D">
              <w:rPr>
                <w:rFonts w:eastAsia="Calibri"/>
                <w:sz w:val="20"/>
                <w:szCs w:val="20"/>
                <w:lang w:eastAsia="en-US"/>
              </w:rPr>
              <w:t xml:space="preserve"> задача </w:t>
            </w:r>
            <w:r w:rsidRPr="00B6394D">
              <w:rPr>
                <w:color w:val="000000"/>
                <w:sz w:val="20"/>
                <w:szCs w:val="20"/>
              </w:rPr>
              <w:t>решена неверно</w:t>
            </w:r>
            <w:r w:rsidRPr="00B6394D">
              <w:rPr>
                <w:rFonts w:eastAsia="Calibri"/>
                <w:sz w:val="20"/>
                <w:szCs w:val="20"/>
                <w:lang w:eastAsia="en-US"/>
              </w:rPr>
              <w:t>.</w:t>
            </w:r>
          </w:p>
        </w:tc>
      </w:tr>
    </w:tbl>
    <w:p w14:paraId="52AF8042" w14:textId="77777777" w:rsidR="003C5636" w:rsidRDefault="003C5636" w:rsidP="003C5636">
      <w:pPr>
        <w:spacing w:line="300" w:lineRule="auto"/>
        <w:jc w:val="center"/>
        <w:rPr>
          <w:b/>
        </w:rPr>
      </w:pPr>
    </w:p>
    <w:p w14:paraId="31D83C51" w14:textId="77777777" w:rsidR="003C5636" w:rsidRDefault="003C5636" w:rsidP="003C5636">
      <w:pPr>
        <w:spacing w:line="300" w:lineRule="auto"/>
        <w:ind w:firstLine="708"/>
      </w:pPr>
      <w:r w:rsidRPr="00755FBE">
        <w:t xml:space="preserve">По итогам работы за семестр выводится средний балл по </w:t>
      </w:r>
      <w:r>
        <w:t xml:space="preserve">самостоятельной </w:t>
      </w:r>
      <w:r w:rsidRPr="00755FBE">
        <w:t>работе каждого обучающегося с разбивкой по каждой компетенции (как простое среднеарифметическое из всех набранных баллов, результат оценки округляется до целого в меньшую сторону).</w:t>
      </w:r>
    </w:p>
    <w:p w14:paraId="4F8ECF2F" w14:textId="77777777" w:rsidR="003C5636" w:rsidRDefault="003C5636" w:rsidP="003C5636">
      <w:pPr>
        <w:widowControl w:val="0"/>
        <w:tabs>
          <w:tab w:val="right" w:leader="underscore" w:pos="8505"/>
        </w:tabs>
        <w:autoSpaceDE w:val="0"/>
        <w:autoSpaceDN w:val="0"/>
        <w:adjustRightInd w:val="0"/>
        <w:spacing w:line="300" w:lineRule="auto"/>
        <w:contextualSpacing/>
        <w:jc w:val="center"/>
        <w:rPr>
          <w:rFonts w:eastAsia="Calibri"/>
          <w:b/>
          <w:lang w:eastAsia="en-US"/>
        </w:rPr>
      </w:pPr>
    </w:p>
    <w:p w14:paraId="34AF1D29" w14:textId="77777777" w:rsidR="003C5636" w:rsidRDefault="003C5636" w:rsidP="003C5636">
      <w:pPr>
        <w:spacing w:after="200" w:line="276" w:lineRule="auto"/>
        <w:rPr>
          <w:rFonts w:eastAsia="Calibri"/>
          <w:b/>
          <w:lang w:eastAsia="en-US"/>
        </w:rPr>
      </w:pPr>
      <w:r>
        <w:rPr>
          <w:rFonts w:eastAsia="Calibri"/>
          <w:b/>
          <w:lang w:eastAsia="en-US"/>
        </w:rPr>
        <w:br w:type="page"/>
      </w:r>
    </w:p>
    <w:p w14:paraId="3CFE74A1" w14:textId="77777777" w:rsidR="003C5636" w:rsidRPr="001A09CC" w:rsidRDefault="003C5636" w:rsidP="003C5636">
      <w:pPr>
        <w:widowControl w:val="0"/>
        <w:tabs>
          <w:tab w:val="right" w:leader="underscore" w:pos="8505"/>
        </w:tabs>
        <w:autoSpaceDE w:val="0"/>
        <w:autoSpaceDN w:val="0"/>
        <w:adjustRightInd w:val="0"/>
        <w:spacing w:line="300" w:lineRule="auto"/>
        <w:contextualSpacing/>
        <w:jc w:val="center"/>
        <w:rPr>
          <w:rFonts w:eastAsia="Calibri"/>
          <w:b/>
          <w:lang w:eastAsia="en-US"/>
        </w:rPr>
      </w:pPr>
      <w:r w:rsidRPr="00A638D6">
        <w:rPr>
          <w:rFonts w:eastAsia="Calibri"/>
          <w:b/>
          <w:lang w:eastAsia="en-US"/>
        </w:rPr>
        <w:lastRenderedPageBreak/>
        <w:t>Критерии оценки результатов экзамена</w:t>
      </w:r>
      <w:r>
        <w:rPr>
          <w:rFonts w:eastAsia="Calibri"/>
          <w:b/>
          <w:lang w:eastAsia="en-US"/>
        </w:rPr>
        <w:t xml:space="preserve"> </w:t>
      </w:r>
    </w:p>
    <w:p w14:paraId="08CD09F3" w14:textId="77777777" w:rsidR="003C5636" w:rsidRDefault="003C5636" w:rsidP="003C5636">
      <w:pPr>
        <w:spacing w:line="300" w:lineRule="auto"/>
        <w:ind w:firstLine="708"/>
        <w:jc w:val="both"/>
        <w:rPr>
          <w:bCs/>
        </w:rPr>
      </w:pPr>
    </w:p>
    <w:p w14:paraId="3D03715D" w14:textId="77777777" w:rsidR="003C5636" w:rsidRDefault="003C5636" w:rsidP="003C5636">
      <w:pPr>
        <w:spacing w:line="300" w:lineRule="auto"/>
        <w:ind w:firstLine="708"/>
        <w:jc w:val="both"/>
      </w:pPr>
      <w:r>
        <w:rPr>
          <w:bCs/>
        </w:rPr>
        <w:t xml:space="preserve">По результатам аудиторной и самостоятельной работы обучающийся получает суммарную оценку по аудиторной и самостоятельной работам. </w:t>
      </w:r>
      <w:r>
        <w:t xml:space="preserve">Если обучающийся получил </w:t>
      </w:r>
      <w:r>
        <w:rPr>
          <w:bCs/>
        </w:rPr>
        <w:t>суммарную</w:t>
      </w:r>
      <w:r>
        <w:t xml:space="preserve"> оценку менее 2-х баллов, то он к экзамену не допускается. </w:t>
      </w:r>
    </w:p>
    <w:p w14:paraId="4820DE91" w14:textId="77777777" w:rsidR="003C5636" w:rsidRPr="0027355F" w:rsidRDefault="003C5636" w:rsidP="003C5636">
      <w:pPr>
        <w:spacing w:line="300" w:lineRule="auto"/>
        <w:ind w:firstLine="708"/>
        <w:jc w:val="both"/>
      </w:pPr>
      <w:r w:rsidRPr="008D2A55">
        <w:rPr>
          <w:bCs/>
        </w:rPr>
        <w:t>Экзамен проводится в форме письменной работы, содержащей открыты</w:t>
      </w:r>
      <w:r>
        <w:rPr>
          <w:bCs/>
        </w:rPr>
        <w:t>е</w:t>
      </w:r>
      <w:r w:rsidRPr="008D2A55">
        <w:rPr>
          <w:bCs/>
        </w:rPr>
        <w:t xml:space="preserve"> вопрос</w:t>
      </w:r>
      <w:r>
        <w:rPr>
          <w:bCs/>
        </w:rPr>
        <w:t>ы, тестовые вопросы</w:t>
      </w:r>
      <w:r w:rsidRPr="008D2A55">
        <w:rPr>
          <w:bCs/>
        </w:rPr>
        <w:t xml:space="preserve"> и задачи. </w:t>
      </w:r>
    </w:p>
    <w:p w14:paraId="30073C17" w14:textId="77777777" w:rsidR="003C5636" w:rsidRPr="001A09CC" w:rsidRDefault="003C5636" w:rsidP="003C5636">
      <w:pPr>
        <w:spacing w:line="300" w:lineRule="auto"/>
        <w:ind w:firstLine="708"/>
        <w:jc w:val="both"/>
      </w:pPr>
      <w:r w:rsidRPr="008D2A55">
        <w:t>Критерии оценки</w:t>
      </w:r>
      <w:r>
        <w:t xml:space="preserve"> по результатам сдачи экзамена</w:t>
      </w:r>
      <w:r w:rsidRPr="001A09CC">
        <w:t>:</w:t>
      </w:r>
    </w:p>
    <w:p w14:paraId="209908E9" w14:textId="77777777" w:rsidR="003C5636" w:rsidRDefault="003C5636" w:rsidP="00E32C5E">
      <w:pPr>
        <w:numPr>
          <w:ilvl w:val="0"/>
          <w:numId w:val="16"/>
        </w:numPr>
        <w:spacing w:line="300" w:lineRule="auto"/>
        <w:ind w:left="709" w:hanging="357"/>
      </w:pPr>
      <w:r w:rsidRPr="00590B0B">
        <w:t xml:space="preserve">правильный ответ на </w:t>
      </w:r>
      <w:r>
        <w:t xml:space="preserve">каждый </w:t>
      </w:r>
      <w:r w:rsidRPr="00590B0B">
        <w:t>открытый вопрос – 2 балла.</w:t>
      </w:r>
    </w:p>
    <w:p w14:paraId="29F7A238" w14:textId="77777777" w:rsidR="003C5636" w:rsidRDefault="003C5636" w:rsidP="00E32C5E">
      <w:pPr>
        <w:numPr>
          <w:ilvl w:val="0"/>
          <w:numId w:val="16"/>
        </w:numPr>
        <w:spacing w:line="300" w:lineRule="auto"/>
        <w:ind w:left="709" w:hanging="357"/>
      </w:pPr>
      <w:r w:rsidRPr="008D2A55">
        <w:t xml:space="preserve">правильный ответ на каждый </w:t>
      </w:r>
      <w:r>
        <w:t>тестовый</w:t>
      </w:r>
      <w:r w:rsidRPr="008D2A55">
        <w:t xml:space="preserve"> вопрос </w:t>
      </w:r>
      <w:r>
        <w:t xml:space="preserve">– </w:t>
      </w:r>
      <w:r w:rsidRPr="008D2A55">
        <w:t>1 балл;</w:t>
      </w:r>
    </w:p>
    <w:p w14:paraId="1C171470" w14:textId="77777777" w:rsidR="003C5636" w:rsidRDefault="003C5636" w:rsidP="00E32C5E">
      <w:pPr>
        <w:numPr>
          <w:ilvl w:val="0"/>
          <w:numId w:val="16"/>
        </w:numPr>
        <w:spacing w:line="300" w:lineRule="auto"/>
        <w:ind w:left="709" w:hanging="357"/>
      </w:pPr>
      <w:r>
        <w:t>правильно решенная задача  - 4 балла.</w:t>
      </w:r>
    </w:p>
    <w:p w14:paraId="3C77DB37" w14:textId="77777777" w:rsidR="003C5636" w:rsidRDefault="003C5636" w:rsidP="003C5636">
      <w:pPr>
        <w:spacing w:line="300" w:lineRule="auto"/>
        <w:ind w:firstLine="540"/>
        <w:jc w:val="both"/>
      </w:pPr>
      <w:r w:rsidRPr="00490988">
        <w:t xml:space="preserve">Если </w:t>
      </w:r>
      <w:r>
        <w:t>обучающийся набрал:</w:t>
      </w:r>
    </w:p>
    <w:p w14:paraId="5D218E3E" w14:textId="77777777" w:rsidR="003C5636" w:rsidRDefault="003C5636" w:rsidP="003C5636">
      <w:pPr>
        <w:spacing w:line="300" w:lineRule="auto"/>
        <w:ind w:firstLine="540"/>
        <w:jc w:val="both"/>
      </w:pPr>
      <w:r>
        <w:t xml:space="preserve">- менее 40% от общего количества баллов, </w:t>
      </w:r>
      <w:r w:rsidRPr="00490988">
        <w:t xml:space="preserve">то он </w:t>
      </w:r>
      <w:r>
        <w:t>получает 1 итоговый балл;</w:t>
      </w:r>
    </w:p>
    <w:p w14:paraId="6B5AC261" w14:textId="77777777" w:rsidR="003C5636" w:rsidRDefault="003C5636" w:rsidP="003C5636">
      <w:pPr>
        <w:spacing w:line="300" w:lineRule="auto"/>
        <w:ind w:firstLine="540"/>
        <w:jc w:val="both"/>
      </w:pPr>
      <w:r>
        <w:t xml:space="preserve">- от 40% до 60% от общего количества баллов, </w:t>
      </w:r>
      <w:r w:rsidRPr="00490988">
        <w:t xml:space="preserve">то он </w:t>
      </w:r>
      <w:r>
        <w:t xml:space="preserve">получает 2 итоговых балла; </w:t>
      </w:r>
    </w:p>
    <w:p w14:paraId="13DFE59F" w14:textId="77777777" w:rsidR="003C5636" w:rsidRDefault="003C5636" w:rsidP="003C5636">
      <w:pPr>
        <w:spacing w:line="300" w:lineRule="auto"/>
        <w:ind w:firstLine="540"/>
        <w:jc w:val="both"/>
      </w:pPr>
      <w:r>
        <w:t xml:space="preserve">- от 60% до 70% от общего количества баллов, </w:t>
      </w:r>
      <w:r w:rsidRPr="00490988">
        <w:t xml:space="preserve">то он </w:t>
      </w:r>
      <w:r>
        <w:t xml:space="preserve">получает 3 итоговых балла; </w:t>
      </w:r>
    </w:p>
    <w:p w14:paraId="0F78CB46" w14:textId="77777777" w:rsidR="003C5636" w:rsidRDefault="003C5636" w:rsidP="003C5636">
      <w:pPr>
        <w:spacing w:line="300" w:lineRule="auto"/>
        <w:ind w:firstLine="540"/>
        <w:jc w:val="both"/>
      </w:pPr>
      <w:r>
        <w:t xml:space="preserve">- от 70% до 90% от общего количества баллов, </w:t>
      </w:r>
      <w:r w:rsidRPr="00490988">
        <w:t xml:space="preserve">то он </w:t>
      </w:r>
      <w:r>
        <w:t>получает 4 итоговых балла;</w:t>
      </w:r>
    </w:p>
    <w:p w14:paraId="281AECFC" w14:textId="77777777" w:rsidR="003C5636" w:rsidRDefault="003C5636" w:rsidP="003C5636">
      <w:pPr>
        <w:spacing w:line="300" w:lineRule="auto"/>
        <w:ind w:firstLine="540"/>
        <w:jc w:val="both"/>
      </w:pPr>
      <w:r>
        <w:t xml:space="preserve">- более 90% от общего количества баллов, то </w:t>
      </w:r>
      <w:r w:rsidRPr="00490988">
        <w:t xml:space="preserve">он </w:t>
      </w:r>
      <w:r>
        <w:t>получает 5 итоговых баллов.</w:t>
      </w:r>
    </w:p>
    <w:p w14:paraId="2C024E00" w14:textId="77777777" w:rsidR="003C5636" w:rsidRDefault="003C5636" w:rsidP="003C5636">
      <w:pPr>
        <w:spacing w:line="300" w:lineRule="auto"/>
        <w:ind w:firstLine="540"/>
        <w:jc w:val="both"/>
      </w:pPr>
      <w:r w:rsidRPr="00490988">
        <w:t xml:space="preserve">Если </w:t>
      </w:r>
      <w:r>
        <w:t>обучающийся набрал:</w:t>
      </w:r>
    </w:p>
    <w:p w14:paraId="6F77104B" w14:textId="77777777" w:rsidR="003C5636" w:rsidRDefault="003C5636" w:rsidP="003C5636">
      <w:pPr>
        <w:spacing w:line="300" w:lineRule="auto"/>
        <w:ind w:firstLine="540"/>
        <w:jc w:val="both"/>
      </w:pPr>
      <w:r>
        <w:t xml:space="preserve">- менее 50% от общего количества баллов, </w:t>
      </w:r>
      <w:r w:rsidRPr="00490988">
        <w:t>то он считается не прошедшим данн</w:t>
      </w:r>
      <w:r>
        <w:t>ый</w:t>
      </w:r>
      <w:r w:rsidRPr="00490988">
        <w:t xml:space="preserve"> </w:t>
      </w:r>
      <w:r>
        <w:t>вид</w:t>
      </w:r>
      <w:r w:rsidRPr="00490988">
        <w:t xml:space="preserve"> контроля и </w:t>
      </w:r>
      <w:r>
        <w:t>получает оценку «не удовлетворительно», которая выставляется в ведомость;</w:t>
      </w:r>
    </w:p>
    <w:p w14:paraId="45B8F339" w14:textId="77777777" w:rsidR="003C5636" w:rsidRDefault="003C5636" w:rsidP="003C5636">
      <w:pPr>
        <w:spacing w:line="300" w:lineRule="auto"/>
        <w:ind w:firstLine="540"/>
        <w:jc w:val="both"/>
      </w:pPr>
      <w:r>
        <w:t xml:space="preserve">- от 50% до 70% от общего количества баллов, </w:t>
      </w:r>
      <w:r w:rsidRPr="00490988">
        <w:t xml:space="preserve">то </w:t>
      </w:r>
      <w:r>
        <w:t xml:space="preserve">обучающийся </w:t>
      </w:r>
      <w:r w:rsidRPr="00490988">
        <w:t>проше</w:t>
      </w:r>
      <w:r>
        <w:t>л</w:t>
      </w:r>
      <w:r w:rsidRPr="00490988">
        <w:t xml:space="preserve"> данн</w:t>
      </w:r>
      <w:r>
        <w:t>ый</w:t>
      </w:r>
      <w:r w:rsidRPr="00490988">
        <w:t xml:space="preserve"> </w:t>
      </w:r>
      <w:r>
        <w:t>вид</w:t>
      </w:r>
      <w:r w:rsidRPr="00490988">
        <w:t xml:space="preserve"> контроля и </w:t>
      </w:r>
      <w:r>
        <w:t xml:space="preserve">получает оценку «удовлетворительно», которая выставляется в ведомость; </w:t>
      </w:r>
    </w:p>
    <w:p w14:paraId="6357B3C9" w14:textId="77777777" w:rsidR="003C5636" w:rsidRDefault="003C5636" w:rsidP="003C5636">
      <w:pPr>
        <w:spacing w:line="300" w:lineRule="auto"/>
        <w:ind w:firstLine="540"/>
        <w:jc w:val="both"/>
      </w:pPr>
      <w:r>
        <w:t xml:space="preserve">- от 70% до 90% от общего количества баллов, </w:t>
      </w:r>
      <w:r w:rsidRPr="00490988">
        <w:t xml:space="preserve">то </w:t>
      </w:r>
      <w:r>
        <w:t xml:space="preserve">обучающийся </w:t>
      </w:r>
      <w:r w:rsidRPr="00490988">
        <w:t>проше</w:t>
      </w:r>
      <w:r>
        <w:t>л</w:t>
      </w:r>
      <w:r w:rsidRPr="00490988">
        <w:t xml:space="preserve"> данн</w:t>
      </w:r>
      <w:r>
        <w:t>ый</w:t>
      </w:r>
      <w:r w:rsidRPr="00490988">
        <w:t xml:space="preserve"> </w:t>
      </w:r>
      <w:r>
        <w:t>вид</w:t>
      </w:r>
      <w:r w:rsidRPr="00490988">
        <w:t xml:space="preserve"> контроля и </w:t>
      </w:r>
      <w:r>
        <w:t>получает оценку «хорошо», которая выставляется в ведомость;</w:t>
      </w:r>
    </w:p>
    <w:p w14:paraId="36991D4E" w14:textId="77777777" w:rsidR="003C5636" w:rsidRDefault="003C5636" w:rsidP="003C5636">
      <w:pPr>
        <w:spacing w:line="300" w:lineRule="auto"/>
        <w:ind w:firstLine="540"/>
        <w:jc w:val="both"/>
      </w:pPr>
      <w:r>
        <w:t xml:space="preserve">- более 90% от общего количества баллов, то обучающийся прошел </w:t>
      </w:r>
      <w:r w:rsidRPr="00490988">
        <w:t>данн</w:t>
      </w:r>
      <w:r>
        <w:t>ый</w:t>
      </w:r>
      <w:r w:rsidRPr="00490988">
        <w:t xml:space="preserve"> </w:t>
      </w:r>
      <w:r>
        <w:t>вид контроля и получает оценку «отлично», которая выставляется в ведомость.</w:t>
      </w:r>
    </w:p>
    <w:p w14:paraId="2B0619C5" w14:textId="77777777" w:rsidR="003C5636" w:rsidRDefault="003C5636" w:rsidP="003C5636">
      <w:pPr>
        <w:spacing w:line="300" w:lineRule="auto"/>
        <w:ind w:firstLine="540"/>
        <w:jc w:val="both"/>
      </w:pPr>
    </w:p>
    <w:p w14:paraId="24176BA4" w14:textId="77777777" w:rsidR="003C5636" w:rsidRDefault="003C5636" w:rsidP="003C5636">
      <w:pPr>
        <w:spacing w:line="300" w:lineRule="auto"/>
        <w:ind w:firstLine="540"/>
        <w:jc w:val="center"/>
      </w:pPr>
      <w:r w:rsidRPr="00A638D6">
        <w:rPr>
          <w:rFonts w:eastAsia="Calibri"/>
          <w:b/>
          <w:lang w:eastAsia="en-US"/>
        </w:rPr>
        <w:t>Критерии оценки</w:t>
      </w:r>
      <w:r>
        <w:rPr>
          <w:rFonts w:eastAsia="Calibri"/>
          <w:b/>
          <w:lang w:eastAsia="en-US"/>
        </w:rPr>
        <w:t xml:space="preserve"> освоенности компетенций в рамках дисциплины</w:t>
      </w:r>
    </w:p>
    <w:p w14:paraId="31893A96" w14:textId="77777777" w:rsidR="003C5636" w:rsidRDefault="003C5636" w:rsidP="003C5636">
      <w:pPr>
        <w:spacing w:line="300" w:lineRule="auto"/>
        <w:ind w:firstLine="540"/>
        <w:jc w:val="both"/>
      </w:pPr>
    </w:p>
    <w:p w14:paraId="78995552" w14:textId="77777777" w:rsidR="003C5636" w:rsidRDefault="003C5636" w:rsidP="003C5636">
      <w:pPr>
        <w:spacing w:line="300" w:lineRule="auto"/>
        <w:ind w:firstLine="540"/>
        <w:jc w:val="both"/>
      </w:pPr>
      <w:r>
        <w:t xml:space="preserve">По итогам текущей работы в семестре и сдачи экзамена выводится итоговая оценка уровня </w:t>
      </w:r>
      <w:r w:rsidRPr="00104F65">
        <w:t>освоения компетенции по каждому обучающемуся по сумме всех баллов, набранных за семестр</w:t>
      </w:r>
      <w:r>
        <w:t>:</w:t>
      </w:r>
    </w:p>
    <w:p w14:paraId="2D6B19E9" w14:textId="77777777" w:rsidR="003C5636" w:rsidRDefault="003C5636" w:rsidP="003C5636">
      <w:pPr>
        <w:spacing w:line="300" w:lineRule="auto"/>
        <w:ind w:firstLine="540"/>
        <w:jc w:val="both"/>
      </w:pPr>
    </w:p>
    <w:p w14:paraId="00CDC183" w14:textId="77777777" w:rsidR="003C5636" w:rsidRPr="005070CB" w:rsidRDefault="003C5636" w:rsidP="003C5636">
      <w:pPr>
        <w:tabs>
          <w:tab w:val="left" w:pos="9639"/>
        </w:tabs>
        <w:spacing w:line="300" w:lineRule="auto"/>
        <w:ind w:firstLine="540"/>
        <w:jc w:val="center"/>
      </w:pPr>
      <w:r>
        <w:t>Б</w:t>
      </w:r>
      <w:r w:rsidRPr="005070CB">
        <w:rPr>
          <w:i/>
        </w:rPr>
        <w:t>итог</w:t>
      </w:r>
      <w:r>
        <w:rPr>
          <w:vertAlign w:val="subscript"/>
          <w:lang w:val="en-US"/>
        </w:rPr>
        <w:t>i</w:t>
      </w:r>
      <w:r w:rsidRPr="005070CB">
        <w:t xml:space="preserve"> = </w:t>
      </w:r>
      <w:r>
        <w:t>Б</w:t>
      </w:r>
      <w:r w:rsidRPr="005070CB">
        <w:rPr>
          <w:i/>
        </w:rPr>
        <w:t>ауд</w:t>
      </w:r>
      <w:r>
        <w:rPr>
          <w:vertAlign w:val="subscript"/>
          <w:lang w:val="en-US"/>
        </w:rPr>
        <w:t>i</w:t>
      </w:r>
      <w:r w:rsidRPr="005070CB">
        <w:t xml:space="preserve"> + </w:t>
      </w:r>
      <w:r>
        <w:t>Б</w:t>
      </w:r>
      <w:r w:rsidRPr="005070CB">
        <w:rPr>
          <w:i/>
        </w:rPr>
        <w:t>сам</w:t>
      </w:r>
      <w:r>
        <w:rPr>
          <w:vertAlign w:val="subscript"/>
          <w:lang w:val="en-US"/>
        </w:rPr>
        <w:t>i</w:t>
      </w:r>
      <w:r w:rsidRPr="005070CB">
        <w:t xml:space="preserve"> + </w:t>
      </w:r>
      <w:r>
        <w:t>Б</w:t>
      </w:r>
      <w:r w:rsidRPr="005070CB">
        <w:rPr>
          <w:i/>
        </w:rPr>
        <w:t>экз</w:t>
      </w:r>
      <w:r w:rsidRPr="005070CB">
        <w:t xml:space="preserve"> </w:t>
      </w:r>
      <w:r>
        <w:t>,</w:t>
      </w:r>
      <w:r>
        <w:tab/>
        <w:t>(1)</w:t>
      </w:r>
    </w:p>
    <w:p w14:paraId="7085651A" w14:textId="77777777" w:rsidR="003C5636" w:rsidRDefault="003C5636" w:rsidP="003C5636">
      <w:pPr>
        <w:spacing w:line="300" w:lineRule="auto"/>
        <w:jc w:val="both"/>
      </w:pPr>
    </w:p>
    <w:p w14:paraId="48847E39" w14:textId="77777777" w:rsidR="003C5636" w:rsidRDefault="003C5636" w:rsidP="003C5636">
      <w:pPr>
        <w:spacing w:line="300" w:lineRule="auto"/>
        <w:jc w:val="both"/>
      </w:pPr>
      <w:r>
        <w:t>где Б итог</w:t>
      </w:r>
      <w:r>
        <w:rPr>
          <w:vertAlign w:val="subscript"/>
          <w:lang w:val="en-US"/>
        </w:rPr>
        <w:t>i</w:t>
      </w:r>
      <w:r>
        <w:t xml:space="preserve">  - итоговая оценка освоенности </w:t>
      </w:r>
      <w:r>
        <w:rPr>
          <w:lang w:val="en-US"/>
        </w:rPr>
        <w:t>i</w:t>
      </w:r>
      <w:r>
        <w:t>-той компетенции;</w:t>
      </w:r>
    </w:p>
    <w:p w14:paraId="1DEB25C1" w14:textId="77777777" w:rsidR="003C5636" w:rsidRDefault="003C5636" w:rsidP="003C5636">
      <w:pPr>
        <w:spacing w:line="300" w:lineRule="auto"/>
        <w:ind w:firstLine="709"/>
        <w:jc w:val="both"/>
      </w:pPr>
      <w:r>
        <w:t>Б</w:t>
      </w:r>
      <w:r>
        <w:rPr>
          <w:i/>
        </w:rPr>
        <w:t>ауд</w:t>
      </w:r>
      <w:r>
        <w:rPr>
          <w:vertAlign w:val="subscript"/>
          <w:lang w:val="en-US"/>
        </w:rPr>
        <w:t>i</w:t>
      </w:r>
      <w:r>
        <w:t xml:space="preserve"> -  оценка освоенности </w:t>
      </w:r>
      <w:r>
        <w:rPr>
          <w:lang w:val="en-US"/>
        </w:rPr>
        <w:t>i</w:t>
      </w:r>
      <w:r>
        <w:t>-той компетенции по аудиторной работе;</w:t>
      </w:r>
    </w:p>
    <w:p w14:paraId="611416CE" w14:textId="77777777" w:rsidR="003C5636" w:rsidRDefault="003C5636" w:rsidP="003C5636">
      <w:pPr>
        <w:spacing w:line="300" w:lineRule="auto"/>
        <w:ind w:firstLine="709"/>
        <w:jc w:val="both"/>
      </w:pPr>
      <w:r>
        <w:t>Б</w:t>
      </w:r>
      <w:r>
        <w:rPr>
          <w:i/>
        </w:rPr>
        <w:t>сам</w:t>
      </w:r>
      <w:r>
        <w:rPr>
          <w:vertAlign w:val="subscript"/>
          <w:lang w:val="en-US"/>
        </w:rPr>
        <w:t>i</w:t>
      </w:r>
      <w:r>
        <w:t xml:space="preserve">  - оценка освоенности </w:t>
      </w:r>
      <w:r>
        <w:rPr>
          <w:lang w:val="en-US"/>
        </w:rPr>
        <w:t>i</w:t>
      </w:r>
      <w:r>
        <w:t>-той компетенции по самостоятельной работе;</w:t>
      </w:r>
    </w:p>
    <w:p w14:paraId="5ABBD7CB" w14:textId="77777777" w:rsidR="003C5636" w:rsidRPr="005070CB" w:rsidRDefault="003C5636" w:rsidP="003C5636">
      <w:pPr>
        <w:spacing w:line="300" w:lineRule="auto"/>
        <w:ind w:firstLine="540"/>
        <w:jc w:val="both"/>
      </w:pPr>
      <w:r>
        <w:t>Б</w:t>
      </w:r>
      <w:r>
        <w:rPr>
          <w:i/>
        </w:rPr>
        <w:t xml:space="preserve">экз </w:t>
      </w:r>
      <w:r>
        <w:t>- оценка за экзамен.</w:t>
      </w:r>
    </w:p>
    <w:p w14:paraId="7352635B" w14:textId="77777777" w:rsidR="003C5636" w:rsidRDefault="003C5636" w:rsidP="003C5636">
      <w:pPr>
        <w:spacing w:line="300" w:lineRule="auto"/>
        <w:ind w:firstLine="540"/>
        <w:jc w:val="both"/>
      </w:pPr>
      <w:r>
        <w:t>Критерии оценки освоенности компетенции представлены в таблице 3.</w:t>
      </w:r>
    </w:p>
    <w:p w14:paraId="3ABA8761" w14:textId="77777777" w:rsidR="003C5636" w:rsidRDefault="003C5636" w:rsidP="003C5636">
      <w:pPr>
        <w:spacing w:line="300" w:lineRule="auto"/>
        <w:jc w:val="both"/>
      </w:pPr>
      <w:r w:rsidRPr="005F1838">
        <w:t>Таблица 3 – Критерии оценки освоенности компетенци</w:t>
      </w:r>
      <w:r>
        <w:t>и</w:t>
      </w:r>
    </w:p>
    <w:tbl>
      <w:tblPr>
        <w:tblStyle w:val="af"/>
        <w:tblW w:w="10201" w:type="dxa"/>
        <w:tblLook w:val="04A0" w:firstRow="1" w:lastRow="0" w:firstColumn="1" w:lastColumn="0" w:noHBand="0" w:noVBand="1"/>
      </w:tblPr>
      <w:tblGrid>
        <w:gridCol w:w="2548"/>
        <w:gridCol w:w="3401"/>
        <w:gridCol w:w="4252"/>
      </w:tblGrid>
      <w:tr w:rsidR="003C5636" w:rsidRPr="00B6394D" w14:paraId="0FEAC5E8" w14:textId="77777777" w:rsidTr="00400D81">
        <w:tc>
          <w:tcPr>
            <w:tcW w:w="10201" w:type="dxa"/>
            <w:gridSpan w:val="3"/>
          </w:tcPr>
          <w:p w14:paraId="20E86EAE" w14:textId="77777777" w:rsidR="003C5636" w:rsidRPr="00B6394D" w:rsidRDefault="003C5636" w:rsidP="00400D81">
            <w:pPr>
              <w:jc w:val="center"/>
              <w:rPr>
                <w:sz w:val="20"/>
                <w:szCs w:val="20"/>
              </w:rPr>
            </w:pPr>
            <w:r w:rsidRPr="00B6394D">
              <w:rPr>
                <w:sz w:val="20"/>
                <w:szCs w:val="20"/>
              </w:rPr>
              <w:t>Итоговая оценка уровня освоения компетенции (Б</w:t>
            </w:r>
            <w:r w:rsidRPr="00B6394D">
              <w:rPr>
                <w:i/>
                <w:sz w:val="20"/>
                <w:szCs w:val="20"/>
              </w:rPr>
              <w:t>итог</w:t>
            </w:r>
            <w:r w:rsidRPr="00B6394D">
              <w:rPr>
                <w:sz w:val="20"/>
                <w:szCs w:val="20"/>
                <w:vertAlign w:val="subscript"/>
                <w:lang w:val="en-US"/>
              </w:rPr>
              <w:t>i</w:t>
            </w:r>
            <w:r w:rsidRPr="00B6394D">
              <w:rPr>
                <w:sz w:val="20"/>
                <w:szCs w:val="20"/>
              </w:rPr>
              <w:t>)</w:t>
            </w:r>
          </w:p>
        </w:tc>
      </w:tr>
      <w:tr w:rsidR="003C5636" w:rsidRPr="00B6394D" w14:paraId="2E2AA4C6" w14:textId="77777777" w:rsidTr="00400D81">
        <w:tc>
          <w:tcPr>
            <w:tcW w:w="2548" w:type="dxa"/>
          </w:tcPr>
          <w:p w14:paraId="3CB70DB4" w14:textId="77777777" w:rsidR="003C5636" w:rsidRPr="00B6394D" w:rsidRDefault="003C5636" w:rsidP="00400D81">
            <w:pPr>
              <w:jc w:val="center"/>
              <w:rPr>
                <w:sz w:val="20"/>
                <w:szCs w:val="20"/>
              </w:rPr>
            </w:pPr>
            <w:r w:rsidRPr="00B6394D">
              <w:rPr>
                <w:sz w:val="20"/>
                <w:szCs w:val="20"/>
              </w:rPr>
              <w:t>До 7 баллов</w:t>
            </w:r>
          </w:p>
        </w:tc>
        <w:tc>
          <w:tcPr>
            <w:tcW w:w="3401" w:type="dxa"/>
          </w:tcPr>
          <w:p w14:paraId="5595839D" w14:textId="77777777" w:rsidR="003C5636" w:rsidRPr="00B6394D" w:rsidRDefault="003C5636" w:rsidP="00400D81">
            <w:pPr>
              <w:jc w:val="center"/>
              <w:rPr>
                <w:sz w:val="20"/>
                <w:szCs w:val="20"/>
              </w:rPr>
            </w:pPr>
            <w:r w:rsidRPr="00B6394D">
              <w:rPr>
                <w:sz w:val="20"/>
                <w:szCs w:val="20"/>
              </w:rPr>
              <w:t>От 7 до 10 баллов</w:t>
            </w:r>
          </w:p>
        </w:tc>
        <w:tc>
          <w:tcPr>
            <w:tcW w:w="4252" w:type="dxa"/>
          </w:tcPr>
          <w:p w14:paraId="63E6F3FA" w14:textId="77777777" w:rsidR="003C5636" w:rsidRPr="00B6394D" w:rsidRDefault="003C5636" w:rsidP="00400D81">
            <w:pPr>
              <w:jc w:val="center"/>
              <w:rPr>
                <w:sz w:val="20"/>
                <w:szCs w:val="20"/>
              </w:rPr>
            </w:pPr>
            <w:r w:rsidRPr="00B6394D">
              <w:rPr>
                <w:sz w:val="20"/>
                <w:szCs w:val="20"/>
              </w:rPr>
              <w:t>Свыше 10 баллов</w:t>
            </w:r>
          </w:p>
        </w:tc>
      </w:tr>
      <w:tr w:rsidR="003C5636" w:rsidRPr="00B6394D" w14:paraId="1DB2583F" w14:textId="77777777" w:rsidTr="00400D81">
        <w:tc>
          <w:tcPr>
            <w:tcW w:w="2548" w:type="dxa"/>
          </w:tcPr>
          <w:p w14:paraId="3500096F" w14:textId="77777777" w:rsidR="003C5636" w:rsidRPr="00B6394D" w:rsidRDefault="003C5636" w:rsidP="00400D81">
            <w:pPr>
              <w:jc w:val="both"/>
              <w:rPr>
                <w:sz w:val="20"/>
                <w:szCs w:val="20"/>
              </w:rPr>
            </w:pPr>
            <w:r w:rsidRPr="00B6394D">
              <w:rPr>
                <w:sz w:val="20"/>
                <w:szCs w:val="20"/>
              </w:rPr>
              <w:t>Компетенция не освоена. Обучающийся частично показывает знания, вхо</w:t>
            </w:r>
            <w:r w:rsidRPr="00B6394D">
              <w:rPr>
                <w:sz w:val="20"/>
                <w:szCs w:val="20"/>
              </w:rPr>
              <w:lastRenderedPageBreak/>
              <w:t>дящие в состав компетенции; понимает их необходимость, но не может их применять.</w:t>
            </w:r>
          </w:p>
        </w:tc>
        <w:tc>
          <w:tcPr>
            <w:tcW w:w="3401" w:type="dxa"/>
          </w:tcPr>
          <w:p w14:paraId="5D76C86E" w14:textId="77777777" w:rsidR="003C5636" w:rsidRPr="00B6394D" w:rsidRDefault="003C5636" w:rsidP="00400D81">
            <w:pPr>
              <w:jc w:val="both"/>
              <w:rPr>
                <w:sz w:val="20"/>
                <w:szCs w:val="20"/>
              </w:rPr>
            </w:pPr>
            <w:r w:rsidRPr="00B6394D">
              <w:rPr>
                <w:sz w:val="20"/>
                <w:szCs w:val="20"/>
              </w:rPr>
              <w:lastRenderedPageBreak/>
              <w:t xml:space="preserve">Компетенция освоена на пороговом (базовом) уровне. Обучающийся показывает общие знания, входящие </w:t>
            </w:r>
            <w:r w:rsidRPr="00B6394D">
              <w:rPr>
                <w:sz w:val="20"/>
                <w:szCs w:val="20"/>
              </w:rPr>
              <w:lastRenderedPageBreak/>
              <w:t>в состав компетенции; имеет представление об их применении; показывает умение извлекать и использовать основную (важную) информацию из полученных знаний.</w:t>
            </w:r>
          </w:p>
        </w:tc>
        <w:tc>
          <w:tcPr>
            <w:tcW w:w="4252" w:type="dxa"/>
          </w:tcPr>
          <w:p w14:paraId="30F40D63" w14:textId="77777777" w:rsidR="003C5636" w:rsidRPr="00B6394D" w:rsidRDefault="003C5636" w:rsidP="00400D81">
            <w:pPr>
              <w:jc w:val="both"/>
              <w:rPr>
                <w:sz w:val="20"/>
                <w:szCs w:val="20"/>
              </w:rPr>
            </w:pPr>
            <w:r w:rsidRPr="00B6394D">
              <w:rPr>
                <w:sz w:val="20"/>
                <w:szCs w:val="20"/>
              </w:rPr>
              <w:lastRenderedPageBreak/>
              <w:t>Компетенция освоена на повышенном уровне. Обучающийся показывает полноту знаний; демонстрирует умения и навыки решения ти</w:t>
            </w:r>
            <w:r w:rsidRPr="00B6394D">
              <w:rPr>
                <w:sz w:val="20"/>
                <w:szCs w:val="20"/>
              </w:rPr>
              <w:lastRenderedPageBreak/>
              <w:t>повых задач; умения принимать решения, разрабатывать и применять документы, связанные с производственной деятельностью; способен самостоятельно решать проблемы/задачи на основе изученных методов, приемов и технологий.</w:t>
            </w:r>
          </w:p>
        </w:tc>
      </w:tr>
    </w:tbl>
    <w:p w14:paraId="5DF03516" w14:textId="77777777" w:rsidR="003C5636" w:rsidRDefault="003C5636" w:rsidP="003C5636">
      <w:pPr>
        <w:spacing w:line="300" w:lineRule="auto"/>
        <w:jc w:val="both"/>
        <w:rPr>
          <w:i/>
        </w:rPr>
      </w:pPr>
    </w:p>
    <w:p w14:paraId="633182C7" w14:textId="77777777" w:rsidR="003C5636" w:rsidRPr="00F06D15" w:rsidRDefault="003C5636" w:rsidP="003C5636">
      <w:pPr>
        <w:spacing w:line="300" w:lineRule="auto"/>
        <w:ind w:firstLine="709"/>
        <w:jc w:val="both"/>
      </w:pPr>
      <w:r w:rsidRPr="00F06D15">
        <w:rPr>
          <w:i/>
        </w:rPr>
        <w:t>Пороговый (базовый) уровень освоения компетенции</w:t>
      </w:r>
      <w:r w:rsidRPr="00F06D15">
        <w:t xml:space="preserve"> является обязательным для всех обучающихся по завершении освоения дисциплины.</w:t>
      </w:r>
    </w:p>
    <w:p w14:paraId="7D72FACF" w14:textId="77777777" w:rsidR="003C5636" w:rsidRPr="00F06D15" w:rsidRDefault="003C5636" w:rsidP="003C5636">
      <w:pPr>
        <w:spacing w:line="300" w:lineRule="auto"/>
        <w:ind w:firstLine="709"/>
        <w:jc w:val="both"/>
      </w:pPr>
      <w:r w:rsidRPr="00F06D15">
        <w:rPr>
          <w:i/>
        </w:rPr>
        <w:t>Повышенный уровень освоения компетенции</w:t>
      </w:r>
      <w:r w:rsidRPr="00F06D15">
        <w:t xml:space="preserve"> характеризуется превышением минимальных характеристик сформированности компетенции для обучающегося.</w:t>
      </w:r>
    </w:p>
    <w:p w14:paraId="3F0CD454" w14:textId="77777777" w:rsidR="003C5636" w:rsidRPr="00F06D15" w:rsidRDefault="003C5636" w:rsidP="003C5636">
      <w:pPr>
        <w:spacing w:line="300" w:lineRule="auto"/>
        <w:ind w:firstLine="709"/>
        <w:jc w:val="both"/>
      </w:pPr>
      <w:r w:rsidRPr="00F06D15">
        <w:rPr>
          <w:i/>
        </w:rPr>
        <w:t>Продвинутый уровень освоения компетенции</w:t>
      </w:r>
      <w:r w:rsidRPr="00F06D15">
        <w:t xml:space="preserve"> – максимально возможная выраженность компетенции с учетом личностных характеристик обучающегося:</w:t>
      </w:r>
    </w:p>
    <w:p w14:paraId="6A3A818A" w14:textId="77777777" w:rsidR="003C5636" w:rsidRPr="00F06D15" w:rsidRDefault="003C5636" w:rsidP="003C5636">
      <w:pPr>
        <w:spacing w:line="300" w:lineRule="auto"/>
        <w:ind w:firstLine="709"/>
        <w:jc w:val="both"/>
      </w:pPr>
      <w:r w:rsidRPr="00F06D15">
        <w:t>- активное участие в конференциях, конкурсах и т.д. по темам (вопросам) дисциплины;</w:t>
      </w:r>
    </w:p>
    <w:p w14:paraId="618881F8" w14:textId="77777777" w:rsidR="003C5636" w:rsidRPr="00F06D15" w:rsidRDefault="003C5636" w:rsidP="003C5636">
      <w:pPr>
        <w:spacing w:line="300" w:lineRule="auto"/>
        <w:ind w:firstLine="709"/>
        <w:jc w:val="both"/>
      </w:pPr>
      <w:r w:rsidRPr="00F06D15">
        <w:t>- разработка и реализация проектов с применением компетенций, закрепленных за дисциплиной;</w:t>
      </w:r>
    </w:p>
    <w:p w14:paraId="4CEEE414" w14:textId="77777777" w:rsidR="003C5636" w:rsidRDefault="003C5636" w:rsidP="003C5636">
      <w:pPr>
        <w:spacing w:line="300" w:lineRule="auto"/>
        <w:ind w:firstLine="709"/>
        <w:jc w:val="both"/>
      </w:pPr>
      <w:r w:rsidRPr="00F06D15">
        <w:t>- умение применять теоретические знания для решения практических задач. Задач повышенной сложности, нестандартных задач и др.</w:t>
      </w:r>
    </w:p>
    <w:p w14:paraId="03B0BD12" w14:textId="77777777" w:rsidR="003C5636" w:rsidRDefault="003C5636" w:rsidP="003C5636">
      <w:pPr>
        <w:ind w:firstLine="709"/>
      </w:pPr>
    </w:p>
    <w:sectPr w:rsidR="003C5636" w:rsidSect="000E46F4">
      <w:footerReference w:type="even" r:id="rId52"/>
      <w:footerReference w:type="default" r:id="rId53"/>
      <w:pgSz w:w="11906" w:h="16838" w:code="9"/>
      <w:pgMar w:top="851" w:right="851" w:bottom="851" w:left="851" w:header="567" w:footer="5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118F65" w14:textId="77777777" w:rsidR="004C67ED" w:rsidRDefault="004C67ED">
      <w:r>
        <w:separator/>
      </w:r>
    </w:p>
  </w:endnote>
  <w:endnote w:type="continuationSeparator" w:id="0">
    <w:p w14:paraId="1263E4DC" w14:textId="77777777" w:rsidR="004C67ED" w:rsidRDefault="004C6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Franklin Gothic Medium">
    <w:panose1 w:val="020B060302010202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C9EA1D" w14:textId="77777777" w:rsidR="00400D81" w:rsidRPr="009773D5" w:rsidRDefault="00400D81" w:rsidP="009773D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B74E85" w14:textId="58EA3FCE" w:rsidR="00400D81" w:rsidRDefault="00400D81">
    <w:pPr>
      <w:pStyle w:val="ac"/>
      <w:jc w:val="right"/>
    </w:pPr>
    <w:r>
      <w:fldChar w:fldCharType="begin"/>
    </w:r>
    <w:r>
      <w:instrText xml:space="preserve"> PAGE   \* MERGEFORMAT </w:instrText>
    </w:r>
    <w:r>
      <w:fldChar w:fldCharType="separate"/>
    </w:r>
    <w:r w:rsidR="006D4988">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AC5A82" w14:textId="77777777" w:rsidR="004C67ED" w:rsidRDefault="004C67ED">
      <w:r>
        <w:separator/>
      </w:r>
    </w:p>
  </w:footnote>
  <w:footnote w:type="continuationSeparator" w:id="0">
    <w:p w14:paraId="5D006211" w14:textId="77777777" w:rsidR="004C67ED" w:rsidRDefault="004C67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A24D4"/>
    <w:multiLevelType w:val="hybridMultilevel"/>
    <w:tmpl w:val="C33C6D5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84E3D9F"/>
    <w:multiLevelType w:val="hybridMultilevel"/>
    <w:tmpl w:val="688C2204"/>
    <w:lvl w:ilvl="0" w:tplc="788C142E">
      <w:start w:val="1"/>
      <w:numFmt w:val="bullet"/>
      <w:pStyle w:val="1"/>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171B148C"/>
    <w:multiLevelType w:val="hybridMultilevel"/>
    <w:tmpl w:val="9404F8E6"/>
    <w:lvl w:ilvl="0" w:tplc="0419000F">
      <w:start w:val="3"/>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17652B5B"/>
    <w:multiLevelType w:val="multilevel"/>
    <w:tmpl w:val="F88E258A"/>
    <w:lvl w:ilvl="0">
      <w:start w:val="1"/>
      <w:numFmt w:val="decimal"/>
      <w:pStyle w:val="a"/>
      <w:lvlText w:val="%1."/>
      <w:lvlJc w:val="left"/>
      <w:pPr>
        <w:ind w:left="1077" w:hanging="368"/>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2053573F"/>
    <w:multiLevelType w:val="hybridMultilevel"/>
    <w:tmpl w:val="C9D6B726"/>
    <w:lvl w:ilvl="0" w:tplc="345658DC">
      <w:start w:val="1"/>
      <w:numFmt w:val="upperRoman"/>
      <w:lvlText w:val="%1."/>
      <w:lvlJc w:val="left"/>
      <w:pPr>
        <w:ind w:left="1440" w:hanging="1080"/>
      </w:pPr>
      <w:rPr>
        <w:rFonts w:hint="default"/>
      </w:rPr>
    </w:lvl>
    <w:lvl w:ilvl="1" w:tplc="CF162CD8">
      <w:numFmt w:val="none"/>
      <w:pStyle w:val="a0"/>
      <w:lvlText w:val=""/>
      <w:lvlJc w:val="left"/>
      <w:pPr>
        <w:tabs>
          <w:tab w:val="num" w:pos="360"/>
        </w:tabs>
      </w:pPr>
    </w:lvl>
    <w:lvl w:ilvl="2" w:tplc="E40EAA2C">
      <w:numFmt w:val="none"/>
      <w:lvlText w:val=""/>
      <w:lvlJc w:val="left"/>
      <w:pPr>
        <w:tabs>
          <w:tab w:val="num" w:pos="360"/>
        </w:tabs>
      </w:pPr>
    </w:lvl>
    <w:lvl w:ilvl="3" w:tplc="FE3A7AEE">
      <w:numFmt w:val="none"/>
      <w:lvlText w:val=""/>
      <w:lvlJc w:val="left"/>
      <w:pPr>
        <w:tabs>
          <w:tab w:val="num" w:pos="360"/>
        </w:tabs>
      </w:pPr>
    </w:lvl>
    <w:lvl w:ilvl="4" w:tplc="94E20D8A">
      <w:numFmt w:val="none"/>
      <w:lvlText w:val=""/>
      <w:lvlJc w:val="left"/>
      <w:pPr>
        <w:tabs>
          <w:tab w:val="num" w:pos="360"/>
        </w:tabs>
      </w:pPr>
    </w:lvl>
    <w:lvl w:ilvl="5" w:tplc="D7AEDB72">
      <w:numFmt w:val="none"/>
      <w:lvlText w:val=""/>
      <w:lvlJc w:val="left"/>
      <w:pPr>
        <w:tabs>
          <w:tab w:val="num" w:pos="360"/>
        </w:tabs>
      </w:pPr>
    </w:lvl>
    <w:lvl w:ilvl="6" w:tplc="4E80EE76">
      <w:numFmt w:val="none"/>
      <w:lvlText w:val=""/>
      <w:lvlJc w:val="left"/>
      <w:pPr>
        <w:tabs>
          <w:tab w:val="num" w:pos="360"/>
        </w:tabs>
      </w:pPr>
    </w:lvl>
    <w:lvl w:ilvl="7" w:tplc="E696A37C">
      <w:numFmt w:val="none"/>
      <w:lvlText w:val=""/>
      <w:lvlJc w:val="left"/>
      <w:pPr>
        <w:tabs>
          <w:tab w:val="num" w:pos="360"/>
        </w:tabs>
      </w:pPr>
    </w:lvl>
    <w:lvl w:ilvl="8" w:tplc="385A28BC">
      <w:numFmt w:val="none"/>
      <w:lvlText w:val=""/>
      <w:lvlJc w:val="left"/>
      <w:pPr>
        <w:tabs>
          <w:tab w:val="num" w:pos="360"/>
        </w:tabs>
      </w:pPr>
    </w:lvl>
  </w:abstractNum>
  <w:abstractNum w:abstractNumId="5">
    <w:nsid w:val="21FD14E8"/>
    <w:multiLevelType w:val="singleLevel"/>
    <w:tmpl w:val="960A939E"/>
    <w:lvl w:ilvl="0">
      <w:start w:val="1"/>
      <w:numFmt w:val="decimal"/>
      <w:lvlText w:val="%1."/>
      <w:legacy w:legacy="1" w:legacySpace="0" w:legacyIndent="346"/>
      <w:lvlJc w:val="left"/>
      <w:rPr>
        <w:rFonts w:ascii="Times New Roman" w:hAnsi="Times New Roman" w:hint="default"/>
      </w:rPr>
    </w:lvl>
  </w:abstractNum>
  <w:abstractNum w:abstractNumId="6">
    <w:nsid w:val="244C38D3"/>
    <w:multiLevelType w:val="singleLevel"/>
    <w:tmpl w:val="0406AF1A"/>
    <w:lvl w:ilvl="0">
      <w:start w:val="1"/>
      <w:numFmt w:val="decimal"/>
      <w:lvlText w:val="%1."/>
      <w:legacy w:legacy="1" w:legacySpace="0" w:legacyIndent="355"/>
      <w:lvlJc w:val="left"/>
      <w:rPr>
        <w:rFonts w:ascii="Times New Roman" w:hAnsi="Times New Roman" w:hint="default"/>
      </w:rPr>
    </w:lvl>
  </w:abstractNum>
  <w:abstractNum w:abstractNumId="7">
    <w:nsid w:val="26901EA7"/>
    <w:multiLevelType w:val="hybridMultilevel"/>
    <w:tmpl w:val="0BEE09B6"/>
    <w:lvl w:ilvl="0" w:tplc="0624F8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FEA4E8B"/>
    <w:multiLevelType w:val="multilevel"/>
    <w:tmpl w:val="F23CB20E"/>
    <w:lvl w:ilvl="0">
      <w:start w:val="1"/>
      <w:numFmt w:val="decimal"/>
      <w:lvlRestart w:val="0"/>
      <w:pStyle w:val="a1"/>
      <w:suff w:val="space"/>
      <w:lvlText w:val="%1"/>
      <w:lvlJc w:val="left"/>
      <w:pPr>
        <w:ind w:left="0" w:firstLine="709"/>
      </w:pPr>
      <w:rPr>
        <w:rFonts w:hint="default"/>
      </w:rPr>
    </w:lvl>
    <w:lvl w:ilvl="1">
      <w:start w:val="1"/>
      <w:numFmt w:val="decimal"/>
      <w:suff w:val="space"/>
      <w:lvlText w:val="%1.%2"/>
      <w:lvlJc w:val="left"/>
      <w:pPr>
        <w:ind w:left="-141" w:firstLine="850"/>
      </w:pPr>
      <w:rPr>
        <w:rFonts w:hint="default"/>
      </w:rPr>
    </w:lvl>
    <w:lvl w:ilvl="2">
      <w:start w:val="1"/>
      <w:numFmt w:val="decimal"/>
      <w:suff w:val="space"/>
      <w:lvlText w:val="%1.%2.%3"/>
      <w:lvlJc w:val="left"/>
      <w:pPr>
        <w:ind w:left="-141" w:firstLine="850"/>
      </w:pPr>
      <w:rPr>
        <w:rFonts w:hint="default"/>
      </w:rPr>
    </w:lvl>
    <w:lvl w:ilvl="3">
      <w:start w:val="1"/>
      <w:numFmt w:val="decimal"/>
      <w:suff w:val="space"/>
      <w:lvlText w:val="%1.%2.%3.%4"/>
      <w:lvlJc w:val="left"/>
      <w:pPr>
        <w:ind w:left="-141" w:firstLine="850"/>
      </w:pPr>
      <w:rPr>
        <w:rFonts w:hint="default"/>
      </w:rPr>
    </w:lvl>
    <w:lvl w:ilvl="4">
      <w:start w:val="1"/>
      <w:numFmt w:val="decimal"/>
      <w:suff w:val="space"/>
      <w:lvlText w:val="%1.%2.%3.%4.%5"/>
      <w:lvlJc w:val="left"/>
      <w:pPr>
        <w:ind w:left="-141" w:firstLine="850"/>
      </w:pPr>
      <w:rPr>
        <w:rFonts w:hint="default"/>
      </w:rPr>
    </w:lvl>
    <w:lvl w:ilvl="5">
      <w:start w:val="1"/>
      <w:numFmt w:val="decimal"/>
      <w:suff w:val="space"/>
      <w:lvlText w:val="%1.%2.%3.%4.%5.%6"/>
      <w:lvlJc w:val="left"/>
      <w:pPr>
        <w:ind w:left="-141" w:firstLine="850"/>
      </w:pPr>
      <w:rPr>
        <w:rFonts w:hint="default"/>
      </w:rPr>
    </w:lvl>
    <w:lvl w:ilvl="6">
      <w:start w:val="1"/>
      <w:numFmt w:val="decimal"/>
      <w:suff w:val="space"/>
      <w:lvlText w:val="%1.%2.%3.%4.%5.%6.%7"/>
      <w:lvlJc w:val="left"/>
      <w:pPr>
        <w:ind w:left="-141" w:firstLine="850"/>
      </w:pPr>
      <w:rPr>
        <w:rFonts w:hint="default"/>
      </w:rPr>
    </w:lvl>
    <w:lvl w:ilvl="7">
      <w:start w:val="1"/>
      <w:numFmt w:val="decimal"/>
      <w:suff w:val="space"/>
      <w:lvlText w:val="%1.%2.%3.%4.%5.%6.%7.%8"/>
      <w:lvlJc w:val="left"/>
      <w:pPr>
        <w:ind w:left="-141" w:firstLine="850"/>
      </w:pPr>
      <w:rPr>
        <w:rFonts w:hint="default"/>
      </w:rPr>
    </w:lvl>
    <w:lvl w:ilvl="8">
      <w:start w:val="1"/>
      <w:numFmt w:val="decimal"/>
      <w:suff w:val="space"/>
      <w:lvlText w:val="%1.%2.%3.%4.%5.%6.%7.%8.%9"/>
      <w:lvlJc w:val="left"/>
      <w:pPr>
        <w:ind w:left="-141" w:firstLine="850"/>
      </w:pPr>
      <w:rPr>
        <w:rFonts w:hint="default"/>
      </w:rPr>
    </w:lvl>
  </w:abstractNum>
  <w:abstractNum w:abstractNumId="9">
    <w:nsid w:val="34F15239"/>
    <w:multiLevelType w:val="hybridMultilevel"/>
    <w:tmpl w:val="0C7AE19A"/>
    <w:lvl w:ilvl="0" w:tplc="187A5C1A">
      <w:start w:val="1"/>
      <w:numFmt w:val="decimal"/>
      <w:lvlText w:val="%1."/>
      <w:lvlJc w:val="left"/>
      <w:pPr>
        <w:tabs>
          <w:tab w:val="num" w:pos="1260"/>
        </w:tabs>
        <w:ind w:left="1260" w:hanging="360"/>
      </w:pPr>
    </w:lvl>
    <w:lvl w:ilvl="1" w:tplc="04190003" w:tentative="1">
      <w:start w:val="1"/>
      <w:numFmt w:val="lowerLetter"/>
      <w:lvlText w:val="%2."/>
      <w:lvlJc w:val="left"/>
      <w:pPr>
        <w:tabs>
          <w:tab w:val="num" w:pos="1980"/>
        </w:tabs>
        <w:ind w:left="1980" w:hanging="360"/>
      </w:pPr>
    </w:lvl>
    <w:lvl w:ilvl="2" w:tplc="04190005" w:tentative="1">
      <w:start w:val="1"/>
      <w:numFmt w:val="lowerRoman"/>
      <w:lvlText w:val="%3."/>
      <w:lvlJc w:val="right"/>
      <w:pPr>
        <w:tabs>
          <w:tab w:val="num" w:pos="2700"/>
        </w:tabs>
        <w:ind w:left="2700" w:hanging="180"/>
      </w:pPr>
    </w:lvl>
    <w:lvl w:ilvl="3" w:tplc="04190001" w:tentative="1">
      <w:start w:val="1"/>
      <w:numFmt w:val="decimal"/>
      <w:lvlText w:val="%4."/>
      <w:lvlJc w:val="left"/>
      <w:pPr>
        <w:tabs>
          <w:tab w:val="num" w:pos="3420"/>
        </w:tabs>
        <w:ind w:left="3420" w:hanging="360"/>
      </w:pPr>
    </w:lvl>
    <w:lvl w:ilvl="4" w:tplc="04190003" w:tentative="1">
      <w:start w:val="1"/>
      <w:numFmt w:val="lowerLetter"/>
      <w:lvlText w:val="%5."/>
      <w:lvlJc w:val="left"/>
      <w:pPr>
        <w:tabs>
          <w:tab w:val="num" w:pos="4140"/>
        </w:tabs>
        <w:ind w:left="4140" w:hanging="360"/>
      </w:pPr>
    </w:lvl>
    <w:lvl w:ilvl="5" w:tplc="04190005" w:tentative="1">
      <w:start w:val="1"/>
      <w:numFmt w:val="lowerRoman"/>
      <w:lvlText w:val="%6."/>
      <w:lvlJc w:val="right"/>
      <w:pPr>
        <w:tabs>
          <w:tab w:val="num" w:pos="4860"/>
        </w:tabs>
        <w:ind w:left="4860" w:hanging="180"/>
      </w:pPr>
    </w:lvl>
    <w:lvl w:ilvl="6" w:tplc="04190001" w:tentative="1">
      <w:start w:val="1"/>
      <w:numFmt w:val="decimal"/>
      <w:lvlText w:val="%7."/>
      <w:lvlJc w:val="left"/>
      <w:pPr>
        <w:tabs>
          <w:tab w:val="num" w:pos="5580"/>
        </w:tabs>
        <w:ind w:left="5580" w:hanging="360"/>
      </w:pPr>
    </w:lvl>
    <w:lvl w:ilvl="7" w:tplc="04190003" w:tentative="1">
      <w:start w:val="1"/>
      <w:numFmt w:val="lowerLetter"/>
      <w:lvlText w:val="%8."/>
      <w:lvlJc w:val="left"/>
      <w:pPr>
        <w:tabs>
          <w:tab w:val="num" w:pos="6300"/>
        </w:tabs>
        <w:ind w:left="6300" w:hanging="360"/>
      </w:pPr>
    </w:lvl>
    <w:lvl w:ilvl="8" w:tplc="04190005" w:tentative="1">
      <w:start w:val="1"/>
      <w:numFmt w:val="lowerRoman"/>
      <w:lvlText w:val="%9."/>
      <w:lvlJc w:val="right"/>
      <w:pPr>
        <w:tabs>
          <w:tab w:val="num" w:pos="7020"/>
        </w:tabs>
        <w:ind w:left="7020" w:hanging="180"/>
      </w:pPr>
    </w:lvl>
  </w:abstractNum>
  <w:abstractNum w:abstractNumId="10">
    <w:nsid w:val="36EF1F93"/>
    <w:multiLevelType w:val="hybridMultilevel"/>
    <w:tmpl w:val="F5A67718"/>
    <w:lvl w:ilvl="0" w:tplc="0624F8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8763937"/>
    <w:multiLevelType w:val="hybridMultilevel"/>
    <w:tmpl w:val="64EE956A"/>
    <w:lvl w:ilvl="0" w:tplc="E9305374">
      <w:start w:val="1"/>
      <w:numFmt w:val="bullet"/>
      <w:lvlText w:val=""/>
      <w:lvlJc w:val="left"/>
      <w:pPr>
        <w:ind w:left="1260" w:hanging="360"/>
      </w:pPr>
      <w:rPr>
        <w:rFonts w:ascii="Symbol" w:hAnsi="Symbol" w:hint="default"/>
      </w:rPr>
    </w:lvl>
    <w:lvl w:ilvl="1" w:tplc="04190019" w:tentative="1">
      <w:start w:val="1"/>
      <w:numFmt w:val="bullet"/>
      <w:lvlText w:val="o"/>
      <w:lvlJc w:val="left"/>
      <w:pPr>
        <w:ind w:left="1980" w:hanging="360"/>
      </w:pPr>
      <w:rPr>
        <w:rFonts w:ascii="Courier New" w:hAnsi="Courier New" w:cs="Courier New" w:hint="default"/>
      </w:rPr>
    </w:lvl>
    <w:lvl w:ilvl="2" w:tplc="0419001B" w:tentative="1">
      <w:start w:val="1"/>
      <w:numFmt w:val="bullet"/>
      <w:lvlText w:val=""/>
      <w:lvlJc w:val="left"/>
      <w:pPr>
        <w:ind w:left="2700" w:hanging="360"/>
      </w:pPr>
      <w:rPr>
        <w:rFonts w:ascii="Wingdings" w:hAnsi="Wingdings" w:hint="default"/>
      </w:rPr>
    </w:lvl>
    <w:lvl w:ilvl="3" w:tplc="0419000F" w:tentative="1">
      <w:start w:val="1"/>
      <w:numFmt w:val="bullet"/>
      <w:lvlText w:val=""/>
      <w:lvlJc w:val="left"/>
      <w:pPr>
        <w:ind w:left="3420" w:hanging="360"/>
      </w:pPr>
      <w:rPr>
        <w:rFonts w:ascii="Symbol" w:hAnsi="Symbol" w:hint="default"/>
      </w:rPr>
    </w:lvl>
    <w:lvl w:ilvl="4" w:tplc="04190019" w:tentative="1">
      <w:start w:val="1"/>
      <w:numFmt w:val="bullet"/>
      <w:lvlText w:val="o"/>
      <w:lvlJc w:val="left"/>
      <w:pPr>
        <w:ind w:left="4140" w:hanging="360"/>
      </w:pPr>
      <w:rPr>
        <w:rFonts w:ascii="Courier New" w:hAnsi="Courier New" w:cs="Courier New" w:hint="default"/>
      </w:rPr>
    </w:lvl>
    <w:lvl w:ilvl="5" w:tplc="0419001B" w:tentative="1">
      <w:start w:val="1"/>
      <w:numFmt w:val="bullet"/>
      <w:lvlText w:val=""/>
      <w:lvlJc w:val="left"/>
      <w:pPr>
        <w:ind w:left="4860" w:hanging="360"/>
      </w:pPr>
      <w:rPr>
        <w:rFonts w:ascii="Wingdings" w:hAnsi="Wingdings" w:hint="default"/>
      </w:rPr>
    </w:lvl>
    <w:lvl w:ilvl="6" w:tplc="0419000F" w:tentative="1">
      <w:start w:val="1"/>
      <w:numFmt w:val="bullet"/>
      <w:lvlText w:val=""/>
      <w:lvlJc w:val="left"/>
      <w:pPr>
        <w:ind w:left="5580" w:hanging="360"/>
      </w:pPr>
      <w:rPr>
        <w:rFonts w:ascii="Symbol" w:hAnsi="Symbol" w:hint="default"/>
      </w:rPr>
    </w:lvl>
    <w:lvl w:ilvl="7" w:tplc="04190019" w:tentative="1">
      <w:start w:val="1"/>
      <w:numFmt w:val="bullet"/>
      <w:lvlText w:val="o"/>
      <w:lvlJc w:val="left"/>
      <w:pPr>
        <w:ind w:left="6300" w:hanging="360"/>
      </w:pPr>
      <w:rPr>
        <w:rFonts w:ascii="Courier New" w:hAnsi="Courier New" w:cs="Courier New" w:hint="default"/>
      </w:rPr>
    </w:lvl>
    <w:lvl w:ilvl="8" w:tplc="0419001B" w:tentative="1">
      <w:start w:val="1"/>
      <w:numFmt w:val="bullet"/>
      <w:lvlText w:val=""/>
      <w:lvlJc w:val="left"/>
      <w:pPr>
        <w:ind w:left="7020" w:hanging="360"/>
      </w:pPr>
      <w:rPr>
        <w:rFonts w:ascii="Wingdings" w:hAnsi="Wingdings" w:hint="default"/>
      </w:rPr>
    </w:lvl>
  </w:abstractNum>
  <w:abstractNum w:abstractNumId="12">
    <w:nsid w:val="38F313BB"/>
    <w:multiLevelType w:val="hybridMultilevel"/>
    <w:tmpl w:val="4F2CB15C"/>
    <w:lvl w:ilvl="0" w:tplc="4E743B04">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B8C1C27"/>
    <w:multiLevelType w:val="hybridMultilevel"/>
    <w:tmpl w:val="95766E26"/>
    <w:lvl w:ilvl="0" w:tplc="4E743B04">
      <w:start w:val="1"/>
      <w:numFmt w:val="bullet"/>
      <w:lvlText w:val="-"/>
      <w:lvlJc w:val="left"/>
      <w:pPr>
        <w:ind w:left="501"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FDD3B91"/>
    <w:multiLevelType w:val="singleLevel"/>
    <w:tmpl w:val="0812DCF8"/>
    <w:lvl w:ilvl="0">
      <w:start w:val="1"/>
      <w:numFmt w:val="bullet"/>
      <w:pStyle w:val="a2"/>
      <w:lvlText w:val=""/>
      <w:lvlJc w:val="left"/>
      <w:pPr>
        <w:tabs>
          <w:tab w:val="num" w:pos="927"/>
        </w:tabs>
        <w:ind w:left="0" w:firstLine="567"/>
      </w:pPr>
      <w:rPr>
        <w:rFonts w:ascii="Symbol" w:hAnsi="Symbol" w:hint="default"/>
      </w:rPr>
    </w:lvl>
  </w:abstractNum>
  <w:abstractNum w:abstractNumId="15">
    <w:nsid w:val="4168674D"/>
    <w:multiLevelType w:val="hybridMultilevel"/>
    <w:tmpl w:val="954CFCBC"/>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1953E91"/>
    <w:multiLevelType w:val="singleLevel"/>
    <w:tmpl w:val="0406AF1A"/>
    <w:lvl w:ilvl="0">
      <w:start w:val="1"/>
      <w:numFmt w:val="decimal"/>
      <w:lvlText w:val="%1."/>
      <w:legacy w:legacy="1" w:legacySpace="0" w:legacyIndent="355"/>
      <w:lvlJc w:val="left"/>
      <w:rPr>
        <w:rFonts w:ascii="Times New Roman" w:hAnsi="Times New Roman" w:hint="default"/>
      </w:rPr>
    </w:lvl>
  </w:abstractNum>
  <w:abstractNum w:abstractNumId="17">
    <w:nsid w:val="43027911"/>
    <w:multiLevelType w:val="hybridMultilevel"/>
    <w:tmpl w:val="069261AC"/>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nsid w:val="437C3831"/>
    <w:multiLevelType w:val="hybridMultilevel"/>
    <w:tmpl w:val="E02C8E3E"/>
    <w:lvl w:ilvl="0" w:tplc="0419000F">
      <w:start w:val="1"/>
      <w:numFmt w:val="bullet"/>
      <w:lvlText w:val="-"/>
      <w:lvlJc w:val="left"/>
      <w:pPr>
        <w:tabs>
          <w:tab w:val="num" w:pos="1363"/>
        </w:tabs>
        <w:ind w:left="1363" w:hanging="360"/>
      </w:pPr>
      <w:rPr>
        <w:rFonts w:ascii="Times New Roman" w:hAnsi="Times New Roman" w:cs="Times New Roman" w:hint="default"/>
      </w:rPr>
    </w:lvl>
    <w:lvl w:ilvl="1" w:tplc="04190019" w:tentative="1">
      <w:start w:val="1"/>
      <w:numFmt w:val="bullet"/>
      <w:lvlText w:val="o"/>
      <w:lvlJc w:val="left"/>
      <w:pPr>
        <w:tabs>
          <w:tab w:val="num" w:pos="2016"/>
        </w:tabs>
        <w:ind w:left="2016" w:hanging="360"/>
      </w:pPr>
      <w:rPr>
        <w:rFonts w:ascii="Courier New" w:hAnsi="Courier New" w:cs="Courier New" w:hint="default"/>
      </w:rPr>
    </w:lvl>
    <w:lvl w:ilvl="2" w:tplc="0419001B" w:tentative="1">
      <w:start w:val="1"/>
      <w:numFmt w:val="bullet"/>
      <w:lvlText w:val=""/>
      <w:lvlJc w:val="left"/>
      <w:pPr>
        <w:tabs>
          <w:tab w:val="num" w:pos="2736"/>
        </w:tabs>
        <w:ind w:left="2736" w:hanging="360"/>
      </w:pPr>
      <w:rPr>
        <w:rFonts w:ascii="Wingdings" w:hAnsi="Wingdings" w:hint="default"/>
      </w:rPr>
    </w:lvl>
    <w:lvl w:ilvl="3" w:tplc="0419000F" w:tentative="1">
      <w:start w:val="1"/>
      <w:numFmt w:val="bullet"/>
      <w:lvlText w:val=""/>
      <w:lvlJc w:val="left"/>
      <w:pPr>
        <w:tabs>
          <w:tab w:val="num" w:pos="3456"/>
        </w:tabs>
        <w:ind w:left="3456" w:hanging="360"/>
      </w:pPr>
      <w:rPr>
        <w:rFonts w:ascii="Symbol" w:hAnsi="Symbol" w:hint="default"/>
      </w:rPr>
    </w:lvl>
    <w:lvl w:ilvl="4" w:tplc="04190019" w:tentative="1">
      <w:start w:val="1"/>
      <w:numFmt w:val="bullet"/>
      <w:lvlText w:val="o"/>
      <w:lvlJc w:val="left"/>
      <w:pPr>
        <w:tabs>
          <w:tab w:val="num" w:pos="4176"/>
        </w:tabs>
        <w:ind w:left="4176" w:hanging="360"/>
      </w:pPr>
      <w:rPr>
        <w:rFonts w:ascii="Courier New" w:hAnsi="Courier New" w:cs="Courier New" w:hint="default"/>
      </w:rPr>
    </w:lvl>
    <w:lvl w:ilvl="5" w:tplc="0419001B" w:tentative="1">
      <w:start w:val="1"/>
      <w:numFmt w:val="bullet"/>
      <w:lvlText w:val=""/>
      <w:lvlJc w:val="left"/>
      <w:pPr>
        <w:tabs>
          <w:tab w:val="num" w:pos="4896"/>
        </w:tabs>
        <w:ind w:left="4896" w:hanging="360"/>
      </w:pPr>
      <w:rPr>
        <w:rFonts w:ascii="Wingdings" w:hAnsi="Wingdings" w:hint="default"/>
      </w:rPr>
    </w:lvl>
    <w:lvl w:ilvl="6" w:tplc="0419000F" w:tentative="1">
      <w:start w:val="1"/>
      <w:numFmt w:val="bullet"/>
      <w:lvlText w:val=""/>
      <w:lvlJc w:val="left"/>
      <w:pPr>
        <w:tabs>
          <w:tab w:val="num" w:pos="5616"/>
        </w:tabs>
        <w:ind w:left="5616" w:hanging="360"/>
      </w:pPr>
      <w:rPr>
        <w:rFonts w:ascii="Symbol" w:hAnsi="Symbol" w:hint="default"/>
      </w:rPr>
    </w:lvl>
    <w:lvl w:ilvl="7" w:tplc="04190019" w:tentative="1">
      <w:start w:val="1"/>
      <w:numFmt w:val="bullet"/>
      <w:lvlText w:val="o"/>
      <w:lvlJc w:val="left"/>
      <w:pPr>
        <w:tabs>
          <w:tab w:val="num" w:pos="6336"/>
        </w:tabs>
        <w:ind w:left="6336" w:hanging="360"/>
      </w:pPr>
      <w:rPr>
        <w:rFonts w:ascii="Courier New" w:hAnsi="Courier New" w:cs="Courier New" w:hint="default"/>
      </w:rPr>
    </w:lvl>
    <w:lvl w:ilvl="8" w:tplc="0419001B" w:tentative="1">
      <w:start w:val="1"/>
      <w:numFmt w:val="bullet"/>
      <w:lvlText w:val=""/>
      <w:lvlJc w:val="left"/>
      <w:pPr>
        <w:tabs>
          <w:tab w:val="num" w:pos="7056"/>
        </w:tabs>
        <w:ind w:left="7056" w:hanging="360"/>
      </w:pPr>
      <w:rPr>
        <w:rFonts w:ascii="Wingdings" w:hAnsi="Wingdings" w:hint="default"/>
      </w:rPr>
    </w:lvl>
  </w:abstractNum>
  <w:abstractNum w:abstractNumId="19">
    <w:nsid w:val="4ABE1B20"/>
    <w:multiLevelType w:val="hybridMultilevel"/>
    <w:tmpl w:val="92F2BFF8"/>
    <w:lvl w:ilvl="0" w:tplc="04190001">
      <w:start w:val="1"/>
      <w:numFmt w:val="decimal"/>
      <w:lvlText w:val="%1."/>
      <w:lvlJc w:val="left"/>
      <w:pPr>
        <w:tabs>
          <w:tab w:val="num" w:pos="720"/>
        </w:tabs>
        <w:ind w:left="720" w:hanging="360"/>
      </w:p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0">
    <w:nsid w:val="52664BB2"/>
    <w:multiLevelType w:val="hybridMultilevel"/>
    <w:tmpl w:val="DA104E8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2862B01"/>
    <w:multiLevelType w:val="singleLevel"/>
    <w:tmpl w:val="8A9AA538"/>
    <w:lvl w:ilvl="0">
      <w:start w:val="1"/>
      <w:numFmt w:val="decimal"/>
      <w:pStyle w:val="10"/>
      <w:lvlText w:val="%1."/>
      <w:lvlJc w:val="left"/>
      <w:pPr>
        <w:tabs>
          <w:tab w:val="num" w:pos="454"/>
        </w:tabs>
        <w:ind w:left="454" w:hanging="454"/>
      </w:pPr>
      <w:rPr>
        <w:rFonts w:hint="default"/>
        <w:b w:val="0"/>
        <w:i w:val="0"/>
      </w:rPr>
    </w:lvl>
  </w:abstractNum>
  <w:abstractNum w:abstractNumId="22">
    <w:nsid w:val="52D876ED"/>
    <w:multiLevelType w:val="hybridMultilevel"/>
    <w:tmpl w:val="7E7A6DEC"/>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3">
    <w:nsid w:val="57313194"/>
    <w:multiLevelType w:val="hybridMultilevel"/>
    <w:tmpl w:val="5EA663B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576203FE"/>
    <w:multiLevelType w:val="hybridMultilevel"/>
    <w:tmpl w:val="B9A20784"/>
    <w:lvl w:ilvl="0" w:tplc="00E25C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9206182"/>
    <w:multiLevelType w:val="hybridMultilevel"/>
    <w:tmpl w:val="1FAA3F7A"/>
    <w:lvl w:ilvl="0" w:tplc="0624F8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97B0D8C"/>
    <w:multiLevelType w:val="hybridMultilevel"/>
    <w:tmpl w:val="E482E0FA"/>
    <w:lvl w:ilvl="0" w:tplc="0624F8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D931908"/>
    <w:multiLevelType w:val="singleLevel"/>
    <w:tmpl w:val="DDC09E16"/>
    <w:lvl w:ilvl="0">
      <w:start w:val="1"/>
      <w:numFmt w:val="decimal"/>
      <w:lvlText w:val="%1."/>
      <w:legacy w:legacy="1" w:legacySpace="0" w:legacyIndent="350"/>
      <w:lvlJc w:val="left"/>
      <w:rPr>
        <w:rFonts w:ascii="Times New Roman" w:hAnsi="Times New Roman" w:hint="default"/>
      </w:rPr>
    </w:lvl>
  </w:abstractNum>
  <w:abstractNum w:abstractNumId="28">
    <w:nsid w:val="5F08013C"/>
    <w:multiLevelType w:val="multilevel"/>
    <w:tmpl w:val="AFC810CE"/>
    <w:lvl w:ilvl="0">
      <w:start w:val="1"/>
      <w:numFmt w:val="decimal"/>
      <w:lvlText w:val="%1."/>
      <w:lvlJc w:val="left"/>
      <w:pPr>
        <w:ind w:left="360" w:hanging="360"/>
      </w:pPr>
      <w:rPr>
        <w:rFonts w:hint="default"/>
      </w:rPr>
    </w:lvl>
    <w:lvl w:ilvl="1">
      <w:start w:val="1"/>
      <w:numFmt w:val="russianLower"/>
      <w:lvlText w:val="%2."/>
      <w:lvlJc w:val="left"/>
      <w:pPr>
        <w:ind w:left="624" w:hanging="267"/>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9">
    <w:nsid w:val="601A065E"/>
    <w:multiLevelType w:val="hybridMultilevel"/>
    <w:tmpl w:val="B1941010"/>
    <w:lvl w:ilvl="0" w:tplc="A656D94C">
      <w:start w:val="1"/>
      <w:numFmt w:val="bullet"/>
      <w:pStyle w:val="a3"/>
      <w:lvlText w:val=""/>
      <w:lvlJc w:val="left"/>
      <w:pPr>
        <w:tabs>
          <w:tab w:val="num" w:pos="1021"/>
        </w:tabs>
        <w:ind w:left="0"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34D41A6"/>
    <w:multiLevelType w:val="hybridMultilevel"/>
    <w:tmpl w:val="590474AA"/>
    <w:lvl w:ilvl="0" w:tplc="061A9430">
      <w:start w:val="1"/>
      <w:numFmt w:val="decimal"/>
      <w:lvlText w:val="%1."/>
      <w:lvlJc w:val="left"/>
      <w:pPr>
        <w:tabs>
          <w:tab w:val="num" w:pos="720"/>
        </w:tabs>
        <w:ind w:left="720" w:hanging="360"/>
      </w:p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1">
    <w:nsid w:val="66E52551"/>
    <w:multiLevelType w:val="multilevel"/>
    <w:tmpl w:val="FBC2C5E6"/>
    <w:lvl w:ilvl="0">
      <w:start w:val="1"/>
      <w:numFmt w:val="decimal"/>
      <w:pStyle w:val="a4"/>
      <w:lvlText w:val="%1."/>
      <w:lvlJc w:val="left"/>
      <w:pPr>
        <w:tabs>
          <w:tab w:val="num" w:pos="340"/>
        </w:tabs>
        <w:ind w:left="340" w:hanging="340"/>
      </w:pPr>
      <w:rPr>
        <w:rFonts w:hint="default"/>
      </w:rPr>
    </w:lvl>
    <w:lvl w:ilvl="1">
      <w:start w:val="1"/>
      <w:numFmt w:val="decimal"/>
      <w:pStyle w:val="a5"/>
      <w:lvlText w:val="%2."/>
      <w:lvlJc w:val="left"/>
      <w:pPr>
        <w:tabs>
          <w:tab w:val="num" w:pos="680"/>
        </w:tabs>
        <w:ind w:left="680" w:hanging="283"/>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 &amp; %4"/>
      <w:lvlJc w:val="left"/>
      <w:pPr>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32">
    <w:nsid w:val="6B491199"/>
    <w:multiLevelType w:val="hybridMultilevel"/>
    <w:tmpl w:val="0B669E26"/>
    <w:lvl w:ilvl="0" w:tplc="04190011">
      <w:start w:val="1"/>
      <w:numFmt w:val="decimal"/>
      <w:lvlText w:val="%1."/>
      <w:lvlJc w:val="left"/>
      <w:pPr>
        <w:ind w:left="720" w:hanging="360"/>
      </w:pPr>
      <w:rPr>
        <w:rFonts w:hint="default"/>
      </w:rPr>
    </w:lvl>
    <w:lvl w:ilvl="1" w:tplc="9A52C96A"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01474AD"/>
    <w:multiLevelType w:val="hybridMultilevel"/>
    <w:tmpl w:val="DDAA5B4C"/>
    <w:lvl w:ilvl="0" w:tplc="04190001">
      <w:start w:val="1"/>
      <w:numFmt w:val="decimal"/>
      <w:lvlText w:val="%1."/>
      <w:lvlJc w:val="left"/>
      <w:pPr>
        <w:tabs>
          <w:tab w:val="num" w:pos="720"/>
        </w:tabs>
        <w:ind w:left="720" w:hanging="360"/>
      </w:p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4">
    <w:nsid w:val="71B74459"/>
    <w:multiLevelType w:val="singleLevel"/>
    <w:tmpl w:val="ADA87420"/>
    <w:lvl w:ilvl="0">
      <w:start w:val="7"/>
      <w:numFmt w:val="decimal"/>
      <w:lvlText w:val="%1."/>
      <w:legacy w:legacy="1" w:legacySpace="0" w:legacyIndent="350"/>
      <w:lvlJc w:val="left"/>
      <w:rPr>
        <w:rFonts w:ascii="Times New Roman" w:hAnsi="Times New Roman" w:hint="default"/>
      </w:rPr>
    </w:lvl>
  </w:abstractNum>
  <w:abstractNum w:abstractNumId="35">
    <w:nsid w:val="7DD078A4"/>
    <w:multiLevelType w:val="hybridMultilevel"/>
    <w:tmpl w:val="099ABBCE"/>
    <w:lvl w:ilvl="0" w:tplc="4E743B04">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F814315"/>
    <w:multiLevelType w:val="hybridMultilevel"/>
    <w:tmpl w:val="94E0D4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
  </w:num>
  <w:num w:numId="2">
    <w:abstractNumId w:val="26"/>
  </w:num>
  <w:num w:numId="3">
    <w:abstractNumId w:val="25"/>
  </w:num>
  <w:num w:numId="4">
    <w:abstractNumId w:val="7"/>
  </w:num>
  <w:num w:numId="5">
    <w:abstractNumId w:val="4"/>
  </w:num>
  <w:num w:numId="6">
    <w:abstractNumId w:val="1"/>
  </w:num>
  <w:num w:numId="7">
    <w:abstractNumId w:val="3"/>
  </w:num>
  <w:num w:numId="8">
    <w:abstractNumId w:val="31"/>
  </w:num>
  <w:num w:numId="9">
    <w:abstractNumId w:val="21"/>
  </w:num>
  <w:num w:numId="10">
    <w:abstractNumId w:val="29"/>
  </w:num>
  <w:num w:numId="11">
    <w:abstractNumId w:val="14"/>
  </w:num>
  <w:num w:numId="12">
    <w:abstractNumId w:val="8"/>
  </w:num>
  <w:num w:numId="13">
    <w:abstractNumId w:val="13"/>
  </w:num>
  <w:num w:numId="14">
    <w:abstractNumId w:val="12"/>
  </w:num>
  <w:num w:numId="15">
    <w:abstractNumId w:val="35"/>
  </w:num>
  <w:num w:numId="16">
    <w:abstractNumId w:val="24"/>
  </w:num>
  <w:num w:numId="17">
    <w:abstractNumId w:val="0"/>
  </w:num>
  <w:num w:numId="18">
    <w:abstractNumId w:val="28"/>
  </w:num>
  <w:num w:numId="19">
    <w:abstractNumId w:val="16"/>
  </w:num>
  <w:num w:numId="20">
    <w:abstractNumId w:val="34"/>
  </w:num>
  <w:num w:numId="21">
    <w:abstractNumId w:val="6"/>
  </w:num>
  <w:num w:numId="22">
    <w:abstractNumId w:val="5"/>
  </w:num>
  <w:num w:numId="23">
    <w:abstractNumId w:val="27"/>
  </w:num>
  <w:num w:numId="24">
    <w:abstractNumId w:val="9"/>
  </w:num>
  <w:num w:numId="25">
    <w:abstractNumId w:val="36"/>
  </w:num>
  <w:num w:numId="26">
    <w:abstractNumId w:val="15"/>
  </w:num>
  <w:num w:numId="27">
    <w:abstractNumId w:val="33"/>
  </w:num>
  <w:num w:numId="28">
    <w:abstractNumId w:val="20"/>
  </w:num>
  <w:num w:numId="29">
    <w:abstractNumId w:val="22"/>
  </w:num>
  <w:num w:numId="30">
    <w:abstractNumId w:val="30"/>
  </w:num>
  <w:num w:numId="31">
    <w:abstractNumId w:val="19"/>
  </w:num>
  <w:num w:numId="32">
    <w:abstractNumId w:val="18"/>
  </w:num>
  <w:num w:numId="33">
    <w:abstractNumId w:val="2"/>
  </w:num>
  <w:num w:numId="34">
    <w:abstractNumId w:val="17"/>
  </w:num>
  <w:num w:numId="35">
    <w:abstractNumId w:val="23"/>
  </w:num>
  <w:num w:numId="36">
    <w:abstractNumId w:val="11"/>
  </w:num>
  <w:num w:numId="37">
    <w:abstractNumId w:val="32"/>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autoHyphenation/>
  <w:hyphenationZone w:val="357"/>
  <w:doNotHyphenateCaps/>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E83"/>
    <w:rsid w:val="000020FB"/>
    <w:rsid w:val="00005555"/>
    <w:rsid w:val="00007431"/>
    <w:rsid w:val="000108EA"/>
    <w:rsid w:val="00011E0E"/>
    <w:rsid w:val="0001310C"/>
    <w:rsid w:val="0002600E"/>
    <w:rsid w:val="00031024"/>
    <w:rsid w:val="00033859"/>
    <w:rsid w:val="0003556F"/>
    <w:rsid w:val="000359D3"/>
    <w:rsid w:val="0004306C"/>
    <w:rsid w:val="00043351"/>
    <w:rsid w:val="00044AE9"/>
    <w:rsid w:val="00050146"/>
    <w:rsid w:val="00055DDD"/>
    <w:rsid w:val="00064ABF"/>
    <w:rsid w:val="00065714"/>
    <w:rsid w:val="00065940"/>
    <w:rsid w:val="00082748"/>
    <w:rsid w:val="00087D21"/>
    <w:rsid w:val="00091E9A"/>
    <w:rsid w:val="00097604"/>
    <w:rsid w:val="000A4592"/>
    <w:rsid w:val="000C2D7F"/>
    <w:rsid w:val="000C6272"/>
    <w:rsid w:val="000C775B"/>
    <w:rsid w:val="000D0784"/>
    <w:rsid w:val="000D1901"/>
    <w:rsid w:val="000D508B"/>
    <w:rsid w:val="000D53D8"/>
    <w:rsid w:val="000E1F10"/>
    <w:rsid w:val="000E2577"/>
    <w:rsid w:val="000E3101"/>
    <w:rsid w:val="000E46F4"/>
    <w:rsid w:val="000F393A"/>
    <w:rsid w:val="000F4092"/>
    <w:rsid w:val="00100FD2"/>
    <w:rsid w:val="00104C78"/>
    <w:rsid w:val="00110EAC"/>
    <w:rsid w:val="0011683D"/>
    <w:rsid w:val="00116E0B"/>
    <w:rsid w:val="00123041"/>
    <w:rsid w:val="00127D93"/>
    <w:rsid w:val="00130CEB"/>
    <w:rsid w:val="00131A62"/>
    <w:rsid w:val="00136195"/>
    <w:rsid w:val="00136816"/>
    <w:rsid w:val="001446FA"/>
    <w:rsid w:val="001524FA"/>
    <w:rsid w:val="00152E6E"/>
    <w:rsid w:val="00155547"/>
    <w:rsid w:val="00155801"/>
    <w:rsid w:val="00165E2F"/>
    <w:rsid w:val="00186BFD"/>
    <w:rsid w:val="0018765B"/>
    <w:rsid w:val="001A0A45"/>
    <w:rsid w:val="001A4B73"/>
    <w:rsid w:val="001B0459"/>
    <w:rsid w:val="001B57AC"/>
    <w:rsid w:val="001C0826"/>
    <w:rsid w:val="001C4287"/>
    <w:rsid w:val="001C52AB"/>
    <w:rsid w:val="001C5740"/>
    <w:rsid w:val="001C57EA"/>
    <w:rsid w:val="001C644E"/>
    <w:rsid w:val="001C6DC2"/>
    <w:rsid w:val="001C6F5E"/>
    <w:rsid w:val="001D2171"/>
    <w:rsid w:val="001D4816"/>
    <w:rsid w:val="001E5129"/>
    <w:rsid w:val="001F4923"/>
    <w:rsid w:val="00206282"/>
    <w:rsid w:val="00207147"/>
    <w:rsid w:val="002146F9"/>
    <w:rsid w:val="002342DE"/>
    <w:rsid w:val="00234905"/>
    <w:rsid w:val="00242D2B"/>
    <w:rsid w:val="00251E84"/>
    <w:rsid w:val="00252B55"/>
    <w:rsid w:val="00253291"/>
    <w:rsid w:val="00257473"/>
    <w:rsid w:val="00261327"/>
    <w:rsid w:val="00266FCD"/>
    <w:rsid w:val="00273ADF"/>
    <w:rsid w:val="00280BDE"/>
    <w:rsid w:val="002844C1"/>
    <w:rsid w:val="00285F80"/>
    <w:rsid w:val="00292741"/>
    <w:rsid w:val="0029276D"/>
    <w:rsid w:val="002A2F8F"/>
    <w:rsid w:val="002A3CA5"/>
    <w:rsid w:val="002A3EF9"/>
    <w:rsid w:val="002A68F1"/>
    <w:rsid w:val="002B597B"/>
    <w:rsid w:val="002B6965"/>
    <w:rsid w:val="002C4E73"/>
    <w:rsid w:val="002D1B18"/>
    <w:rsid w:val="002D3C62"/>
    <w:rsid w:val="002D3D65"/>
    <w:rsid w:val="002D51C6"/>
    <w:rsid w:val="002D5CD5"/>
    <w:rsid w:val="002E0A62"/>
    <w:rsid w:val="002E38D6"/>
    <w:rsid w:val="002E393F"/>
    <w:rsid w:val="002E657F"/>
    <w:rsid w:val="002F236B"/>
    <w:rsid w:val="002F24C3"/>
    <w:rsid w:val="00302E59"/>
    <w:rsid w:val="00303B15"/>
    <w:rsid w:val="00306BB0"/>
    <w:rsid w:val="0030780C"/>
    <w:rsid w:val="0031469D"/>
    <w:rsid w:val="00316726"/>
    <w:rsid w:val="00325548"/>
    <w:rsid w:val="0033035F"/>
    <w:rsid w:val="00332C75"/>
    <w:rsid w:val="00333E19"/>
    <w:rsid w:val="003343CC"/>
    <w:rsid w:val="003366AA"/>
    <w:rsid w:val="00336AB3"/>
    <w:rsid w:val="003373C8"/>
    <w:rsid w:val="00337E22"/>
    <w:rsid w:val="00340937"/>
    <w:rsid w:val="0036158F"/>
    <w:rsid w:val="0036565D"/>
    <w:rsid w:val="00367647"/>
    <w:rsid w:val="0037331C"/>
    <w:rsid w:val="00376A0A"/>
    <w:rsid w:val="00384FEB"/>
    <w:rsid w:val="0038711F"/>
    <w:rsid w:val="00395F4E"/>
    <w:rsid w:val="003962B6"/>
    <w:rsid w:val="003A011A"/>
    <w:rsid w:val="003A331E"/>
    <w:rsid w:val="003A3402"/>
    <w:rsid w:val="003A677E"/>
    <w:rsid w:val="003A7977"/>
    <w:rsid w:val="003B3032"/>
    <w:rsid w:val="003B43FC"/>
    <w:rsid w:val="003C2863"/>
    <w:rsid w:val="003C5636"/>
    <w:rsid w:val="003C57A0"/>
    <w:rsid w:val="003D5F6F"/>
    <w:rsid w:val="003D7E46"/>
    <w:rsid w:val="003E3D93"/>
    <w:rsid w:val="003E6127"/>
    <w:rsid w:val="003F152F"/>
    <w:rsid w:val="003F1787"/>
    <w:rsid w:val="003F4BC0"/>
    <w:rsid w:val="00400D81"/>
    <w:rsid w:val="00413B62"/>
    <w:rsid w:val="00414E44"/>
    <w:rsid w:val="004238CC"/>
    <w:rsid w:val="00423E15"/>
    <w:rsid w:val="004254A4"/>
    <w:rsid w:val="004326EB"/>
    <w:rsid w:val="004329F7"/>
    <w:rsid w:val="0044469F"/>
    <w:rsid w:val="00445BFA"/>
    <w:rsid w:val="00446D97"/>
    <w:rsid w:val="00450AE8"/>
    <w:rsid w:val="00463AF1"/>
    <w:rsid w:val="004663B6"/>
    <w:rsid w:val="00470ED0"/>
    <w:rsid w:val="00472C9B"/>
    <w:rsid w:val="00476A13"/>
    <w:rsid w:val="0048278D"/>
    <w:rsid w:val="00484723"/>
    <w:rsid w:val="00490B29"/>
    <w:rsid w:val="00493E82"/>
    <w:rsid w:val="004977FB"/>
    <w:rsid w:val="004A5AFA"/>
    <w:rsid w:val="004B314F"/>
    <w:rsid w:val="004B7109"/>
    <w:rsid w:val="004C2D9C"/>
    <w:rsid w:val="004C67ED"/>
    <w:rsid w:val="004D69FC"/>
    <w:rsid w:val="004E2404"/>
    <w:rsid w:val="004F07E5"/>
    <w:rsid w:val="004F1A47"/>
    <w:rsid w:val="004F4E23"/>
    <w:rsid w:val="004F55D5"/>
    <w:rsid w:val="004F5CAB"/>
    <w:rsid w:val="0051006A"/>
    <w:rsid w:val="005148C2"/>
    <w:rsid w:val="005154ED"/>
    <w:rsid w:val="00520BFA"/>
    <w:rsid w:val="00530952"/>
    <w:rsid w:val="00532296"/>
    <w:rsid w:val="00544C47"/>
    <w:rsid w:val="0054775B"/>
    <w:rsid w:val="00555CF0"/>
    <w:rsid w:val="00556039"/>
    <w:rsid w:val="00563E81"/>
    <w:rsid w:val="00564BC1"/>
    <w:rsid w:val="005676B5"/>
    <w:rsid w:val="00582414"/>
    <w:rsid w:val="00582675"/>
    <w:rsid w:val="005879D8"/>
    <w:rsid w:val="005A3344"/>
    <w:rsid w:val="005B2D97"/>
    <w:rsid w:val="005B6A2D"/>
    <w:rsid w:val="005C6B4C"/>
    <w:rsid w:val="005D2949"/>
    <w:rsid w:val="005D3D88"/>
    <w:rsid w:val="005D6454"/>
    <w:rsid w:val="005D7E99"/>
    <w:rsid w:val="005E44FD"/>
    <w:rsid w:val="005E73E2"/>
    <w:rsid w:val="005E771F"/>
    <w:rsid w:val="005F35EC"/>
    <w:rsid w:val="005F7688"/>
    <w:rsid w:val="00606227"/>
    <w:rsid w:val="006129C3"/>
    <w:rsid w:val="00613EA1"/>
    <w:rsid w:val="00622DD6"/>
    <w:rsid w:val="006278C2"/>
    <w:rsid w:val="006331C6"/>
    <w:rsid w:val="006430BF"/>
    <w:rsid w:val="00662219"/>
    <w:rsid w:val="00665E5F"/>
    <w:rsid w:val="00666702"/>
    <w:rsid w:val="00666787"/>
    <w:rsid w:val="00671CB7"/>
    <w:rsid w:val="006743DF"/>
    <w:rsid w:val="00675837"/>
    <w:rsid w:val="00685767"/>
    <w:rsid w:val="00687A40"/>
    <w:rsid w:val="00691774"/>
    <w:rsid w:val="006937EE"/>
    <w:rsid w:val="00697AB2"/>
    <w:rsid w:val="006A1680"/>
    <w:rsid w:val="006A1C70"/>
    <w:rsid w:val="006A2B16"/>
    <w:rsid w:val="006A3DC3"/>
    <w:rsid w:val="006A7D7E"/>
    <w:rsid w:val="006B5BD4"/>
    <w:rsid w:val="006D07ED"/>
    <w:rsid w:val="006D1649"/>
    <w:rsid w:val="006D4988"/>
    <w:rsid w:val="006D61C4"/>
    <w:rsid w:val="006E29B1"/>
    <w:rsid w:val="006F25B5"/>
    <w:rsid w:val="006F7C7C"/>
    <w:rsid w:val="00703856"/>
    <w:rsid w:val="0072618C"/>
    <w:rsid w:val="0072708E"/>
    <w:rsid w:val="00727143"/>
    <w:rsid w:val="00733C22"/>
    <w:rsid w:val="007448F8"/>
    <w:rsid w:val="0075315A"/>
    <w:rsid w:val="007566C3"/>
    <w:rsid w:val="00756BCB"/>
    <w:rsid w:val="00762F00"/>
    <w:rsid w:val="00771EB8"/>
    <w:rsid w:val="007754EC"/>
    <w:rsid w:val="0078241C"/>
    <w:rsid w:val="00792B82"/>
    <w:rsid w:val="0079734C"/>
    <w:rsid w:val="007B1940"/>
    <w:rsid w:val="007B3C5F"/>
    <w:rsid w:val="007B7552"/>
    <w:rsid w:val="007C19D7"/>
    <w:rsid w:val="007C1B2A"/>
    <w:rsid w:val="007C2E83"/>
    <w:rsid w:val="007D001F"/>
    <w:rsid w:val="007D6A20"/>
    <w:rsid w:val="007E20FB"/>
    <w:rsid w:val="007E5A3E"/>
    <w:rsid w:val="007E69A4"/>
    <w:rsid w:val="007E6EEF"/>
    <w:rsid w:val="007E7CDA"/>
    <w:rsid w:val="007F015E"/>
    <w:rsid w:val="007F4193"/>
    <w:rsid w:val="007F562E"/>
    <w:rsid w:val="008017B1"/>
    <w:rsid w:val="00803E23"/>
    <w:rsid w:val="0081083B"/>
    <w:rsid w:val="00810E7F"/>
    <w:rsid w:val="00815582"/>
    <w:rsid w:val="00823247"/>
    <w:rsid w:val="00826454"/>
    <w:rsid w:val="00832CF7"/>
    <w:rsid w:val="008333A7"/>
    <w:rsid w:val="008336F9"/>
    <w:rsid w:val="008353EF"/>
    <w:rsid w:val="00845239"/>
    <w:rsid w:val="0085735E"/>
    <w:rsid w:val="0086190A"/>
    <w:rsid w:val="00864165"/>
    <w:rsid w:val="00875B45"/>
    <w:rsid w:val="008858EF"/>
    <w:rsid w:val="00885D53"/>
    <w:rsid w:val="00891995"/>
    <w:rsid w:val="00896090"/>
    <w:rsid w:val="00896B00"/>
    <w:rsid w:val="008B098F"/>
    <w:rsid w:val="008B55C8"/>
    <w:rsid w:val="008C62C3"/>
    <w:rsid w:val="008D538B"/>
    <w:rsid w:val="008E009D"/>
    <w:rsid w:val="008E14DF"/>
    <w:rsid w:val="008E4779"/>
    <w:rsid w:val="008E7295"/>
    <w:rsid w:val="008E7F96"/>
    <w:rsid w:val="008F54CA"/>
    <w:rsid w:val="008F6E04"/>
    <w:rsid w:val="00912F80"/>
    <w:rsid w:val="00916057"/>
    <w:rsid w:val="00917184"/>
    <w:rsid w:val="0092042A"/>
    <w:rsid w:val="00931D2D"/>
    <w:rsid w:val="00933BE7"/>
    <w:rsid w:val="009412FC"/>
    <w:rsid w:val="00945406"/>
    <w:rsid w:val="00950A5D"/>
    <w:rsid w:val="00951A0F"/>
    <w:rsid w:val="00954F4D"/>
    <w:rsid w:val="00957049"/>
    <w:rsid w:val="009608F0"/>
    <w:rsid w:val="00965538"/>
    <w:rsid w:val="0097335F"/>
    <w:rsid w:val="00975762"/>
    <w:rsid w:val="009757A7"/>
    <w:rsid w:val="0097687F"/>
    <w:rsid w:val="009773D5"/>
    <w:rsid w:val="00980C91"/>
    <w:rsid w:val="00981A78"/>
    <w:rsid w:val="00984CC7"/>
    <w:rsid w:val="00987D24"/>
    <w:rsid w:val="0099133F"/>
    <w:rsid w:val="00994649"/>
    <w:rsid w:val="009A3B76"/>
    <w:rsid w:val="009A6BB0"/>
    <w:rsid w:val="009B2AC6"/>
    <w:rsid w:val="009B57C6"/>
    <w:rsid w:val="009B6478"/>
    <w:rsid w:val="009C0B12"/>
    <w:rsid w:val="009C13A2"/>
    <w:rsid w:val="009C1D45"/>
    <w:rsid w:val="009C48A0"/>
    <w:rsid w:val="009D121B"/>
    <w:rsid w:val="009E0410"/>
    <w:rsid w:val="009E190C"/>
    <w:rsid w:val="009E60C1"/>
    <w:rsid w:val="009F0279"/>
    <w:rsid w:val="00A00155"/>
    <w:rsid w:val="00A01503"/>
    <w:rsid w:val="00A12E54"/>
    <w:rsid w:val="00A1689E"/>
    <w:rsid w:val="00A33417"/>
    <w:rsid w:val="00A41BA5"/>
    <w:rsid w:val="00A52235"/>
    <w:rsid w:val="00A52694"/>
    <w:rsid w:val="00A54902"/>
    <w:rsid w:val="00A56B38"/>
    <w:rsid w:val="00A61B8F"/>
    <w:rsid w:val="00A65C9D"/>
    <w:rsid w:val="00A7614F"/>
    <w:rsid w:val="00A77C9D"/>
    <w:rsid w:val="00AA28B8"/>
    <w:rsid w:val="00AA5576"/>
    <w:rsid w:val="00AA5BB1"/>
    <w:rsid w:val="00AB6D2B"/>
    <w:rsid w:val="00AB70AA"/>
    <w:rsid w:val="00AC073B"/>
    <w:rsid w:val="00AC6949"/>
    <w:rsid w:val="00AD2E38"/>
    <w:rsid w:val="00AE0305"/>
    <w:rsid w:val="00AE14A4"/>
    <w:rsid w:val="00AE43D4"/>
    <w:rsid w:val="00AE4410"/>
    <w:rsid w:val="00AF2E83"/>
    <w:rsid w:val="00AF72B2"/>
    <w:rsid w:val="00AF7C04"/>
    <w:rsid w:val="00B13272"/>
    <w:rsid w:val="00B165E2"/>
    <w:rsid w:val="00B16F75"/>
    <w:rsid w:val="00B21B0B"/>
    <w:rsid w:val="00B23994"/>
    <w:rsid w:val="00B23F0E"/>
    <w:rsid w:val="00B2404A"/>
    <w:rsid w:val="00B24BC2"/>
    <w:rsid w:val="00B30445"/>
    <w:rsid w:val="00B30B44"/>
    <w:rsid w:val="00B342C2"/>
    <w:rsid w:val="00B41664"/>
    <w:rsid w:val="00B4468D"/>
    <w:rsid w:val="00B452E2"/>
    <w:rsid w:val="00B46E48"/>
    <w:rsid w:val="00B50CB9"/>
    <w:rsid w:val="00B516FC"/>
    <w:rsid w:val="00B532FD"/>
    <w:rsid w:val="00B56008"/>
    <w:rsid w:val="00B5666B"/>
    <w:rsid w:val="00B76F30"/>
    <w:rsid w:val="00B8614E"/>
    <w:rsid w:val="00B93836"/>
    <w:rsid w:val="00BA0EC1"/>
    <w:rsid w:val="00BA2C1B"/>
    <w:rsid w:val="00BB0136"/>
    <w:rsid w:val="00BB0554"/>
    <w:rsid w:val="00BB423D"/>
    <w:rsid w:val="00BB4722"/>
    <w:rsid w:val="00BB4AEE"/>
    <w:rsid w:val="00BC0867"/>
    <w:rsid w:val="00BC5E00"/>
    <w:rsid w:val="00BC623E"/>
    <w:rsid w:val="00BC651F"/>
    <w:rsid w:val="00BD0703"/>
    <w:rsid w:val="00BD260F"/>
    <w:rsid w:val="00BE2390"/>
    <w:rsid w:val="00BE3255"/>
    <w:rsid w:val="00BE704B"/>
    <w:rsid w:val="00BE7D3D"/>
    <w:rsid w:val="00BF43D0"/>
    <w:rsid w:val="00BF5B32"/>
    <w:rsid w:val="00C00B7B"/>
    <w:rsid w:val="00C00C00"/>
    <w:rsid w:val="00C02A0C"/>
    <w:rsid w:val="00C033B7"/>
    <w:rsid w:val="00C03D94"/>
    <w:rsid w:val="00C112DA"/>
    <w:rsid w:val="00C1474D"/>
    <w:rsid w:val="00C2122B"/>
    <w:rsid w:val="00C21B8F"/>
    <w:rsid w:val="00C26462"/>
    <w:rsid w:val="00C311E7"/>
    <w:rsid w:val="00C45063"/>
    <w:rsid w:val="00C47807"/>
    <w:rsid w:val="00C57D1F"/>
    <w:rsid w:val="00C62A9C"/>
    <w:rsid w:val="00C67F06"/>
    <w:rsid w:val="00C746F0"/>
    <w:rsid w:val="00C757CB"/>
    <w:rsid w:val="00C76E53"/>
    <w:rsid w:val="00C771F8"/>
    <w:rsid w:val="00C777FD"/>
    <w:rsid w:val="00C80117"/>
    <w:rsid w:val="00C84D1F"/>
    <w:rsid w:val="00C86DEE"/>
    <w:rsid w:val="00C87714"/>
    <w:rsid w:val="00C93DCE"/>
    <w:rsid w:val="00C95EC6"/>
    <w:rsid w:val="00CB3EF4"/>
    <w:rsid w:val="00CC08CB"/>
    <w:rsid w:val="00CC0CF0"/>
    <w:rsid w:val="00CD47C3"/>
    <w:rsid w:val="00CD5286"/>
    <w:rsid w:val="00CD6691"/>
    <w:rsid w:val="00CD687A"/>
    <w:rsid w:val="00CD7B21"/>
    <w:rsid w:val="00CE0EDC"/>
    <w:rsid w:val="00CE18D0"/>
    <w:rsid w:val="00CE2C8F"/>
    <w:rsid w:val="00CE3BDC"/>
    <w:rsid w:val="00CE635F"/>
    <w:rsid w:val="00CF6082"/>
    <w:rsid w:val="00CF6732"/>
    <w:rsid w:val="00D03802"/>
    <w:rsid w:val="00D04D71"/>
    <w:rsid w:val="00D06224"/>
    <w:rsid w:val="00D11341"/>
    <w:rsid w:val="00D11426"/>
    <w:rsid w:val="00D1321D"/>
    <w:rsid w:val="00D20AAD"/>
    <w:rsid w:val="00D20EFD"/>
    <w:rsid w:val="00D25962"/>
    <w:rsid w:val="00D26BE2"/>
    <w:rsid w:val="00D27C46"/>
    <w:rsid w:val="00D31222"/>
    <w:rsid w:val="00D342F9"/>
    <w:rsid w:val="00D4074C"/>
    <w:rsid w:val="00D505F9"/>
    <w:rsid w:val="00D50A34"/>
    <w:rsid w:val="00D539B7"/>
    <w:rsid w:val="00D552D6"/>
    <w:rsid w:val="00D5730D"/>
    <w:rsid w:val="00D63E00"/>
    <w:rsid w:val="00D65025"/>
    <w:rsid w:val="00D650C8"/>
    <w:rsid w:val="00D708D7"/>
    <w:rsid w:val="00D71847"/>
    <w:rsid w:val="00D726C9"/>
    <w:rsid w:val="00D73B1D"/>
    <w:rsid w:val="00D8113D"/>
    <w:rsid w:val="00D909C0"/>
    <w:rsid w:val="00D96CD4"/>
    <w:rsid w:val="00DA2918"/>
    <w:rsid w:val="00DB096D"/>
    <w:rsid w:val="00DB5FDA"/>
    <w:rsid w:val="00DB629A"/>
    <w:rsid w:val="00DB6F98"/>
    <w:rsid w:val="00DC37ED"/>
    <w:rsid w:val="00DC5E7F"/>
    <w:rsid w:val="00DC71DD"/>
    <w:rsid w:val="00DD05E8"/>
    <w:rsid w:val="00DD0876"/>
    <w:rsid w:val="00DD5586"/>
    <w:rsid w:val="00DD70B9"/>
    <w:rsid w:val="00DE3479"/>
    <w:rsid w:val="00DE6DEA"/>
    <w:rsid w:val="00DF24BF"/>
    <w:rsid w:val="00E26A00"/>
    <w:rsid w:val="00E320EC"/>
    <w:rsid w:val="00E324B1"/>
    <w:rsid w:val="00E32715"/>
    <w:rsid w:val="00E32C5E"/>
    <w:rsid w:val="00E32C88"/>
    <w:rsid w:val="00E33F51"/>
    <w:rsid w:val="00E3492D"/>
    <w:rsid w:val="00E35B7D"/>
    <w:rsid w:val="00E42CE4"/>
    <w:rsid w:val="00E448E0"/>
    <w:rsid w:val="00E474DE"/>
    <w:rsid w:val="00E515B7"/>
    <w:rsid w:val="00E51AD6"/>
    <w:rsid w:val="00E52BCD"/>
    <w:rsid w:val="00E60AC9"/>
    <w:rsid w:val="00E61B5B"/>
    <w:rsid w:val="00E72245"/>
    <w:rsid w:val="00E75942"/>
    <w:rsid w:val="00E75B14"/>
    <w:rsid w:val="00E90628"/>
    <w:rsid w:val="00EA2A32"/>
    <w:rsid w:val="00EA75E1"/>
    <w:rsid w:val="00EB2DAE"/>
    <w:rsid w:val="00EB2E86"/>
    <w:rsid w:val="00EB335F"/>
    <w:rsid w:val="00EC1AE6"/>
    <w:rsid w:val="00EC2CA0"/>
    <w:rsid w:val="00EC534D"/>
    <w:rsid w:val="00ED18DC"/>
    <w:rsid w:val="00ED2C02"/>
    <w:rsid w:val="00EE0BBA"/>
    <w:rsid w:val="00EE1E0B"/>
    <w:rsid w:val="00EE207A"/>
    <w:rsid w:val="00F00CE9"/>
    <w:rsid w:val="00F0539B"/>
    <w:rsid w:val="00F148F1"/>
    <w:rsid w:val="00F1663B"/>
    <w:rsid w:val="00F200DC"/>
    <w:rsid w:val="00F231AD"/>
    <w:rsid w:val="00F237D9"/>
    <w:rsid w:val="00F30808"/>
    <w:rsid w:val="00F37FD0"/>
    <w:rsid w:val="00F440A2"/>
    <w:rsid w:val="00F5281C"/>
    <w:rsid w:val="00F52C06"/>
    <w:rsid w:val="00F55838"/>
    <w:rsid w:val="00F57D64"/>
    <w:rsid w:val="00F61206"/>
    <w:rsid w:val="00F612C8"/>
    <w:rsid w:val="00F649EA"/>
    <w:rsid w:val="00F6769F"/>
    <w:rsid w:val="00F73813"/>
    <w:rsid w:val="00F74526"/>
    <w:rsid w:val="00F75BAE"/>
    <w:rsid w:val="00F84913"/>
    <w:rsid w:val="00F904FE"/>
    <w:rsid w:val="00F90524"/>
    <w:rsid w:val="00F91EE1"/>
    <w:rsid w:val="00F929EA"/>
    <w:rsid w:val="00F9387C"/>
    <w:rsid w:val="00F9690D"/>
    <w:rsid w:val="00FA62CA"/>
    <w:rsid w:val="00FB2590"/>
    <w:rsid w:val="00FB67EC"/>
    <w:rsid w:val="00FB6AD8"/>
    <w:rsid w:val="00FC0573"/>
    <w:rsid w:val="00FC16CD"/>
    <w:rsid w:val="00FC6D4A"/>
    <w:rsid w:val="00FD2785"/>
    <w:rsid w:val="00FD685A"/>
    <w:rsid w:val="00FD70D1"/>
    <w:rsid w:val="00FE11E8"/>
    <w:rsid w:val="00FE3192"/>
    <w:rsid w:val="00FF6CEB"/>
    <w:rsid w:val="00FF7D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5433C258"/>
  <w15:docId w15:val="{3194D241-4681-4176-AF39-FEAD2B1BE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iPriority="99"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A12E54"/>
    <w:rPr>
      <w:sz w:val="24"/>
      <w:szCs w:val="24"/>
    </w:rPr>
  </w:style>
  <w:style w:type="paragraph" w:styleId="11">
    <w:name w:val="heading 1"/>
    <w:aliases w:val="Заголовок 1 Знак Знак Знак Знак Знак Знак Знак Знак Знак,Заголовок 11 Знак,Заголовок 1 Знак Знак Знак Знак Знак Знак Знак Знак Знак Знак Знак,Заголовок 1 Знак Знак Знак Знак Знак Знак Знак Знак Знак Знак Знак Знак"/>
    <w:basedOn w:val="a6"/>
    <w:next w:val="a6"/>
    <w:link w:val="12"/>
    <w:qFormat/>
    <w:rsid w:val="00A12E54"/>
    <w:pPr>
      <w:keepNext/>
      <w:keepLines/>
      <w:tabs>
        <w:tab w:val="left" w:leader="underscore" w:pos="10206"/>
      </w:tabs>
      <w:suppressAutoHyphens/>
      <w:outlineLvl w:val="0"/>
    </w:pPr>
    <w:rPr>
      <w:shd w:val="clear" w:color="auto" w:fill="FFFFFF"/>
    </w:rPr>
  </w:style>
  <w:style w:type="paragraph" w:styleId="2">
    <w:name w:val="heading 2"/>
    <w:basedOn w:val="a6"/>
    <w:next w:val="a6"/>
    <w:link w:val="20"/>
    <w:uiPriority w:val="9"/>
    <w:unhideWhenUsed/>
    <w:qFormat/>
    <w:rsid w:val="00A12E54"/>
    <w:pPr>
      <w:keepNext/>
      <w:keepLines/>
      <w:tabs>
        <w:tab w:val="left" w:pos="4860"/>
        <w:tab w:val="right" w:pos="10080"/>
      </w:tabs>
      <w:suppressAutoHyphens/>
      <w:outlineLvl w:val="1"/>
    </w:pPr>
  </w:style>
  <w:style w:type="paragraph" w:styleId="3">
    <w:name w:val="heading 3"/>
    <w:basedOn w:val="a6"/>
    <w:next w:val="a6"/>
    <w:link w:val="30"/>
    <w:qFormat/>
    <w:rsid w:val="00ED18DC"/>
    <w:pPr>
      <w:keepNext/>
      <w:spacing w:before="240" w:after="60"/>
      <w:outlineLvl w:val="2"/>
    </w:pPr>
    <w:rPr>
      <w:rFonts w:ascii="Arial" w:hAnsi="Arial" w:cs="Arial"/>
      <w:b/>
      <w:bCs/>
      <w:sz w:val="26"/>
      <w:szCs w:val="26"/>
    </w:rPr>
  </w:style>
  <w:style w:type="paragraph" w:styleId="4">
    <w:name w:val="heading 4"/>
    <w:basedOn w:val="a6"/>
    <w:next w:val="a6"/>
    <w:link w:val="40"/>
    <w:qFormat/>
    <w:rsid w:val="00ED18DC"/>
    <w:pPr>
      <w:keepNext/>
      <w:spacing w:before="240" w:after="60"/>
      <w:outlineLvl w:val="3"/>
    </w:pPr>
    <w:rPr>
      <w:b/>
      <w:bCs/>
      <w:sz w:val="28"/>
      <w:szCs w:val="28"/>
    </w:rPr>
  </w:style>
  <w:style w:type="paragraph" w:styleId="5">
    <w:name w:val="heading 5"/>
    <w:basedOn w:val="a6"/>
    <w:next w:val="a6"/>
    <w:link w:val="50"/>
    <w:qFormat/>
    <w:rsid w:val="00ED18DC"/>
    <w:pPr>
      <w:keepNext/>
      <w:keepLines/>
      <w:spacing w:before="200"/>
      <w:outlineLvl w:val="4"/>
    </w:pPr>
    <w:rPr>
      <w:rFonts w:ascii="Cambria" w:hAnsi="Cambria"/>
      <w:color w:val="243F60"/>
      <w:sz w:val="28"/>
      <w:szCs w:val="20"/>
    </w:rPr>
  </w:style>
  <w:style w:type="paragraph" w:styleId="6">
    <w:name w:val="heading 6"/>
    <w:basedOn w:val="a6"/>
    <w:next w:val="a6"/>
    <w:link w:val="60"/>
    <w:qFormat/>
    <w:rsid w:val="00ED18DC"/>
    <w:pPr>
      <w:spacing w:before="240" w:after="60"/>
      <w:outlineLvl w:val="5"/>
    </w:pPr>
    <w:rPr>
      <w:b/>
      <w:bCs/>
      <w:sz w:val="22"/>
      <w:szCs w:val="22"/>
    </w:rPr>
  </w:style>
  <w:style w:type="paragraph" w:styleId="7">
    <w:name w:val="heading 7"/>
    <w:basedOn w:val="a6"/>
    <w:next w:val="a6"/>
    <w:link w:val="70"/>
    <w:qFormat/>
    <w:rsid w:val="000D1901"/>
    <w:pPr>
      <w:keepNext/>
      <w:spacing w:line="360" w:lineRule="auto"/>
      <w:ind w:firstLine="426"/>
      <w:jc w:val="center"/>
      <w:outlineLvl w:val="6"/>
    </w:pPr>
    <w:rPr>
      <w:i/>
      <w:sz w:val="28"/>
      <w:szCs w:val="20"/>
    </w:rPr>
  </w:style>
  <w:style w:type="paragraph" w:styleId="8">
    <w:name w:val="heading 8"/>
    <w:basedOn w:val="a6"/>
    <w:next w:val="a6"/>
    <w:link w:val="80"/>
    <w:qFormat/>
    <w:rsid w:val="000D1901"/>
    <w:pPr>
      <w:keepNext/>
      <w:ind w:firstLine="426"/>
      <w:jc w:val="center"/>
      <w:outlineLvl w:val="7"/>
    </w:pPr>
    <w:rPr>
      <w:b/>
      <w:color w:val="000000"/>
      <w:sz w:val="28"/>
      <w:szCs w:val="20"/>
    </w:rPr>
  </w:style>
  <w:style w:type="paragraph" w:styleId="9">
    <w:name w:val="heading 9"/>
    <w:basedOn w:val="a6"/>
    <w:next w:val="a6"/>
    <w:link w:val="90"/>
    <w:qFormat/>
    <w:rsid w:val="00ED18DC"/>
    <w:p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link w:val="ab"/>
    <w:uiPriority w:val="99"/>
    <w:rsid w:val="00AE0305"/>
    <w:pPr>
      <w:tabs>
        <w:tab w:val="center" w:pos="4677"/>
        <w:tab w:val="right" w:pos="9355"/>
      </w:tabs>
    </w:pPr>
  </w:style>
  <w:style w:type="paragraph" w:styleId="ac">
    <w:name w:val="footer"/>
    <w:basedOn w:val="a6"/>
    <w:link w:val="ad"/>
    <w:uiPriority w:val="99"/>
    <w:rsid w:val="00AE0305"/>
    <w:pPr>
      <w:tabs>
        <w:tab w:val="center" w:pos="4677"/>
        <w:tab w:val="right" w:pos="9355"/>
      </w:tabs>
    </w:pPr>
  </w:style>
  <w:style w:type="character" w:styleId="ae">
    <w:name w:val="page number"/>
    <w:basedOn w:val="a7"/>
    <w:rsid w:val="00AE0305"/>
  </w:style>
  <w:style w:type="character" w:customStyle="1" w:styleId="12">
    <w:name w:val="Заголовок 1 Знак"/>
    <w:aliases w:val="Заголовок 1 Знак Знак Знак Знак Знак Знак Знак Знак Знак Знак1,Заголовок 11 Знак Знак1,Заголовок 1 Знак Знак Знак Знак Знак Знак Знак Знак Знак Знак Знак Знак2,Заголовок 1 Знак Знак Знак Знак Знак Знак Знак Знак Знак Знак Знак Знак Знак"/>
    <w:basedOn w:val="a7"/>
    <w:link w:val="11"/>
    <w:rsid w:val="00A12E54"/>
    <w:rPr>
      <w:sz w:val="24"/>
      <w:szCs w:val="24"/>
    </w:rPr>
  </w:style>
  <w:style w:type="paragraph" w:styleId="13">
    <w:name w:val="toc 1"/>
    <w:aliases w:val="о"/>
    <w:basedOn w:val="a6"/>
    <w:next w:val="a6"/>
    <w:autoRedefine/>
    <w:unhideWhenUsed/>
    <w:qFormat/>
    <w:rsid w:val="00336AB3"/>
    <w:pPr>
      <w:keepNext/>
      <w:keepLines/>
      <w:tabs>
        <w:tab w:val="right" w:leader="dot" w:pos="10206"/>
      </w:tabs>
      <w:spacing w:before="120"/>
      <w:ind w:left="227" w:right="567" w:hanging="227"/>
    </w:pPr>
  </w:style>
  <w:style w:type="paragraph" w:styleId="21">
    <w:name w:val="toc 2"/>
    <w:basedOn w:val="a6"/>
    <w:next w:val="a6"/>
    <w:autoRedefine/>
    <w:unhideWhenUsed/>
    <w:qFormat/>
    <w:rsid w:val="00336AB3"/>
    <w:pPr>
      <w:tabs>
        <w:tab w:val="right" w:leader="dot" w:pos="10206"/>
      </w:tabs>
      <w:ind w:left="635" w:right="567" w:hanging="397"/>
    </w:pPr>
  </w:style>
  <w:style w:type="paragraph" w:customStyle="1" w:styleId="14">
    <w:name w:val="Обычный1"/>
    <w:rsid w:val="003A331E"/>
    <w:pPr>
      <w:widowControl w:val="0"/>
      <w:snapToGrid w:val="0"/>
      <w:spacing w:before="420" w:line="300" w:lineRule="auto"/>
      <w:ind w:firstLine="840"/>
      <w:jc w:val="both"/>
    </w:pPr>
    <w:rPr>
      <w:sz w:val="24"/>
    </w:rPr>
  </w:style>
  <w:style w:type="character" w:customStyle="1" w:styleId="ad">
    <w:name w:val="Нижний колонтитул Знак"/>
    <w:basedOn w:val="a7"/>
    <w:link w:val="ac"/>
    <w:uiPriority w:val="99"/>
    <w:rsid w:val="0072708E"/>
    <w:rPr>
      <w:sz w:val="24"/>
      <w:szCs w:val="24"/>
    </w:rPr>
  </w:style>
  <w:style w:type="character" w:customStyle="1" w:styleId="20">
    <w:name w:val="Заголовок 2 Знак"/>
    <w:basedOn w:val="a7"/>
    <w:link w:val="2"/>
    <w:uiPriority w:val="9"/>
    <w:rsid w:val="00A12E54"/>
    <w:rPr>
      <w:sz w:val="24"/>
      <w:szCs w:val="24"/>
    </w:rPr>
  </w:style>
  <w:style w:type="table" w:styleId="af">
    <w:name w:val="Table Grid"/>
    <w:basedOn w:val="a8"/>
    <w:uiPriority w:val="59"/>
    <w:rsid w:val="00544C4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7"/>
    <w:link w:val="3"/>
    <w:rsid w:val="00ED18DC"/>
    <w:rPr>
      <w:rFonts w:ascii="Arial" w:hAnsi="Arial" w:cs="Arial"/>
      <w:b/>
      <w:bCs/>
      <w:sz w:val="26"/>
      <w:szCs w:val="26"/>
    </w:rPr>
  </w:style>
  <w:style w:type="character" w:customStyle="1" w:styleId="40">
    <w:name w:val="Заголовок 4 Знак"/>
    <w:basedOn w:val="a7"/>
    <w:link w:val="4"/>
    <w:rsid w:val="00ED18DC"/>
    <w:rPr>
      <w:b/>
      <w:bCs/>
      <w:sz w:val="28"/>
      <w:szCs w:val="28"/>
    </w:rPr>
  </w:style>
  <w:style w:type="character" w:customStyle="1" w:styleId="50">
    <w:name w:val="Заголовок 5 Знак"/>
    <w:basedOn w:val="a7"/>
    <w:link w:val="5"/>
    <w:rsid w:val="00ED18DC"/>
    <w:rPr>
      <w:rFonts w:ascii="Cambria" w:hAnsi="Cambria"/>
      <w:color w:val="243F60"/>
      <w:sz w:val="28"/>
    </w:rPr>
  </w:style>
  <w:style w:type="character" w:customStyle="1" w:styleId="60">
    <w:name w:val="Заголовок 6 Знак"/>
    <w:basedOn w:val="a7"/>
    <w:link w:val="6"/>
    <w:rsid w:val="00ED18DC"/>
    <w:rPr>
      <w:b/>
      <w:bCs/>
      <w:sz w:val="22"/>
      <w:szCs w:val="22"/>
    </w:rPr>
  </w:style>
  <w:style w:type="character" w:customStyle="1" w:styleId="90">
    <w:name w:val="Заголовок 9 Знак"/>
    <w:basedOn w:val="a7"/>
    <w:link w:val="9"/>
    <w:rsid w:val="00ED18DC"/>
    <w:rPr>
      <w:rFonts w:ascii="Arial" w:hAnsi="Arial" w:cs="Arial"/>
      <w:sz w:val="22"/>
      <w:szCs w:val="22"/>
    </w:rPr>
  </w:style>
  <w:style w:type="paragraph" w:styleId="af0">
    <w:name w:val="Balloon Text"/>
    <w:basedOn w:val="a6"/>
    <w:link w:val="af1"/>
    <w:rsid w:val="00ED18DC"/>
    <w:rPr>
      <w:rFonts w:ascii="Tahoma" w:hAnsi="Tahoma" w:cs="Tahoma"/>
      <w:sz w:val="16"/>
      <w:szCs w:val="16"/>
    </w:rPr>
  </w:style>
  <w:style w:type="character" w:customStyle="1" w:styleId="af1">
    <w:name w:val="Текст выноски Знак"/>
    <w:basedOn w:val="a7"/>
    <w:link w:val="af0"/>
    <w:rsid w:val="00ED18DC"/>
    <w:rPr>
      <w:rFonts w:ascii="Tahoma" w:hAnsi="Tahoma" w:cs="Tahoma"/>
      <w:sz w:val="16"/>
      <w:szCs w:val="16"/>
    </w:rPr>
  </w:style>
  <w:style w:type="paragraph" w:styleId="af2">
    <w:name w:val="List Paragraph"/>
    <w:basedOn w:val="a6"/>
    <w:uiPriority w:val="34"/>
    <w:qFormat/>
    <w:rsid w:val="00ED18DC"/>
    <w:pPr>
      <w:spacing w:after="200" w:line="276" w:lineRule="auto"/>
      <w:ind w:left="720"/>
      <w:contextualSpacing/>
    </w:pPr>
    <w:rPr>
      <w:rFonts w:ascii="Calibri" w:hAnsi="Calibri"/>
      <w:sz w:val="22"/>
      <w:szCs w:val="22"/>
    </w:rPr>
  </w:style>
  <w:style w:type="paragraph" w:customStyle="1" w:styleId="af3">
    <w:name w:val="список с точками"/>
    <w:basedOn w:val="a6"/>
    <w:rsid w:val="00ED18DC"/>
    <w:pPr>
      <w:tabs>
        <w:tab w:val="num" w:pos="720"/>
        <w:tab w:val="num" w:pos="756"/>
      </w:tabs>
      <w:spacing w:line="312" w:lineRule="auto"/>
      <w:ind w:left="756" w:hanging="360"/>
      <w:jc w:val="both"/>
    </w:pPr>
  </w:style>
  <w:style w:type="paragraph" w:customStyle="1" w:styleId="--">
    <w:name w:val="загол-схемы-табл"/>
    <w:basedOn w:val="a6"/>
    <w:rsid w:val="00ED18DC"/>
    <w:pPr>
      <w:jc w:val="center"/>
    </w:pPr>
    <w:rPr>
      <w:i/>
      <w:iCs/>
    </w:rPr>
  </w:style>
  <w:style w:type="paragraph" w:customStyle="1" w:styleId="af4">
    <w:name w:val="Знак"/>
    <w:basedOn w:val="a6"/>
    <w:rsid w:val="00ED18DC"/>
    <w:pPr>
      <w:spacing w:after="160" w:line="240" w:lineRule="exact"/>
    </w:pPr>
    <w:rPr>
      <w:rFonts w:ascii="Verdana" w:hAnsi="Verdana"/>
      <w:lang w:val="en-US" w:eastAsia="en-US"/>
    </w:rPr>
  </w:style>
  <w:style w:type="paragraph" w:styleId="af5">
    <w:name w:val="endnote text"/>
    <w:basedOn w:val="a6"/>
    <w:link w:val="af6"/>
    <w:rsid w:val="00ED18DC"/>
    <w:rPr>
      <w:sz w:val="20"/>
      <w:szCs w:val="20"/>
    </w:rPr>
  </w:style>
  <w:style w:type="character" w:customStyle="1" w:styleId="af6">
    <w:name w:val="Текст концевой сноски Знак"/>
    <w:basedOn w:val="a7"/>
    <w:link w:val="af5"/>
    <w:rsid w:val="00ED18DC"/>
  </w:style>
  <w:style w:type="character" w:styleId="af7">
    <w:name w:val="endnote reference"/>
    <w:rsid w:val="00ED18DC"/>
    <w:rPr>
      <w:vertAlign w:val="superscript"/>
    </w:rPr>
  </w:style>
  <w:style w:type="paragraph" w:styleId="af8">
    <w:name w:val="footnote text"/>
    <w:aliases w:val="Текст сноски Знак Знак Знак,Текст сноски Знак Знак,Текст сноски Знак Знак Знак Знак Знак,Текст сноски Знак Знак Знак Знак Знак Знак Знак Знак,Текст сноски-FN,Текст сноски Знак2,Текст сноски Знак1 Знак,Текст сноски Знак Знак1"/>
    <w:basedOn w:val="a6"/>
    <w:link w:val="af9"/>
    <w:rsid w:val="00ED18DC"/>
    <w:rPr>
      <w:sz w:val="20"/>
      <w:szCs w:val="20"/>
    </w:rPr>
  </w:style>
  <w:style w:type="character" w:customStyle="1" w:styleId="af9">
    <w:name w:val="Текст сноски Знак"/>
    <w:aliases w:val="Текст сноски Знак Знак Знак Знак,Текст сноски Знак Знак Знак1,Текст сноски Знак Знак Знак Знак Знак Знак,Текст сноски Знак Знак Знак Знак Знак Знак Знак Знак Знак,Текст сноски-FN Знак,Текст сноски Знак2 Знак"/>
    <w:basedOn w:val="a7"/>
    <w:link w:val="af8"/>
    <w:rsid w:val="00ED18DC"/>
  </w:style>
  <w:style w:type="character" w:styleId="afa">
    <w:name w:val="footnote reference"/>
    <w:rsid w:val="00ED18DC"/>
    <w:rPr>
      <w:vertAlign w:val="superscript"/>
    </w:rPr>
  </w:style>
  <w:style w:type="character" w:styleId="afb">
    <w:name w:val="Hyperlink"/>
    <w:unhideWhenUsed/>
    <w:rsid w:val="00ED18DC"/>
    <w:rPr>
      <w:color w:val="0000FF"/>
      <w:u w:val="single"/>
    </w:rPr>
  </w:style>
  <w:style w:type="character" w:customStyle="1" w:styleId="ab">
    <w:name w:val="Верхний колонтитул Знак"/>
    <w:link w:val="aa"/>
    <w:uiPriority w:val="99"/>
    <w:rsid w:val="00ED18DC"/>
    <w:rPr>
      <w:sz w:val="24"/>
      <w:szCs w:val="24"/>
    </w:rPr>
  </w:style>
  <w:style w:type="table" w:customStyle="1" w:styleId="15">
    <w:name w:val="Сетка таблицы1"/>
    <w:basedOn w:val="a8"/>
    <w:next w:val="af"/>
    <w:uiPriority w:val="59"/>
    <w:rsid w:val="00ED18D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0">
    <w:name w:val="List Bullet"/>
    <w:basedOn w:val="a6"/>
    <w:autoRedefine/>
    <w:rsid w:val="00ED18DC"/>
    <w:pPr>
      <w:numPr>
        <w:ilvl w:val="1"/>
        <w:numId w:val="5"/>
      </w:numPr>
      <w:tabs>
        <w:tab w:val="clear" w:pos="360"/>
        <w:tab w:val="num" w:pos="0"/>
      </w:tabs>
      <w:jc w:val="center"/>
    </w:pPr>
    <w:rPr>
      <w:b/>
      <w:sz w:val="28"/>
      <w:szCs w:val="28"/>
    </w:rPr>
  </w:style>
  <w:style w:type="paragraph" w:styleId="afc">
    <w:name w:val="Title"/>
    <w:basedOn w:val="a6"/>
    <w:link w:val="16"/>
    <w:qFormat/>
    <w:rsid w:val="00ED18DC"/>
    <w:pPr>
      <w:jc w:val="center"/>
    </w:pPr>
    <w:rPr>
      <w:b/>
      <w:sz w:val="32"/>
      <w:szCs w:val="20"/>
    </w:rPr>
  </w:style>
  <w:style w:type="character" w:customStyle="1" w:styleId="16">
    <w:name w:val="Название Знак1"/>
    <w:basedOn w:val="a7"/>
    <w:link w:val="afc"/>
    <w:rsid w:val="00ED18DC"/>
    <w:rPr>
      <w:b/>
      <w:sz w:val="32"/>
    </w:rPr>
  </w:style>
  <w:style w:type="paragraph" w:styleId="afd">
    <w:name w:val="Body Text Indent"/>
    <w:aliases w:val="текст,Основной текст 1,Нумерованный список !!,Надин стиль"/>
    <w:basedOn w:val="a6"/>
    <w:link w:val="afe"/>
    <w:rsid w:val="00ED18DC"/>
    <w:pPr>
      <w:spacing w:after="120"/>
      <w:ind w:left="283"/>
    </w:pPr>
    <w:rPr>
      <w:sz w:val="28"/>
      <w:szCs w:val="20"/>
    </w:rPr>
  </w:style>
  <w:style w:type="character" w:customStyle="1" w:styleId="afe">
    <w:name w:val="Основной текст с отступом Знак"/>
    <w:aliases w:val="текст Знак,Основной текст 1 Знак,Нумерованный список !! Знак,Надин стиль Знак"/>
    <w:basedOn w:val="a7"/>
    <w:link w:val="afd"/>
    <w:rsid w:val="00ED18DC"/>
    <w:rPr>
      <w:sz w:val="28"/>
    </w:rPr>
  </w:style>
  <w:style w:type="paragraph" w:styleId="22">
    <w:name w:val="Body Text 2"/>
    <w:basedOn w:val="a6"/>
    <w:link w:val="23"/>
    <w:unhideWhenUsed/>
    <w:rsid w:val="00ED18DC"/>
    <w:pPr>
      <w:spacing w:after="120" w:line="480" w:lineRule="auto"/>
    </w:pPr>
    <w:rPr>
      <w:sz w:val="28"/>
      <w:szCs w:val="20"/>
    </w:rPr>
  </w:style>
  <w:style w:type="character" w:customStyle="1" w:styleId="23">
    <w:name w:val="Основной текст 2 Знак"/>
    <w:basedOn w:val="a7"/>
    <w:link w:val="22"/>
    <w:rsid w:val="00ED18DC"/>
    <w:rPr>
      <w:sz w:val="28"/>
    </w:rPr>
  </w:style>
  <w:style w:type="paragraph" w:styleId="31">
    <w:name w:val="Body Text 3"/>
    <w:basedOn w:val="a6"/>
    <w:link w:val="32"/>
    <w:rsid w:val="00ED18DC"/>
    <w:pPr>
      <w:jc w:val="both"/>
    </w:pPr>
    <w:rPr>
      <w:szCs w:val="20"/>
    </w:rPr>
  </w:style>
  <w:style w:type="character" w:customStyle="1" w:styleId="32">
    <w:name w:val="Основной текст 3 Знак"/>
    <w:basedOn w:val="a7"/>
    <w:link w:val="31"/>
    <w:rsid w:val="00ED18DC"/>
    <w:rPr>
      <w:sz w:val="24"/>
    </w:rPr>
  </w:style>
  <w:style w:type="paragraph" w:styleId="aff">
    <w:name w:val="Body Text"/>
    <w:basedOn w:val="a6"/>
    <w:link w:val="aff0"/>
    <w:rsid w:val="00ED18DC"/>
    <w:pPr>
      <w:spacing w:after="120"/>
    </w:pPr>
    <w:rPr>
      <w:sz w:val="28"/>
      <w:szCs w:val="20"/>
    </w:rPr>
  </w:style>
  <w:style w:type="character" w:customStyle="1" w:styleId="aff0">
    <w:name w:val="Основной текст Знак"/>
    <w:basedOn w:val="a7"/>
    <w:link w:val="aff"/>
    <w:rsid w:val="00ED18DC"/>
    <w:rPr>
      <w:sz w:val="28"/>
    </w:rPr>
  </w:style>
  <w:style w:type="paragraph" w:styleId="24">
    <w:name w:val="Body Text Indent 2"/>
    <w:basedOn w:val="a6"/>
    <w:link w:val="25"/>
    <w:rsid w:val="00ED18DC"/>
    <w:pPr>
      <w:spacing w:after="120" w:line="480" w:lineRule="auto"/>
      <w:ind w:left="283"/>
    </w:pPr>
    <w:rPr>
      <w:sz w:val="28"/>
      <w:szCs w:val="20"/>
    </w:rPr>
  </w:style>
  <w:style w:type="character" w:customStyle="1" w:styleId="25">
    <w:name w:val="Основной текст с отступом 2 Знак"/>
    <w:basedOn w:val="a7"/>
    <w:link w:val="24"/>
    <w:rsid w:val="00ED18DC"/>
    <w:rPr>
      <w:sz w:val="28"/>
    </w:rPr>
  </w:style>
  <w:style w:type="paragraph" w:styleId="aff1">
    <w:name w:val="Normal (Web)"/>
    <w:basedOn w:val="a6"/>
    <w:rsid w:val="00ED18DC"/>
    <w:pPr>
      <w:spacing w:before="100" w:beforeAutospacing="1" w:after="100" w:afterAutospacing="1"/>
    </w:pPr>
  </w:style>
  <w:style w:type="paragraph" w:styleId="aff2">
    <w:name w:val="Block Text"/>
    <w:basedOn w:val="a6"/>
    <w:rsid w:val="00ED18DC"/>
    <w:pPr>
      <w:spacing w:line="380" w:lineRule="auto"/>
      <w:ind w:left="1040" w:right="1400"/>
      <w:jc w:val="center"/>
    </w:pPr>
    <w:rPr>
      <w:b/>
      <w:sz w:val="28"/>
      <w:szCs w:val="20"/>
    </w:rPr>
  </w:style>
  <w:style w:type="paragraph" w:customStyle="1" w:styleId="Standart2i">
    <w:name w:val="Standart2i"/>
    <w:basedOn w:val="a6"/>
    <w:rsid w:val="00ED18DC"/>
    <w:pPr>
      <w:overflowPunct w:val="0"/>
      <w:autoSpaceDE w:val="0"/>
      <w:autoSpaceDN w:val="0"/>
      <w:adjustRightInd w:val="0"/>
      <w:spacing w:line="480" w:lineRule="auto"/>
      <w:ind w:firstLine="720"/>
      <w:jc w:val="both"/>
      <w:textAlignment w:val="baseline"/>
    </w:pPr>
    <w:rPr>
      <w:rFonts w:ascii="Arial" w:hAnsi="Arial"/>
      <w:noProof/>
      <w:szCs w:val="20"/>
      <w:lang w:val="en-US"/>
    </w:rPr>
  </w:style>
  <w:style w:type="paragraph" w:styleId="aff3">
    <w:name w:val="caption"/>
    <w:aliases w:val="Номер таблицы,Íîìåð òàáëèöû,Название объекта Знак1,Номер таблицы Знак,Название объекта Знак Знак,Название объекта Знак2 Знак Знак,Название объекта Знак Знак1 Знак Знак,Номер таблицы Знак Знак Знак Знак,Название объекта Знак,Название1"/>
    <w:basedOn w:val="a6"/>
    <w:next w:val="a6"/>
    <w:link w:val="26"/>
    <w:qFormat/>
    <w:rsid w:val="00ED18DC"/>
    <w:pPr>
      <w:tabs>
        <w:tab w:val="left" w:pos="1845"/>
      </w:tabs>
      <w:ind w:firstLine="709"/>
      <w:jc w:val="both"/>
    </w:pPr>
    <w:rPr>
      <w:sz w:val="28"/>
      <w:szCs w:val="28"/>
    </w:rPr>
  </w:style>
  <w:style w:type="paragraph" w:styleId="aff4">
    <w:name w:val="Subtitle"/>
    <w:basedOn w:val="a6"/>
    <w:link w:val="aff5"/>
    <w:qFormat/>
    <w:rsid w:val="00ED18DC"/>
    <w:pPr>
      <w:jc w:val="center"/>
    </w:pPr>
    <w:rPr>
      <w:sz w:val="28"/>
      <w:szCs w:val="20"/>
    </w:rPr>
  </w:style>
  <w:style w:type="character" w:customStyle="1" w:styleId="aff5">
    <w:name w:val="Подзаголовок Знак"/>
    <w:basedOn w:val="a7"/>
    <w:link w:val="aff4"/>
    <w:rsid w:val="00ED18DC"/>
    <w:rPr>
      <w:sz w:val="28"/>
    </w:rPr>
  </w:style>
  <w:style w:type="paragraph" w:customStyle="1" w:styleId="Style2">
    <w:name w:val="Style2"/>
    <w:basedOn w:val="a6"/>
    <w:uiPriority w:val="99"/>
    <w:rsid w:val="00ED18DC"/>
    <w:pPr>
      <w:widowControl w:val="0"/>
      <w:autoSpaceDE w:val="0"/>
      <w:autoSpaceDN w:val="0"/>
      <w:adjustRightInd w:val="0"/>
      <w:spacing w:line="182" w:lineRule="exact"/>
      <w:ind w:firstLine="283"/>
      <w:jc w:val="both"/>
    </w:pPr>
    <w:rPr>
      <w:rFonts w:ascii="Franklin Gothic Medium" w:hAnsi="Franklin Gothic Medium"/>
    </w:rPr>
  </w:style>
  <w:style w:type="character" w:customStyle="1" w:styleId="FontStyle12">
    <w:name w:val="Font Style12"/>
    <w:rsid w:val="00ED18DC"/>
    <w:rPr>
      <w:rFonts w:ascii="Times New Roman" w:hAnsi="Times New Roman" w:cs="Times New Roman"/>
      <w:i/>
      <w:iCs/>
      <w:sz w:val="18"/>
      <w:szCs w:val="18"/>
    </w:rPr>
  </w:style>
  <w:style w:type="character" w:customStyle="1" w:styleId="FontStyle13">
    <w:name w:val="Font Style13"/>
    <w:uiPriority w:val="99"/>
    <w:rsid w:val="00ED18DC"/>
    <w:rPr>
      <w:rFonts w:ascii="Times New Roman" w:hAnsi="Times New Roman" w:cs="Times New Roman"/>
      <w:sz w:val="18"/>
      <w:szCs w:val="18"/>
    </w:rPr>
  </w:style>
  <w:style w:type="paragraph" w:customStyle="1" w:styleId="Style5">
    <w:name w:val="Style5"/>
    <w:basedOn w:val="a6"/>
    <w:uiPriority w:val="99"/>
    <w:rsid w:val="00ED18DC"/>
    <w:pPr>
      <w:widowControl w:val="0"/>
      <w:autoSpaceDE w:val="0"/>
      <w:autoSpaceDN w:val="0"/>
      <w:adjustRightInd w:val="0"/>
      <w:spacing w:line="230" w:lineRule="exact"/>
      <w:ind w:firstLine="288"/>
      <w:jc w:val="both"/>
    </w:pPr>
    <w:rPr>
      <w:rFonts w:ascii="Franklin Gothic Medium" w:hAnsi="Franklin Gothic Medium"/>
    </w:rPr>
  </w:style>
  <w:style w:type="character" w:customStyle="1" w:styleId="FontStyle14">
    <w:name w:val="Font Style14"/>
    <w:uiPriority w:val="99"/>
    <w:rsid w:val="00ED18DC"/>
    <w:rPr>
      <w:rFonts w:ascii="Times New Roman" w:hAnsi="Times New Roman" w:cs="Times New Roman"/>
      <w:b/>
      <w:bCs/>
      <w:spacing w:val="-10"/>
      <w:sz w:val="16"/>
      <w:szCs w:val="16"/>
    </w:rPr>
  </w:style>
  <w:style w:type="character" w:customStyle="1" w:styleId="aff6">
    <w:name w:val="Схема документа Знак"/>
    <w:link w:val="aff7"/>
    <w:uiPriority w:val="99"/>
    <w:rsid w:val="00ED18DC"/>
    <w:rPr>
      <w:rFonts w:ascii="Tahoma" w:hAnsi="Tahoma" w:cs="Tahoma"/>
      <w:sz w:val="16"/>
      <w:szCs w:val="16"/>
    </w:rPr>
  </w:style>
  <w:style w:type="paragraph" w:styleId="aff7">
    <w:name w:val="Document Map"/>
    <w:basedOn w:val="a6"/>
    <w:link w:val="aff6"/>
    <w:uiPriority w:val="99"/>
    <w:unhideWhenUsed/>
    <w:rsid w:val="00ED18DC"/>
    <w:rPr>
      <w:rFonts w:ascii="Tahoma" w:hAnsi="Tahoma" w:cs="Tahoma"/>
      <w:sz w:val="16"/>
      <w:szCs w:val="16"/>
    </w:rPr>
  </w:style>
  <w:style w:type="character" w:customStyle="1" w:styleId="17">
    <w:name w:val="Схема документа Знак1"/>
    <w:basedOn w:val="a7"/>
    <w:uiPriority w:val="99"/>
    <w:rsid w:val="00ED18DC"/>
    <w:rPr>
      <w:rFonts w:ascii="Tahoma" w:hAnsi="Tahoma" w:cs="Tahoma"/>
      <w:sz w:val="16"/>
      <w:szCs w:val="16"/>
    </w:rPr>
  </w:style>
  <w:style w:type="character" w:styleId="aff8">
    <w:name w:val="Strong"/>
    <w:qFormat/>
    <w:rsid w:val="00ED18DC"/>
    <w:rPr>
      <w:b/>
      <w:bCs/>
    </w:rPr>
  </w:style>
  <w:style w:type="character" w:styleId="aff9">
    <w:name w:val="Emphasis"/>
    <w:uiPriority w:val="20"/>
    <w:qFormat/>
    <w:rsid w:val="00ED18DC"/>
    <w:rPr>
      <w:i/>
      <w:iCs/>
    </w:rPr>
  </w:style>
  <w:style w:type="character" w:styleId="HTML">
    <w:name w:val="HTML Definition"/>
    <w:uiPriority w:val="99"/>
    <w:unhideWhenUsed/>
    <w:rsid w:val="00ED18DC"/>
    <w:rPr>
      <w:i/>
      <w:iCs/>
    </w:rPr>
  </w:style>
  <w:style w:type="paragraph" w:customStyle="1" w:styleId="FR2">
    <w:name w:val="FR2"/>
    <w:rsid w:val="00ED18DC"/>
    <w:pPr>
      <w:widowControl w:val="0"/>
      <w:autoSpaceDE w:val="0"/>
      <w:autoSpaceDN w:val="0"/>
      <w:adjustRightInd w:val="0"/>
      <w:spacing w:before="120"/>
      <w:jc w:val="center"/>
    </w:pPr>
    <w:rPr>
      <w:rFonts w:ascii="Arial" w:hAnsi="Arial" w:cs="Arial"/>
      <w:i/>
      <w:iCs/>
      <w:sz w:val="18"/>
      <w:szCs w:val="18"/>
    </w:rPr>
  </w:style>
  <w:style w:type="paragraph" w:styleId="affa">
    <w:name w:val="Plain Text"/>
    <w:aliases w:val=" Знак"/>
    <w:basedOn w:val="a6"/>
    <w:link w:val="affb"/>
    <w:rsid w:val="00ED18DC"/>
    <w:pPr>
      <w:autoSpaceDE w:val="0"/>
      <w:autoSpaceDN w:val="0"/>
    </w:pPr>
    <w:rPr>
      <w:rFonts w:ascii="Courier New" w:hAnsi="Courier New" w:cs="Courier New"/>
      <w:sz w:val="20"/>
      <w:szCs w:val="20"/>
    </w:rPr>
  </w:style>
  <w:style w:type="character" w:customStyle="1" w:styleId="affb">
    <w:name w:val="Текст Знак"/>
    <w:aliases w:val=" Знак Знак"/>
    <w:basedOn w:val="a7"/>
    <w:link w:val="affa"/>
    <w:rsid w:val="00ED18DC"/>
    <w:rPr>
      <w:rFonts w:ascii="Courier New" w:hAnsi="Courier New" w:cs="Courier New"/>
    </w:rPr>
  </w:style>
  <w:style w:type="character" w:customStyle="1" w:styleId="apple-converted-space">
    <w:name w:val="apple-converted-space"/>
    <w:rsid w:val="00ED18DC"/>
    <w:rPr>
      <w:rFonts w:cs="Times New Roman"/>
    </w:rPr>
  </w:style>
  <w:style w:type="paragraph" w:customStyle="1" w:styleId="BodyText21">
    <w:name w:val="Body Text 21"/>
    <w:basedOn w:val="a6"/>
    <w:rsid w:val="00ED18DC"/>
    <w:pPr>
      <w:ind w:firstLine="709"/>
      <w:jc w:val="both"/>
    </w:pPr>
    <w:rPr>
      <w:sz w:val="28"/>
      <w:szCs w:val="28"/>
    </w:rPr>
  </w:style>
  <w:style w:type="character" w:customStyle="1" w:styleId="affc">
    <w:name w:val="Основной шрифт"/>
    <w:rsid w:val="00ED18DC"/>
  </w:style>
  <w:style w:type="paragraph" w:customStyle="1" w:styleId="Iauiue">
    <w:name w:val="Iau?iue"/>
    <w:rsid w:val="00ED18DC"/>
  </w:style>
  <w:style w:type="paragraph" w:customStyle="1" w:styleId="210">
    <w:name w:val="Основной текст 21"/>
    <w:basedOn w:val="a6"/>
    <w:rsid w:val="00ED18DC"/>
    <w:pPr>
      <w:ind w:firstLine="567"/>
      <w:jc w:val="both"/>
    </w:pPr>
    <w:rPr>
      <w:szCs w:val="20"/>
    </w:rPr>
  </w:style>
  <w:style w:type="character" w:customStyle="1" w:styleId="FontStyle58">
    <w:name w:val="Font Style58"/>
    <w:rsid w:val="00ED18DC"/>
    <w:rPr>
      <w:rFonts w:ascii="Times New Roman" w:hAnsi="Times New Roman" w:cs="Times New Roman"/>
      <w:sz w:val="18"/>
      <w:szCs w:val="18"/>
    </w:rPr>
  </w:style>
  <w:style w:type="character" w:customStyle="1" w:styleId="FontStyle43">
    <w:name w:val="Font Style43"/>
    <w:rsid w:val="00ED18DC"/>
    <w:rPr>
      <w:rFonts w:ascii="Times New Roman" w:hAnsi="Times New Roman" w:cs="Times New Roman"/>
      <w:sz w:val="18"/>
      <w:szCs w:val="18"/>
    </w:rPr>
  </w:style>
  <w:style w:type="character" w:customStyle="1" w:styleId="FontStyle46">
    <w:name w:val="Font Style46"/>
    <w:rsid w:val="00ED18DC"/>
    <w:rPr>
      <w:rFonts w:ascii="Times New Roman" w:hAnsi="Times New Roman" w:cs="Times New Roman"/>
      <w:b/>
      <w:bCs/>
      <w:sz w:val="18"/>
      <w:szCs w:val="18"/>
    </w:rPr>
  </w:style>
  <w:style w:type="character" w:customStyle="1" w:styleId="FontStyle57">
    <w:name w:val="Font Style57"/>
    <w:rsid w:val="00ED18DC"/>
    <w:rPr>
      <w:rFonts w:ascii="Times New Roman" w:hAnsi="Times New Roman" w:cs="Times New Roman"/>
      <w:b/>
      <w:bCs/>
      <w:sz w:val="18"/>
      <w:szCs w:val="18"/>
    </w:rPr>
  </w:style>
  <w:style w:type="character" w:customStyle="1" w:styleId="FontStyle66">
    <w:name w:val="Font Style66"/>
    <w:rsid w:val="00ED18DC"/>
    <w:rPr>
      <w:rFonts w:ascii="Times New Roman" w:hAnsi="Times New Roman" w:cs="Times New Roman"/>
      <w:b/>
      <w:bCs/>
      <w:sz w:val="38"/>
      <w:szCs w:val="38"/>
    </w:rPr>
  </w:style>
  <w:style w:type="character" w:customStyle="1" w:styleId="FontStyle69">
    <w:name w:val="Font Style69"/>
    <w:rsid w:val="00ED18DC"/>
    <w:rPr>
      <w:rFonts w:ascii="Times New Roman" w:hAnsi="Times New Roman" w:cs="Times New Roman"/>
      <w:b/>
      <w:bCs/>
      <w:sz w:val="26"/>
      <w:szCs w:val="26"/>
    </w:rPr>
  </w:style>
  <w:style w:type="character" w:customStyle="1" w:styleId="FontStyle20">
    <w:name w:val="Font Style20"/>
    <w:rsid w:val="00ED18DC"/>
    <w:rPr>
      <w:rFonts w:ascii="Times New Roman" w:hAnsi="Times New Roman" w:cs="Times New Roman"/>
      <w:b/>
      <w:bCs/>
      <w:sz w:val="20"/>
      <w:szCs w:val="20"/>
    </w:rPr>
  </w:style>
  <w:style w:type="character" w:customStyle="1" w:styleId="FontStyle21">
    <w:name w:val="Font Style21"/>
    <w:rsid w:val="00ED18DC"/>
    <w:rPr>
      <w:rFonts w:ascii="Times New Roman" w:hAnsi="Times New Roman" w:cs="Times New Roman"/>
      <w:b/>
      <w:bCs/>
      <w:spacing w:val="-10"/>
      <w:sz w:val="20"/>
      <w:szCs w:val="20"/>
    </w:rPr>
  </w:style>
  <w:style w:type="paragraph" w:customStyle="1" w:styleId="27">
    <w:name w:val="Стиль2"/>
    <w:basedOn w:val="a6"/>
    <w:autoRedefine/>
    <w:rsid w:val="00ED18DC"/>
    <w:pPr>
      <w:spacing w:line="360" w:lineRule="auto"/>
      <w:jc w:val="both"/>
    </w:pPr>
    <w:rPr>
      <w:sz w:val="28"/>
    </w:rPr>
  </w:style>
  <w:style w:type="paragraph" w:customStyle="1" w:styleId="1">
    <w:name w:val="Стиль1"/>
    <w:basedOn w:val="a6"/>
    <w:autoRedefine/>
    <w:rsid w:val="00ED18DC"/>
    <w:pPr>
      <w:widowControl w:val="0"/>
      <w:numPr>
        <w:numId w:val="6"/>
      </w:numPr>
      <w:tabs>
        <w:tab w:val="left" w:pos="284"/>
      </w:tabs>
      <w:autoSpaceDE w:val="0"/>
      <w:autoSpaceDN w:val="0"/>
      <w:adjustRightInd w:val="0"/>
      <w:spacing w:after="120"/>
      <w:jc w:val="both"/>
    </w:pPr>
  </w:style>
  <w:style w:type="paragraph" w:customStyle="1" w:styleId="18">
    <w:name w:val="Основной текст1"/>
    <w:basedOn w:val="a6"/>
    <w:rsid w:val="00ED18DC"/>
    <w:pPr>
      <w:widowControl w:val="0"/>
      <w:jc w:val="both"/>
    </w:pPr>
    <w:rPr>
      <w:i/>
      <w:snapToGrid w:val="0"/>
      <w:sz w:val="20"/>
      <w:szCs w:val="20"/>
    </w:rPr>
  </w:style>
  <w:style w:type="paragraph" w:customStyle="1" w:styleId="19">
    <w:name w:val="заголовок 1"/>
    <w:basedOn w:val="a6"/>
    <w:next w:val="a6"/>
    <w:rsid w:val="00ED18DC"/>
    <w:pPr>
      <w:keepNext/>
      <w:autoSpaceDE w:val="0"/>
      <w:autoSpaceDN w:val="0"/>
      <w:spacing w:line="360" w:lineRule="auto"/>
      <w:jc w:val="center"/>
      <w:outlineLvl w:val="0"/>
    </w:pPr>
    <w:rPr>
      <w:b/>
      <w:bCs/>
    </w:rPr>
  </w:style>
  <w:style w:type="paragraph" w:customStyle="1" w:styleId="ConsPlusNormal">
    <w:name w:val="ConsPlusNormal"/>
    <w:rsid w:val="00ED18DC"/>
    <w:pPr>
      <w:widowControl w:val="0"/>
      <w:autoSpaceDE w:val="0"/>
      <w:autoSpaceDN w:val="0"/>
      <w:adjustRightInd w:val="0"/>
      <w:ind w:firstLine="720"/>
    </w:pPr>
    <w:rPr>
      <w:rFonts w:ascii="Arial" w:hAnsi="Arial" w:cs="Arial"/>
    </w:rPr>
  </w:style>
  <w:style w:type="paragraph" w:customStyle="1" w:styleId="affd">
    <w:name w:val="Знак Знак Знак Знак"/>
    <w:basedOn w:val="a6"/>
    <w:rsid w:val="00ED18DC"/>
    <w:pPr>
      <w:tabs>
        <w:tab w:val="num" w:pos="643"/>
      </w:tabs>
      <w:spacing w:after="160" w:line="240" w:lineRule="exact"/>
    </w:pPr>
    <w:rPr>
      <w:rFonts w:ascii="Verdana" w:hAnsi="Verdana" w:cs="Verdana"/>
      <w:sz w:val="20"/>
      <w:szCs w:val="20"/>
      <w:lang w:val="en-US" w:eastAsia="en-US"/>
    </w:rPr>
  </w:style>
  <w:style w:type="numbering" w:customStyle="1" w:styleId="1a">
    <w:name w:val="Нет списка1"/>
    <w:next w:val="a9"/>
    <w:semiHidden/>
    <w:unhideWhenUsed/>
    <w:rsid w:val="00ED18DC"/>
  </w:style>
  <w:style w:type="paragraph" w:customStyle="1" w:styleId="1b">
    <w:name w:val="Знак1 Знак Знак Знак Знак Знак Знак Знак Знак Знак"/>
    <w:basedOn w:val="a6"/>
    <w:rsid w:val="00ED18DC"/>
    <w:pPr>
      <w:tabs>
        <w:tab w:val="num" w:pos="643"/>
      </w:tabs>
      <w:spacing w:after="160" w:line="240" w:lineRule="exact"/>
    </w:pPr>
    <w:rPr>
      <w:rFonts w:ascii="Verdana" w:hAnsi="Verdana" w:cs="Verdana"/>
      <w:sz w:val="20"/>
      <w:szCs w:val="20"/>
      <w:lang w:val="en-US" w:eastAsia="en-US"/>
    </w:rPr>
  </w:style>
  <w:style w:type="paragraph" w:styleId="a">
    <w:name w:val="List Number"/>
    <w:basedOn w:val="af2"/>
    <w:uiPriority w:val="99"/>
    <w:unhideWhenUsed/>
    <w:rsid w:val="00ED18DC"/>
    <w:pPr>
      <w:numPr>
        <w:numId w:val="7"/>
      </w:numPr>
      <w:spacing w:after="0" w:line="360" w:lineRule="exact"/>
      <w:jc w:val="both"/>
    </w:pPr>
    <w:rPr>
      <w:rFonts w:ascii="Times New Roman" w:hAnsi="Times New Roman"/>
      <w:sz w:val="28"/>
      <w:szCs w:val="20"/>
    </w:rPr>
  </w:style>
  <w:style w:type="paragraph" w:customStyle="1" w:styleId="affe">
    <w:name w:val="ЗаголовУпр"/>
    <w:basedOn w:val="a6"/>
    <w:rsid w:val="00ED18DC"/>
    <w:pPr>
      <w:keepNext/>
      <w:keepLines/>
      <w:suppressAutoHyphens/>
      <w:spacing w:before="120"/>
      <w:ind w:left="720"/>
    </w:pPr>
    <w:rPr>
      <w:b/>
      <w:sz w:val="32"/>
      <w:szCs w:val="20"/>
    </w:rPr>
  </w:style>
  <w:style w:type="character" w:customStyle="1" w:styleId="1c">
    <w:name w:val="Выделение1"/>
    <w:rsid w:val="00ED18DC"/>
    <w:rPr>
      <w:i/>
    </w:rPr>
  </w:style>
  <w:style w:type="paragraph" w:customStyle="1" w:styleId="a4">
    <w:name w:val="Вопрос"/>
    <w:basedOn w:val="a6"/>
    <w:qFormat/>
    <w:rsid w:val="00ED18DC"/>
    <w:pPr>
      <w:keepNext/>
      <w:keepLines/>
      <w:widowControl w:val="0"/>
      <w:numPr>
        <w:numId w:val="8"/>
      </w:numPr>
      <w:suppressAutoHyphens/>
      <w:spacing w:before="240"/>
    </w:pPr>
    <w:rPr>
      <w:b/>
      <w:szCs w:val="20"/>
    </w:rPr>
  </w:style>
  <w:style w:type="paragraph" w:customStyle="1" w:styleId="a5">
    <w:name w:val="Ответ"/>
    <w:basedOn w:val="a6"/>
    <w:rsid w:val="00ED18DC"/>
    <w:pPr>
      <w:keepLines/>
      <w:widowControl w:val="0"/>
      <w:numPr>
        <w:ilvl w:val="1"/>
        <w:numId w:val="8"/>
      </w:numPr>
    </w:pPr>
    <w:rPr>
      <w:szCs w:val="20"/>
    </w:rPr>
  </w:style>
  <w:style w:type="character" w:customStyle="1" w:styleId="FontStyle38">
    <w:name w:val="Font Style38"/>
    <w:rsid w:val="00E26A00"/>
    <w:rPr>
      <w:rFonts w:ascii="Times New Roman" w:hAnsi="Times New Roman" w:cs="Times New Roman" w:hint="default"/>
      <w:sz w:val="20"/>
      <w:szCs w:val="20"/>
    </w:rPr>
  </w:style>
  <w:style w:type="paragraph" w:customStyle="1" w:styleId="Style20">
    <w:name w:val="Style20"/>
    <w:basedOn w:val="a6"/>
    <w:uiPriority w:val="99"/>
    <w:rsid w:val="00050146"/>
    <w:pPr>
      <w:widowControl w:val="0"/>
      <w:autoSpaceDE w:val="0"/>
      <w:autoSpaceDN w:val="0"/>
      <w:adjustRightInd w:val="0"/>
      <w:spacing w:line="298" w:lineRule="exact"/>
      <w:jc w:val="both"/>
    </w:pPr>
  </w:style>
  <w:style w:type="paragraph" w:customStyle="1" w:styleId="Style4">
    <w:name w:val="Style4"/>
    <w:basedOn w:val="a6"/>
    <w:uiPriority w:val="99"/>
    <w:rsid w:val="00B8614E"/>
    <w:pPr>
      <w:widowControl w:val="0"/>
      <w:autoSpaceDE w:val="0"/>
      <w:autoSpaceDN w:val="0"/>
      <w:adjustRightInd w:val="0"/>
      <w:spacing w:line="322" w:lineRule="exact"/>
      <w:jc w:val="both"/>
    </w:pPr>
  </w:style>
  <w:style w:type="character" w:customStyle="1" w:styleId="FontStyle39">
    <w:name w:val="Font Style39"/>
    <w:rsid w:val="00B8614E"/>
    <w:rPr>
      <w:rFonts w:ascii="Times New Roman" w:hAnsi="Times New Roman" w:cs="Times New Roman" w:hint="default"/>
      <w:sz w:val="22"/>
      <w:szCs w:val="22"/>
    </w:rPr>
  </w:style>
  <w:style w:type="paragraph" w:customStyle="1" w:styleId="Style1">
    <w:name w:val="Style1"/>
    <w:basedOn w:val="a6"/>
    <w:uiPriority w:val="99"/>
    <w:rsid w:val="00CD7B21"/>
    <w:pPr>
      <w:widowControl w:val="0"/>
      <w:autoSpaceDE w:val="0"/>
      <w:autoSpaceDN w:val="0"/>
      <w:adjustRightInd w:val="0"/>
      <w:spacing w:line="255" w:lineRule="exact"/>
      <w:ind w:firstLine="450"/>
      <w:jc w:val="both"/>
    </w:pPr>
  </w:style>
  <w:style w:type="character" w:customStyle="1" w:styleId="70">
    <w:name w:val="Заголовок 7 Знак"/>
    <w:basedOn w:val="a7"/>
    <w:link w:val="7"/>
    <w:rsid w:val="000D1901"/>
    <w:rPr>
      <w:i/>
      <w:sz w:val="28"/>
    </w:rPr>
  </w:style>
  <w:style w:type="character" w:customStyle="1" w:styleId="80">
    <w:name w:val="Заголовок 8 Знак"/>
    <w:basedOn w:val="a7"/>
    <w:link w:val="8"/>
    <w:rsid w:val="000D1901"/>
    <w:rPr>
      <w:b/>
      <w:color w:val="000000"/>
      <w:sz w:val="28"/>
    </w:rPr>
  </w:style>
  <w:style w:type="paragraph" w:customStyle="1" w:styleId="1d">
    <w:name w:val="Абзац списка1"/>
    <w:basedOn w:val="a6"/>
    <w:rsid w:val="000D1901"/>
    <w:pPr>
      <w:ind w:left="720"/>
      <w:jc w:val="center"/>
    </w:pPr>
    <w:rPr>
      <w:rFonts w:ascii="Calibri" w:hAnsi="Calibri"/>
      <w:sz w:val="22"/>
      <w:szCs w:val="22"/>
      <w:lang w:eastAsia="en-US"/>
    </w:rPr>
  </w:style>
  <w:style w:type="character" w:customStyle="1" w:styleId="51">
    <w:name w:val="Знак Знак5"/>
    <w:rsid w:val="000D1901"/>
    <w:rPr>
      <w:b/>
      <w:i/>
      <w:sz w:val="28"/>
      <w:lang w:val="ru-RU" w:eastAsia="ru-RU" w:bidi="ar-SA"/>
    </w:rPr>
  </w:style>
  <w:style w:type="paragraph" w:customStyle="1" w:styleId="afff">
    <w:name w:val="ВариантНомер"/>
    <w:basedOn w:val="a6"/>
    <w:next w:val="a6"/>
    <w:rsid w:val="000D1901"/>
    <w:pPr>
      <w:keepNext/>
      <w:keepLines/>
      <w:suppressAutoHyphens/>
      <w:spacing w:before="480" w:after="120"/>
      <w:jc w:val="center"/>
    </w:pPr>
    <w:rPr>
      <w:b/>
      <w:i/>
      <w:sz w:val="32"/>
      <w:szCs w:val="20"/>
    </w:rPr>
  </w:style>
  <w:style w:type="paragraph" w:customStyle="1" w:styleId="10">
    <w:name w:val="Список1"/>
    <w:basedOn w:val="a6"/>
    <w:rsid w:val="000D1901"/>
    <w:pPr>
      <w:numPr>
        <w:numId w:val="9"/>
      </w:numPr>
      <w:jc w:val="both"/>
    </w:pPr>
    <w:rPr>
      <w:sz w:val="32"/>
      <w:szCs w:val="20"/>
    </w:rPr>
  </w:style>
  <w:style w:type="paragraph" w:styleId="33">
    <w:name w:val="Body Text Indent 3"/>
    <w:basedOn w:val="a6"/>
    <w:link w:val="34"/>
    <w:rsid w:val="000D1901"/>
    <w:pPr>
      <w:ind w:firstLine="567"/>
      <w:jc w:val="both"/>
    </w:pPr>
  </w:style>
  <w:style w:type="character" w:customStyle="1" w:styleId="34">
    <w:name w:val="Основной текст с отступом 3 Знак"/>
    <w:basedOn w:val="a7"/>
    <w:link w:val="33"/>
    <w:rsid w:val="000D1901"/>
    <w:rPr>
      <w:sz w:val="24"/>
      <w:szCs w:val="24"/>
    </w:rPr>
  </w:style>
  <w:style w:type="paragraph" w:customStyle="1" w:styleId="afff0">
    <w:name w:val="Знак Знак Знак Знак"/>
    <w:basedOn w:val="a6"/>
    <w:rsid w:val="000D1901"/>
    <w:pPr>
      <w:tabs>
        <w:tab w:val="num" w:pos="643"/>
      </w:tabs>
      <w:spacing w:after="160" w:line="240" w:lineRule="exact"/>
    </w:pPr>
    <w:rPr>
      <w:rFonts w:ascii="Verdana" w:hAnsi="Verdana" w:cs="Verdana"/>
      <w:sz w:val="20"/>
      <w:szCs w:val="20"/>
      <w:lang w:val="en-US" w:eastAsia="en-US"/>
    </w:rPr>
  </w:style>
  <w:style w:type="paragraph" w:styleId="afff1">
    <w:name w:val="No Spacing"/>
    <w:uiPriority w:val="1"/>
    <w:qFormat/>
    <w:rsid w:val="000D1901"/>
    <w:rPr>
      <w:rFonts w:ascii="Calibri" w:eastAsia="Calibri" w:hAnsi="Calibri"/>
      <w:sz w:val="22"/>
      <w:szCs w:val="22"/>
      <w:lang w:eastAsia="en-US"/>
    </w:rPr>
  </w:style>
  <w:style w:type="paragraph" w:customStyle="1" w:styleId="Style6">
    <w:name w:val="Style6"/>
    <w:basedOn w:val="a6"/>
    <w:rsid w:val="000D1901"/>
    <w:pPr>
      <w:widowControl w:val="0"/>
      <w:autoSpaceDE w:val="0"/>
      <w:autoSpaceDN w:val="0"/>
      <w:adjustRightInd w:val="0"/>
      <w:spacing w:line="322" w:lineRule="exact"/>
      <w:jc w:val="center"/>
    </w:pPr>
  </w:style>
  <w:style w:type="paragraph" w:customStyle="1" w:styleId="Default">
    <w:name w:val="Default"/>
    <w:rsid w:val="000D1901"/>
    <w:pPr>
      <w:autoSpaceDE w:val="0"/>
      <w:autoSpaceDN w:val="0"/>
      <w:adjustRightInd w:val="0"/>
    </w:pPr>
    <w:rPr>
      <w:color w:val="000000"/>
      <w:sz w:val="24"/>
      <w:szCs w:val="24"/>
    </w:rPr>
  </w:style>
  <w:style w:type="character" w:customStyle="1" w:styleId="post-b">
    <w:name w:val="post-b"/>
    <w:rsid w:val="000D1901"/>
  </w:style>
  <w:style w:type="paragraph" w:customStyle="1" w:styleId="afff2">
    <w:name w:val="Заголовок(осн)"/>
    <w:basedOn w:val="a6"/>
    <w:rsid w:val="000D1901"/>
    <w:pPr>
      <w:ind w:firstLine="426"/>
      <w:jc w:val="center"/>
    </w:pPr>
    <w:rPr>
      <w:caps/>
      <w:sz w:val="28"/>
      <w:szCs w:val="20"/>
    </w:rPr>
  </w:style>
  <w:style w:type="paragraph" w:customStyle="1" w:styleId="afff3">
    <w:name w:val="Эльфиный"/>
    <w:basedOn w:val="a6"/>
    <w:rsid w:val="000D1901"/>
    <w:pPr>
      <w:widowControl w:val="0"/>
      <w:spacing w:line="360" w:lineRule="auto"/>
      <w:ind w:firstLine="425"/>
      <w:jc w:val="both"/>
    </w:pPr>
    <w:rPr>
      <w:snapToGrid w:val="0"/>
      <w:sz w:val="28"/>
      <w:szCs w:val="20"/>
    </w:rPr>
  </w:style>
  <w:style w:type="paragraph" w:customStyle="1" w:styleId="afff4">
    <w:name w:val="Заголовок (осн)"/>
    <w:basedOn w:val="a6"/>
    <w:next w:val="afff3"/>
    <w:rsid w:val="000D1901"/>
    <w:pPr>
      <w:ind w:firstLine="426"/>
      <w:jc w:val="center"/>
    </w:pPr>
    <w:rPr>
      <w:caps/>
      <w:sz w:val="28"/>
      <w:szCs w:val="20"/>
    </w:rPr>
  </w:style>
  <w:style w:type="paragraph" w:customStyle="1" w:styleId="28">
    <w:name w:val="Обычный2"/>
    <w:rsid w:val="000D1901"/>
    <w:pPr>
      <w:widowControl w:val="0"/>
      <w:spacing w:before="480" w:line="300" w:lineRule="auto"/>
      <w:ind w:left="720" w:right="600" w:hanging="720"/>
    </w:pPr>
    <w:rPr>
      <w:snapToGrid w:val="0"/>
      <w:sz w:val="28"/>
    </w:rPr>
  </w:style>
  <w:style w:type="character" w:customStyle="1" w:styleId="butback">
    <w:name w:val="butback"/>
    <w:rsid w:val="000D1901"/>
  </w:style>
  <w:style w:type="character" w:customStyle="1" w:styleId="submenu-table">
    <w:name w:val="submenu-table"/>
    <w:rsid w:val="000D1901"/>
  </w:style>
  <w:style w:type="character" w:styleId="afff5">
    <w:name w:val="FollowedHyperlink"/>
    <w:rsid w:val="000D1901"/>
    <w:rPr>
      <w:color w:val="800080"/>
      <w:u w:val="single"/>
    </w:rPr>
  </w:style>
  <w:style w:type="character" w:customStyle="1" w:styleId="FontStyle15">
    <w:name w:val="Font Style15"/>
    <w:uiPriority w:val="99"/>
    <w:rsid w:val="000D1901"/>
    <w:rPr>
      <w:rFonts w:ascii="Times New Roman" w:hAnsi="Times New Roman" w:cs="Times New Roman" w:hint="default"/>
      <w:b/>
      <w:bCs/>
      <w:i/>
      <w:iCs/>
      <w:sz w:val="16"/>
      <w:szCs w:val="16"/>
    </w:rPr>
  </w:style>
  <w:style w:type="paragraph" w:customStyle="1" w:styleId="afff6">
    <w:name w:val="Формула"/>
    <w:basedOn w:val="24"/>
    <w:rsid w:val="000D1901"/>
    <w:pPr>
      <w:tabs>
        <w:tab w:val="center" w:pos="4820"/>
        <w:tab w:val="right" w:pos="9639"/>
      </w:tabs>
      <w:spacing w:after="0" w:line="240" w:lineRule="auto"/>
      <w:ind w:left="0"/>
      <w:jc w:val="both"/>
    </w:pPr>
    <w:rPr>
      <w:sz w:val="32"/>
      <w:szCs w:val="24"/>
    </w:rPr>
  </w:style>
  <w:style w:type="paragraph" w:customStyle="1" w:styleId="afff7">
    <w:name w:val="Табл_заголовок"/>
    <w:basedOn w:val="24"/>
    <w:rsid w:val="000D1901"/>
    <w:pPr>
      <w:keepNext/>
      <w:keepLines/>
      <w:suppressAutoHyphens/>
      <w:spacing w:before="120" w:line="240" w:lineRule="auto"/>
      <w:ind w:left="0"/>
      <w:jc w:val="center"/>
    </w:pPr>
    <w:rPr>
      <w:b/>
      <w:bCs/>
      <w:sz w:val="32"/>
      <w:szCs w:val="24"/>
    </w:rPr>
  </w:style>
  <w:style w:type="paragraph" w:customStyle="1" w:styleId="afff8">
    <w:name w:val="Табл_надпись"/>
    <w:basedOn w:val="24"/>
    <w:rsid w:val="000D1901"/>
    <w:pPr>
      <w:keepNext/>
      <w:keepLines/>
      <w:suppressAutoHyphens/>
      <w:spacing w:before="120" w:after="0" w:line="240" w:lineRule="auto"/>
      <w:ind w:left="0"/>
      <w:jc w:val="right"/>
    </w:pPr>
    <w:rPr>
      <w:i/>
      <w:iCs/>
      <w:sz w:val="32"/>
      <w:szCs w:val="24"/>
    </w:rPr>
  </w:style>
  <w:style w:type="paragraph" w:customStyle="1" w:styleId="afff9">
    <w:name w:val="Основной текст док."/>
    <w:basedOn w:val="a6"/>
    <w:link w:val="29"/>
    <w:rsid w:val="00F00CE9"/>
    <w:pPr>
      <w:widowControl w:val="0"/>
      <w:spacing w:line="360" w:lineRule="auto"/>
      <w:ind w:firstLine="709"/>
      <w:jc w:val="both"/>
    </w:pPr>
    <w:rPr>
      <w:rFonts w:ascii="Arial" w:hAnsi="Arial"/>
      <w:szCs w:val="20"/>
    </w:rPr>
  </w:style>
  <w:style w:type="character" w:customStyle="1" w:styleId="29">
    <w:name w:val="Основной текст док. Знак2"/>
    <w:link w:val="afff9"/>
    <w:rsid w:val="00F00CE9"/>
    <w:rPr>
      <w:rFonts w:ascii="Arial" w:hAnsi="Arial"/>
      <w:sz w:val="24"/>
    </w:rPr>
  </w:style>
  <w:style w:type="paragraph" w:customStyle="1" w:styleId="afffa">
    <w:name w:val="Таблица"/>
    <w:basedOn w:val="a6"/>
    <w:next w:val="afff9"/>
    <w:link w:val="1e"/>
    <w:rsid w:val="00F00CE9"/>
    <w:rPr>
      <w:rFonts w:ascii="Arial" w:hAnsi="Arial"/>
      <w:sz w:val="20"/>
      <w:szCs w:val="20"/>
    </w:rPr>
  </w:style>
  <w:style w:type="character" w:customStyle="1" w:styleId="1e">
    <w:name w:val="Таблица Знак1"/>
    <w:link w:val="afffa"/>
    <w:rsid w:val="00F00CE9"/>
    <w:rPr>
      <w:rFonts w:ascii="Arial" w:hAnsi="Arial"/>
    </w:rPr>
  </w:style>
  <w:style w:type="paragraph" w:customStyle="1" w:styleId="ConsPlusTitle">
    <w:name w:val="ConsPlusTitle"/>
    <w:uiPriority w:val="99"/>
    <w:rsid w:val="00F00CE9"/>
    <w:pPr>
      <w:autoSpaceDE w:val="0"/>
      <w:autoSpaceDN w:val="0"/>
      <w:adjustRightInd w:val="0"/>
    </w:pPr>
    <w:rPr>
      <w:rFonts w:ascii="Arial" w:hAnsi="Arial" w:cs="Arial"/>
      <w:b/>
      <w:bCs/>
    </w:rPr>
  </w:style>
  <w:style w:type="paragraph" w:customStyle="1" w:styleId="ConsPlusNonformat">
    <w:name w:val="ConsPlusNonformat"/>
    <w:uiPriority w:val="99"/>
    <w:rsid w:val="00F00CE9"/>
    <w:pPr>
      <w:autoSpaceDE w:val="0"/>
      <w:autoSpaceDN w:val="0"/>
      <w:adjustRightInd w:val="0"/>
    </w:pPr>
    <w:rPr>
      <w:rFonts w:ascii="Courier New" w:hAnsi="Courier New" w:cs="Courier New"/>
    </w:rPr>
  </w:style>
  <w:style w:type="paragraph" w:customStyle="1" w:styleId="afffb">
    <w:name w:val="Заголовок таблицы"/>
    <w:basedOn w:val="a6"/>
    <w:next w:val="afffa"/>
    <w:link w:val="afffc"/>
    <w:rsid w:val="00F00CE9"/>
    <w:pPr>
      <w:spacing w:after="60" w:line="360" w:lineRule="auto"/>
      <w:jc w:val="both"/>
    </w:pPr>
    <w:rPr>
      <w:rFonts w:ascii="Arial" w:hAnsi="Arial"/>
      <w:kern w:val="32"/>
      <w:szCs w:val="20"/>
    </w:rPr>
  </w:style>
  <w:style w:type="character" w:customStyle="1" w:styleId="afffc">
    <w:name w:val="Заголовок таблицы Знак"/>
    <w:link w:val="afffb"/>
    <w:rsid w:val="00F00CE9"/>
    <w:rPr>
      <w:rFonts w:ascii="Arial" w:hAnsi="Arial"/>
      <w:kern w:val="32"/>
      <w:sz w:val="24"/>
    </w:rPr>
  </w:style>
  <w:style w:type="character" w:customStyle="1" w:styleId="26">
    <w:name w:val="Название объекта Знак2"/>
    <w:aliases w:val="Номер таблицы Знак1,Íîìåð òàáëèöû Знак,Название объекта Знак1 Знак,Номер таблицы Знак Знак,Название объекта Знак Знак Знак,Название объекта Знак2 Знак Знак Знак,Название объекта Знак Знак1 Знак Знак Знак,Название1 Знак"/>
    <w:link w:val="aff3"/>
    <w:rsid w:val="00F00CE9"/>
    <w:rPr>
      <w:sz w:val="28"/>
      <w:szCs w:val="28"/>
    </w:rPr>
  </w:style>
  <w:style w:type="paragraph" w:customStyle="1" w:styleId="a3">
    <w:name w:val="Перечисление"/>
    <w:basedOn w:val="a6"/>
    <w:link w:val="afffd"/>
    <w:rsid w:val="00F00CE9"/>
    <w:pPr>
      <w:numPr>
        <w:numId w:val="10"/>
      </w:numPr>
      <w:spacing w:line="360" w:lineRule="auto"/>
      <w:jc w:val="both"/>
    </w:pPr>
    <w:rPr>
      <w:rFonts w:ascii="Arial" w:hAnsi="Arial"/>
      <w:szCs w:val="20"/>
    </w:rPr>
  </w:style>
  <w:style w:type="character" w:customStyle="1" w:styleId="afffd">
    <w:name w:val="Перечисление Знак"/>
    <w:link w:val="a3"/>
    <w:rsid w:val="00F00CE9"/>
    <w:rPr>
      <w:rFonts w:ascii="Arial" w:hAnsi="Arial"/>
      <w:sz w:val="24"/>
    </w:rPr>
  </w:style>
  <w:style w:type="paragraph" w:customStyle="1" w:styleId="a2">
    <w:name w:val="Бюллетень"/>
    <w:basedOn w:val="a6"/>
    <w:rsid w:val="00F00CE9"/>
    <w:pPr>
      <w:numPr>
        <w:numId w:val="11"/>
      </w:numPr>
      <w:tabs>
        <w:tab w:val="left" w:pos="851"/>
      </w:tabs>
      <w:spacing w:before="60" w:line="360" w:lineRule="auto"/>
      <w:jc w:val="both"/>
    </w:pPr>
    <w:rPr>
      <w:rFonts w:ascii="Arial" w:hAnsi="Arial"/>
      <w:szCs w:val="20"/>
    </w:rPr>
  </w:style>
  <w:style w:type="character" w:customStyle="1" w:styleId="afffe">
    <w:name w:val="Основной текст док. Знак"/>
    <w:rsid w:val="00F00CE9"/>
    <w:rPr>
      <w:rFonts w:ascii="Arial" w:hAnsi="Arial"/>
      <w:sz w:val="24"/>
      <w:lang w:val="ru-RU" w:eastAsia="ru-RU" w:bidi="ar-SA"/>
    </w:rPr>
  </w:style>
  <w:style w:type="paragraph" w:customStyle="1" w:styleId="FR1">
    <w:name w:val="FR1"/>
    <w:rsid w:val="00F00CE9"/>
    <w:pPr>
      <w:widowControl w:val="0"/>
      <w:spacing w:before="720"/>
      <w:ind w:right="600"/>
    </w:pPr>
    <w:rPr>
      <w:rFonts w:ascii="Arial" w:hAnsi="Arial"/>
      <w:b/>
      <w:snapToGrid w:val="0"/>
      <w:sz w:val="16"/>
    </w:rPr>
  </w:style>
  <w:style w:type="paragraph" w:customStyle="1" w:styleId="35">
    <w:name w:val="Обычный3"/>
    <w:rsid w:val="00F00CE9"/>
    <w:pPr>
      <w:widowControl w:val="0"/>
      <w:jc w:val="both"/>
    </w:pPr>
    <w:rPr>
      <w:snapToGrid w:val="0"/>
      <w:sz w:val="16"/>
    </w:rPr>
  </w:style>
  <w:style w:type="paragraph" w:customStyle="1" w:styleId="affff">
    <w:name w:val="Стиль текста"/>
    <w:basedOn w:val="a6"/>
    <w:rsid w:val="00F00CE9"/>
    <w:pPr>
      <w:spacing w:line="360" w:lineRule="auto"/>
      <w:ind w:firstLine="680"/>
      <w:jc w:val="both"/>
    </w:pPr>
    <w:rPr>
      <w:szCs w:val="20"/>
    </w:rPr>
  </w:style>
  <w:style w:type="paragraph" w:customStyle="1" w:styleId="affff0">
    <w:name w:val="Стиль подраздел"/>
    <w:basedOn w:val="a6"/>
    <w:rsid w:val="00F00CE9"/>
    <w:pPr>
      <w:keepNext/>
      <w:widowControl w:val="0"/>
      <w:snapToGrid w:val="0"/>
      <w:spacing w:before="240" w:after="120"/>
      <w:jc w:val="center"/>
    </w:pPr>
    <w:rPr>
      <w:rFonts w:ascii="Arial" w:hAnsi="Arial"/>
      <w:i/>
      <w:noProof/>
      <w:szCs w:val="20"/>
    </w:rPr>
  </w:style>
  <w:style w:type="paragraph" w:customStyle="1" w:styleId="txt">
    <w:name w:val="txt"/>
    <w:basedOn w:val="a6"/>
    <w:rsid w:val="00F00CE9"/>
    <w:pPr>
      <w:spacing w:line="240" w:lineRule="atLeast"/>
      <w:ind w:firstLine="225"/>
      <w:jc w:val="both"/>
    </w:pPr>
    <w:rPr>
      <w:color w:val="044F96"/>
    </w:rPr>
  </w:style>
  <w:style w:type="paragraph" w:customStyle="1" w:styleId="pimg">
    <w:name w:val="pimg"/>
    <w:basedOn w:val="a6"/>
    <w:rsid w:val="00F00CE9"/>
    <w:pPr>
      <w:jc w:val="center"/>
    </w:pPr>
  </w:style>
  <w:style w:type="paragraph" w:customStyle="1" w:styleId="Heading">
    <w:name w:val="Heading"/>
    <w:rsid w:val="00F00CE9"/>
    <w:pPr>
      <w:widowControl w:val="0"/>
      <w:overflowPunct w:val="0"/>
      <w:autoSpaceDE w:val="0"/>
      <w:autoSpaceDN w:val="0"/>
      <w:adjustRightInd w:val="0"/>
      <w:textAlignment w:val="baseline"/>
    </w:pPr>
    <w:rPr>
      <w:rFonts w:ascii="Arial" w:hAnsi="Arial"/>
      <w:b/>
      <w:sz w:val="22"/>
    </w:rPr>
  </w:style>
  <w:style w:type="paragraph" w:customStyle="1" w:styleId="61">
    <w:name w:val="Обычный (веб)6"/>
    <w:basedOn w:val="a6"/>
    <w:rsid w:val="00F00CE9"/>
    <w:pPr>
      <w:spacing w:before="100" w:beforeAutospacing="1" w:after="100" w:afterAutospacing="1"/>
      <w:ind w:firstLine="270"/>
    </w:pPr>
  </w:style>
  <w:style w:type="character" w:styleId="affff1">
    <w:name w:val="Intense Emphasis"/>
    <w:qFormat/>
    <w:rsid w:val="00F00CE9"/>
    <w:rPr>
      <w:b/>
      <w:bCs/>
      <w:i/>
      <w:iCs/>
      <w:color w:val="4F81BD"/>
    </w:rPr>
  </w:style>
  <w:style w:type="paragraph" w:customStyle="1" w:styleId="ConsPlusCell">
    <w:name w:val="ConsPlusCell"/>
    <w:uiPriority w:val="99"/>
    <w:rsid w:val="00F00CE9"/>
    <w:pPr>
      <w:autoSpaceDE w:val="0"/>
      <w:autoSpaceDN w:val="0"/>
      <w:adjustRightInd w:val="0"/>
    </w:pPr>
    <w:rPr>
      <w:rFonts w:ascii="Arial" w:hAnsi="Arial" w:cs="Arial"/>
    </w:rPr>
  </w:style>
  <w:style w:type="paragraph" w:customStyle="1" w:styleId="a1">
    <w:name w:val="Пронумерованный список"/>
    <w:rsid w:val="00F00CE9"/>
    <w:pPr>
      <w:numPr>
        <w:numId w:val="12"/>
      </w:numPr>
      <w:spacing w:line="360" w:lineRule="auto"/>
    </w:pPr>
    <w:rPr>
      <w:rFonts w:ascii="Arial" w:hAnsi="Arial"/>
      <w:noProof/>
      <w:sz w:val="24"/>
    </w:rPr>
  </w:style>
  <w:style w:type="character" w:customStyle="1" w:styleId="affff2">
    <w:name w:val="Таблица Знак"/>
    <w:rsid w:val="00F00CE9"/>
    <w:rPr>
      <w:rFonts w:ascii="Arial" w:hAnsi="Arial"/>
      <w:lang w:val="ru-RU" w:eastAsia="ru-RU" w:bidi="ar-SA"/>
    </w:rPr>
  </w:style>
  <w:style w:type="character" w:customStyle="1" w:styleId="1f">
    <w:name w:val="Основной текст док. Знак1"/>
    <w:uiPriority w:val="99"/>
    <w:rsid w:val="00F00CE9"/>
    <w:rPr>
      <w:rFonts w:ascii="Arial" w:hAnsi="Arial"/>
      <w:sz w:val="24"/>
      <w:lang w:val="ru-RU" w:eastAsia="ru-RU" w:bidi="ar-SA"/>
    </w:rPr>
  </w:style>
  <w:style w:type="paragraph" w:customStyle="1" w:styleId="affff3">
    <w:name w:val="РУП"/>
    <w:qFormat/>
    <w:rsid w:val="000020FB"/>
    <w:pPr>
      <w:spacing w:after="120"/>
      <w:ind w:firstLine="709"/>
      <w:jc w:val="both"/>
    </w:pPr>
    <w:rPr>
      <w:bCs/>
      <w:kern w:val="32"/>
      <w:sz w:val="24"/>
      <w:szCs w:val="24"/>
    </w:rPr>
  </w:style>
  <w:style w:type="character" w:customStyle="1" w:styleId="affff4">
    <w:name w:val="Оглавление_"/>
    <w:basedOn w:val="a7"/>
    <w:link w:val="affff5"/>
    <w:rsid w:val="00FC0573"/>
    <w:rPr>
      <w:shd w:val="clear" w:color="auto" w:fill="FFFFFF"/>
    </w:rPr>
  </w:style>
  <w:style w:type="paragraph" w:customStyle="1" w:styleId="affff5">
    <w:name w:val="Оглавление"/>
    <w:basedOn w:val="a6"/>
    <w:link w:val="affff4"/>
    <w:rsid w:val="00FC0573"/>
    <w:pPr>
      <w:widowControl w:val="0"/>
      <w:shd w:val="clear" w:color="auto" w:fill="FFFFFF"/>
      <w:ind w:firstLine="20"/>
    </w:pPr>
    <w:rPr>
      <w:sz w:val="20"/>
      <w:szCs w:val="20"/>
    </w:rPr>
  </w:style>
  <w:style w:type="paragraph" w:customStyle="1" w:styleId="FR4">
    <w:name w:val="FR4"/>
    <w:rsid w:val="003C5636"/>
    <w:pPr>
      <w:widowControl w:val="0"/>
    </w:pPr>
    <w:rPr>
      <w:snapToGrid w:val="0"/>
      <w:sz w:val="18"/>
    </w:rPr>
  </w:style>
  <w:style w:type="paragraph" w:customStyle="1" w:styleId="FR5">
    <w:name w:val="FR5"/>
    <w:rsid w:val="003C5636"/>
    <w:pPr>
      <w:widowControl w:val="0"/>
    </w:pPr>
    <w:rPr>
      <w:rFonts w:ascii="Arial" w:hAnsi="Arial"/>
      <w:snapToGrid w:val="0"/>
      <w:sz w:val="16"/>
    </w:rPr>
  </w:style>
  <w:style w:type="character" w:styleId="affff6">
    <w:name w:val="line number"/>
    <w:basedOn w:val="a7"/>
    <w:rsid w:val="003C5636"/>
  </w:style>
  <w:style w:type="paragraph" w:customStyle="1" w:styleId="affff7">
    <w:name w:val="Вариант"/>
    <w:basedOn w:val="a6"/>
    <w:rsid w:val="003C5636"/>
    <w:pPr>
      <w:keepNext/>
      <w:keepLines/>
      <w:suppressAutoHyphens/>
      <w:spacing w:before="240" w:after="120" w:line="288" w:lineRule="auto"/>
      <w:jc w:val="center"/>
    </w:pPr>
    <w:rPr>
      <w:b/>
      <w:sz w:val="26"/>
      <w:szCs w:val="20"/>
    </w:rPr>
  </w:style>
  <w:style w:type="paragraph" w:customStyle="1" w:styleId="affff8">
    <w:name w:val="Заголовок_"/>
    <w:basedOn w:val="a6"/>
    <w:rsid w:val="003C5636"/>
    <w:pPr>
      <w:keepNext/>
      <w:keepLines/>
      <w:suppressAutoHyphens/>
      <w:spacing w:before="240" w:after="120"/>
      <w:jc w:val="center"/>
    </w:pPr>
    <w:rPr>
      <w:sz w:val="26"/>
      <w:szCs w:val="20"/>
    </w:rPr>
  </w:style>
  <w:style w:type="paragraph" w:customStyle="1" w:styleId="affff9">
    <w:name w:val="Задача"/>
    <w:basedOn w:val="a6"/>
    <w:rsid w:val="003C5636"/>
    <w:pPr>
      <w:keepNext/>
      <w:keepLines/>
      <w:suppressAutoHyphens/>
      <w:spacing w:before="240" w:after="120" w:line="288" w:lineRule="auto"/>
      <w:ind w:firstLine="720"/>
      <w:jc w:val="both"/>
    </w:pPr>
    <w:rPr>
      <w:b/>
      <w:sz w:val="26"/>
      <w:szCs w:val="20"/>
    </w:rPr>
  </w:style>
  <w:style w:type="paragraph" w:customStyle="1" w:styleId="affffa">
    <w:name w:val="Табл"/>
    <w:basedOn w:val="a6"/>
    <w:rsid w:val="003C5636"/>
    <w:pPr>
      <w:keepNext/>
      <w:keepLines/>
      <w:suppressAutoHyphens/>
      <w:spacing w:before="120" w:after="120"/>
      <w:jc w:val="right"/>
    </w:pPr>
    <w:rPr>
      <w:sz w:val="26"/>
      <w:szCs w:val="20"/>
    </w:rPr>
  </w:style>
  <w:style w:type="paragraph" w:customStyle="1" w:styleId="affffb">
    <w:name w:val="для отчета"/>
    <w:basedOn w:val="a6"/>
    <w:link w:val="affffc"/>
    <w:rsid w:val="003C5636"/>
    <w:pPr>
      <w:spacing w:line="360" w:lineRule="auto"/>
      <w:ind w:firstLine="709"/>
      <w:jc w:val="both"/>
    </w:pPr>
    <w:rPr>
      <w:sz w:val="28"/>
      <w:szCs w:val="28"/>
      <w:lang w:eastAsia="en-US"/>
    </w:rPr>
  </w:style>
  <w:style w:type="character" w:customStyle="1" w:styleId="affffc">
    <w:name w:val="для отчета Знак"/>
    <w:basedOn w:val="a7"/>
    <w:link w:val="affffb"/>
    <w:locked/>
    <w:rsid w:val="003C5636"/>
    <w:rPr>
      <w:sz w:val="28"/>
      <w:szCs w:val="28"/>
      <w:lang w:eastAsia="en-US"/>
    </w:rPr>
  </w:style>
  <w:style w:type="paragraph" w:customStyle="1" w:styleId="36">
    <w:name w:val="Заголовок ДП3"/>
    <w:basedOn w:val="3"/>
    <w:link w:val="37"/>
    <w:rsid w:val="003C5636"/>
    <w:pPr>
      <w:spacing w:before="0" w:after="0" w:line="360" w:lineRule="auto"/>
      <w:ind w:left="199" w:firstLine="708"/>
    </w:pPr>
    <w:rPr>
      <w:rFonts w:ascii="Times New Roman" w:hAnsi="Times New Roman"/>
      <w:sz w:val="28"/>
      <w:szCs w:val="28"/>
    </w:rPr>
  </w:style>
  <w:style w:type="character" w:customStyle="1" w:styleId="37">
    <w:name w:val="Заголовок ДП3 Знак"/>
    <w:basedOn w:val="a7"/>
    <w:link w:val="36"/>
    <w:locked/>
    <w:rsid w:val="003C5636"/>
    <w:rPr>
      <w:rFonts w:cs="Arial"/>
      <w:b/>
      <w:bCs/>
      <w:sz w:val="28"/>
      <w:szCs w:val="28"/>
    </w:rPr>
  </w:style>
  <w:style w:type="paragraph" w:customStyle="1" w:styleId="2a">
    <w:name w:val="Абзац списка2"/>
    <w:basedOn w:val="a6"/>
    <w:rsid w:val="003C5636"/>
    <w:pPr>
      <w:widowControl w:val="0"/>
      <w:autoSpaceDE w:val="0"/>
      <w:autoSpaceDN w:val="0"/>
      <w:adjustRightInd w:val="0"/>
      <w:ind w:left="720"/>
    </w:pPr>
    <w:rPr>
      <w:sz w:val="20"/>
      <w:szCs w:val="20"/>
    </w:rPr>
  </w:style>
  <w:style w:type="paragraph" w:styleId="affffd">
    <w:name w:val="TOC Heading"/>
    <w:basedOn w:val="11"/>
    <w:next w:val="a6"/>
    <w:uiPriority w:val="39"/>
    <w:qFormat/>
    <w:rsid w:val="003C5636"/>
    <w:pPr>
      <w:tabs>
        <w:tab w:val="clear" w:pos="10206"/>
      </w:tabs>
      <w:suppressAutoHyphens w:val="0"/>
      <w:spacing w:before="480" w:line="276" w:lineRule="auto"/>
      <w:outlineLvl w:val="9"/>
    </w:pPr>
    <w:rPr>
      <w:rFonts w:ascii="Cambria" w:hAnsi="Cambria"/>
      <w:b/>
      <w:bCs/>
      <w:color w:val="365F91"/>
      <w:sz w:val="28"/>
      <w:szCs w:val="28"/>
      <w:shd w:val="clear" w:color="auto" w:fill="auto"/>
      <w:lang w:eastAsia="en-US"/>
    </w:rPr>
  </w:style>
  <w:style w:type="paragraph" w:styleId="38">
    <w:name w:val="toc 3"/>
    <w:basedOn w:val="a6"/>
    <w:next w:val="a6"/>
    <w:autoRedefine/>
    <w:qFormat/>
    <w:rsid w:val="003C5636"/>
    <w:pPr>
      <w:widowControl w:val="0"/>
      <w:autoSpaceDE w:val="0"/>
      <w:autoSpaceDN w:val="0"/>
      <w:adjustRightInd w:val="0"/>
      <w:ind w:left="400"/>
    </w:pPr>
    <w:rPr>
      <w:sz w:val="20"/>
      <w:szCs w:val="20"/>
    </w:rPr>
  </w:style>
  <w:style w:type="paragraph" w:customStyle="1" w:styleId="220">
    <w:name w:val="Основной текст 22"/>
    <w:basedOn w:val="a6"/>
    <w:rsid w:val="003C5636"/>
    <w:pPr>
      <w:ind w:firstLine="567"/>
      <w:jc w:val="both"/>
    </w:pPr>
    <w:rPr>
      <w:szCs w:val="20"/>
    </w:rPr>
  </w:style>
  <w:style w:type="paragraph" w:customStyle="1" w:styleId="ConsNormal">
    <w:name w:val="ConsNormal"/>
    <w:rsid w:val="003C5636"/>
    <w:pPr>
      <w:widowControl w:val="0"/>
      <w:ind w:right="19772" w:firstLine="720"/>
    </w:pPr>
    <w:rPr>
      <w:rFonts w:ascii="Arial" w:hAnsi="Arial"/>
      <w:snapToGrid w:val="0"/>
    </w:rPr>
  </w:style>
  <w:style w:type="paragraph" w:styleId="affffe">
    <w:name w:val="Intense Quote"/>
    <w:basedOn w:val="a6"/>
    <w:next w:val="a6"/>
    <w:link w:val="afffff"/>
    <w:qFormat/>
    <w:rsid w:val="003C5636"/>
    <w:pPr>
      <w:pBdr>
        <w:bottom w:val="single" w:sz="4" w:space="4" w:color="4F81BD"/>
      </w:pBdr>
      <w:spacing w:before="200" w:after="280"/>
      <w:ind w:left="936" w:right="936"/>
    </w:pPr>
    <w:rPr>
      <w:b/>
      <w:bCs/>
      <w:i/>
      <w:iCs/>
      <w:color w:val="4F81BD"/>
    </w:rPr>
  </w:style>
  <w:style w:type="character" w:customStyle="1" w:styleId="afffff">
    <w:name w:val="Выделенная цитата Знак"/>
    <w:basedOn w:val="a7"/>
    <w:link w:val="affffe"/>
    <w:rsid w:val="003C5636"/>
    <w:rPr>
      <w:b/>
      <w:bCs/>
      <w:i/>
      <w:iCs/>
      <w:color w:val="4F81BD"/>
      <w:sz w:val="24"/>
      <w:szCs w:val="24"/>
    </w:rPr>
  </w:style>
  <w:style w:type="character" w:styleId="afffff0">
    <w:name w:val="Intense Reference"/>
    <w:qFormat/>
    <w:rsid w:val="003C5636"/>
    <w:rPr>
      <w:b/>
      <w:bCs/>
      <w:smallCaps/>
      <w:color w:val="C0504D"/>
      <w:spacing w:val="5"/>
      <w:u w:val="single"/>
    </w:rPr>
  </w:style>
  <w:style w:type="paragraph" w:customStyle="1" w:styleId="1f0">
    <w:name w:val="Формула1"/>
    <w:basedOn w:val="a6"/>
    <w:rsid w:val="003C5636"/>
    <w:pPr>
      <w:tabs>
        <w:tab w:val="center" w:pos="5173"/>
        <w:tab w:val="left" w:pos="7635"/>
      </w:tabs>
      <w:spacing w:line="288" w:lineRule="auto"/>
      <w:ind w:firstLine="709"/>
      <w:jc w:val="center"/>
    </w:pPr>
    <w:rPr>
      <w:sz w:val="28"/>
      <w:szCs w:val="28"/>
    </w:rPr>
  </w:style>
  <w:style w:type="paragraph" w:customStyle="1" w:styleId="afffff1">
    <w:name w:val="Îáû÷íûé"/>
    <w:rsid w:val="003C5636"/>
  </w:style>
  <w:style w:type="paragraph" w:customStyle="1" w:styleId="1f1">
    <w:name w:val="1.Текст Знак"/>
    <w:link w:val="1f2"/>
    <w:rsid w:val="003C5636"/>
    <w:pPr>
      <w:spacing w:before="120"/>
      <w:ind w:firstLine="284"/>
      <w:jc w:val="both"/>
    </w:pPr>
    <w:rPr>
      <w:rFonts w:ascii="Arial" w:hAnsi="Arial"/>
      <w:caps/>
      <w:sz w:val="18"/>
      <w:szCs w:val="24"/>
    </w:rPr>
  </w:style>
  <w:style w:type="character" w:customStyle="1" w:styleId="1f2">
    <w:name w:val="1.Текст Знак Знак"/>
    <w:link w:val="1f1"/>
    <w:rsid w:val="003C5636"/>
    <w:rPr>
      <w:rFonts w:ascii="Arial" w:hAnsi="Arial"/>
      <w:caps/>
      <w:sz w:val="18"/>
      <w:szCs w:val="24"/>
    </w:rPr>
  </w:style>
  <w:style w:type="paragraph" w:customStyle="1" w:styleId="1f3">
    <w:name w:val="1.Текст"/>
    <w:rsid w:val="003C5636"/>
    <w:pPr>
      <w:spacing w:before="120"/>
      <w:ind w:firstLine="284"/>
      <w:jc w:val="both"/>
    </w:pPr>
    <w:rPr>
      <w:rFonts w:ascii="Arial" w:hAnsi="Arial"/>
      <w:sz w:val="18"/>
    </w:rPr>
  </w:style>
  <w:style w:type="paragraph" w:customStyle="1" w:styleId="6-1">
    <w:name w:val="6.Табл.-1уровень"/>
    <w:basedOn w:val="a6"/>
    <w:rsid w:val="003C5636"/>
    <w:pPr>
      <w:widowControl w:val="0"/>
      <w:spacing w:before="20"/>
      <w:ind w:left="170" w:hanging="113"/>
    </w:pPr>
    <w:rPr>
      <w:sz w:val="16"/>
      <w:szCs w:val="16"/>
    </w:rPr>
  </w:style>
  <w:style w:type="paragraph" w:customStyle="1" w:styleId="5-">
    <w:name w:val="5.Табл.-шапка"/>
    <w:basedOn w:val="6-1"/>
    <w:rsid w:val="003C5636"/>
    <w:pPr>
      <w:spacing w:before="0"/>
      <w:ind w:left="0" w:firstLine="0"/>
      <w:jc w:val="center"/>
    </w:pPr>
  </w:style>
  <w:style w:type="paragraph" w:customStyle="1" w:styleId="6-2">
    <w:name w:val="6.Табл.-2уровень"/>
    <w:basedOn w:val="6-1"/>
    <w:rsid w:val="003C5636"/>
    <w:pPr>
      <w:spacing w:before="0"/>
      <w:ind w:left="283"/>
    </w:pPr>
  </w:style>
  <w:style w:type="paragraph" w:customStyle="1" w:styleId="6-">
    <w:name w:val="6.Табл.-данные"/>
    <w:basedOn w:val="6-1"/>
    <w:rsid w:val="003C5636"/>
    <w:pPr>
      <w:suppressAutoHyphens/>
      <w:spacing w:before="0"/>
      <w:ind w:left="0" w:right="57" w:firstLine="0"/>
      <w:jc w:val="right"/>
    </w:pPr>
  </w:style>
  <w:style w:type="paragraph" w:customStyle="1" w:styleId="content">
    <w:name w:val="content"/>
    <w:basedOn w:val="a6"/>
    <w:rsid w:val="003C5636"/>
    <w:pPr>
      <w:spacing w:before="100" w:beforeAutospacing="1" w:after="100" w:afterAutospacing="1" w:line="384" w:lineRule="auto"/>
      <w:jc w:val="both"/>
    </w:pPr>
    <w:rPr>
      <w:rFonts w:ascii="Verdana" w:hAnsi="Verdana"/>
      <w:color w:val="000000"/>
      <w:sz w:val="11"/>
      <w:szCs w:val="11"/>
    </w:rPr>
  </w:style>
  <w:style w:type="paragraph" w:customStyle="1" w:styleId="content-bold">
    <w:name w:val="content-bold"/>
    <w:basedOn w:val="a6"/>
    <w:rsid w:val="003C5636"/>
    <w:pPr>
      <w:spacing w:before="100" w:beforeAutospacing="1" w:after="100" w:afterAutospacing="1" w:line="384" w:lineRule="auto"/>
    </w:pPr>
    <w:rPr>
      <w:rFonts w:ascii="Verdana" w:hAnsi="Verdana"/>
      <w:b/>
      <w:bCs/>
      <w:color w:val="000000"/>
      <w:sz w:val="11"/>
      <w:szCs w:val="11"/>
    </w:rPr>
  </w:style>
  <w:style w:type="paragraph" w:customStyle="1" w:styleId="211">
    <w:name w:val="Заголовок 21"/>
    <w:basedOn w:val="a6"/>
    <w:rsid w:val="003C5636"/>
    <w:pPr>
      <w:outlineLvl w:val="2"/>
    </w:pPr>
    <w:rPr>
      <w:rFonts w:ascii="Arial" w:hAnsi="Arial" w:cs="Arial"/>
      <w:b/>
      <w:bCs/>
      <w:color w:val="000000"/>
      <w:sz w:val="16"/>
      <w:szCs w:val="16"/>
      <w:u w:val="single"/>
    </w:rPr>
  </w:style>
  <w:style w:type="character" w:customStyle="1" w:styleId="110">
    <w:name w:val="Заголовок 1 Знак1"/>
    <w:aliases w:val="Заголовок 1 Знак Знак,Заголовок 1 Знак Знак Знак Знак Знак Знак Знак Знак Знак Знак,Заголовок 11 Знак Знак,Заголовок 1 Знак Знак Знак Знак Знак Знак Знак Знак Знак Знак Знак Знак1"/>
    <w:rsid w:val="003C5636"/>
    <w:rPr>
      <w:b/>
      <w:sz w:val="24"/>
      <w:lang w:val="ru-RU" w:eastAsia="ru-RU" w:bidi="ar-SA"/>
    </w:rPr>
  </w:style>
  <w:style w:type="paragraph" w:customStyle="1" w:styleId="Preformat">
    <w:name w:val="Preformat"/>
    <w:rsid w:val="003C5636"/>
    <w:pPr>
      <w:autoSpaceDE w:val="0"/>
      <w:autoSpaceDN w:val="0"/>
      <w:adjustRightInd w:val="0"/>
    </w:pPr>
    <w:rPr>
      <w:rFonts w:ascii="Courier New" w:hAnsi="Courier New" w:cs="Courier New"/>
    </w:rPr>
  </w:style>
  <w:style w:type="paragraph" w:customStyle="1" w:styleId="text">
    <w:name w:val="text"/>
    <w:basedOn w:val="a6"/>
    <w:rsid w:val="003C5636"/>
    <w:pPr>
      <w:spacing w:before="100" w:beforeAutospacing="1" w:after="100" w:afterAutospacing="1"/>
    </w:pPr>
  </w:style>
  <w:style w:type="paragraph" w:customStyle="1" w:styleId="redboldlink">
    <w:name w:val="redboldlink"/>
    <w:basedOn w:val="a6"/>
    <w:rsid w:val="003C5636"/>
    <w:pPr>
      <w:spacing w:before="100" w:beforeAutospacing="1" w:after="100" w:afterAutospacing="1"/>
    </w:pPr>
  </w:style>
  <w:style w:type="paragraph" w:customStyle="1" w:styleId="12pt">
    <w:name w:val="Обычный + 12 pt"/>
    <w:aliases w:val="по ширине,Междустр.интервал:  полуторный"/>
    <w:basedOn w:val="a6"/>
    <w:rsid w:val="003C5636"/>
    <w:pPr>
      <w:spacing w:line="360" w:lineRule="auto"/>
      <w:jc w:val="both"/>
    </w:pPr>
  </w:style>
  <w:style w:type="table" w:customStyle="1" w:styleId="2b">
    <w:name w:val="Сетка таблицы2"/>
    <w:basedOn w:val="a8"/>
    <w:next w:val="af"/>
    <w:uiPriority w:val="59"/>
    <w:rsid w:val="003C5636"/>
    <w:pPr>
      <w:jc w:val="both"/>
    </w:pPr>
    <w:rPr>
      <w:rFonts w:eastAsia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
    <w:name w:val="Основной текст (2)_"/>
    <w:basedOn w:val="a7"/>
    <w:link w:val="2d"/>
    <w:rsid w:val="003C5636"/>
    <w:rPr>
      <w:shd w:val="clear" w:color="auto" w:fill="FFFFFF"/>
    </w:rPr>
  </w:style>
  <w:style w:type="paragraph" w:customStyle="1" w:styleId="2d">
    <w:name w:val="Основной текст (2)"/>
    <w:basedOn w:val="a6"/>
    <w:link w:val="2c"/>
    <w:rsid w:val="003C5636"/>
    <w:pPr>
      <w:widowControl w:val="0"/>
      <w:shd w:val="clear" w:color="auto" w:fill="FFFFFF"/>
      <w:spacing w:line="250" w:lineRule="exact"/>
      <w:ind w:firstLine="480"/>
      <w:jc w:val="both"/>
    </w:pPr>
    <w:rPr>
      <w:sz w:val="20"/>
      <w:szCs w:val="20"/>
    </w:rPr>
  </w:style>
  <w:style w:type="paragraph" w:customStyle="1" w:styleId="hbceyjr">
    <w:name w:val="hbceyjr"/>
    <w:basedOn w:val="a6"/>
    <w:link w:val="hbceyjr0"/>
    <w:qFormat/>
    <w:rsid w:val="003C5636"/>
    <w:pPr>
      <w:keepNext/>
      <w:jc w:val="center"/>
    </w:pPr>
    <w:rPr>
      <w:rFonts w:eastAsia="Calibri"/>
      <w:noProof/>
      <w:sz w:val="22"/>
      <w:szCs w:val="22"/>
    </w:rPr>
  </w:style>
  <w:style w:type="character" w:customStyle="1" w:styleId="hbceyjr0">
    <w:name w:val="hbceyjr Знак"/>
    <w:basedOn w:val="a7"/>
    <w:link w:val="hbceyjr"/>
    <w:rsid w:val="003C5636"/>
    <w:rPr>
      <w:rFonts w:eastAsia="Calibri"/>
      <w:noProof/>
      <w:sz w:val="22"/>
      <w:szCs w:val="22"/>
    </w:rPr>
  </w:style>
  <w:style w:type="character" w:customStyle="1" w:styleId="highlight">
    <w:name w:val="highlight"/>
    <w:basedOn w:val="a7"/>
    <w:rsid w:val="003C5636"/>
  </w:style>
  <w:style w:type="paragraph" w:customStyle="1" w:styleId="39">
    <w:name w:val="Знак3"/>
    <w:basedOn w:val="a6"/>
    <w:rsid w:val="00E32C5E"/>
    <w:rPr>
      <w:rFonts w:ascii="Verdana" w:hAnsi="Verdana" w:cs="Verdana"/>
      <w:sz w:val="20"/>
      <w:szCs w:val="20"/>
      <w:lang w:val="en-US" w:eastAsia="en-US"/>
    </w:rPr>
  </w:style>
  <w:style w:type="paragraph" w:customStyle="1" w:styleId="41">
    <w:name w:val="Обычный4"/>
    <w:rsid w:val="00E32C5E"/>
    <w:pPr>
      <w:widowControl w:val="0"/>
      <w:snapToGrid w:val="0"/>
      <w:spacing w:before="420" w:line="300" w:lineRule="auto"/>
      <w:ind w:firstLine="840"/>
      <w:jc w:val="both"/>
    </w:pPr>
    <w:rPr>
      <w:sz w:val="24"/>
    </w:rPr>
  </w:style>
  <w:style w:type="paragraph" w:customStyle="1" w:styleId="afffff2">
    <w:name w:val="Знак Знак Знак Знак"/>
    <w:basedOn w:val="a6"/>
    <w:rsid w:val="00E32C5E"/>
    <w:pPr>
      <w:spacing w:after="160" w:line="240" w:lineRule="exact"/>
    </w:pPr>
    <w:rPr>
      <w:rFonts w:ascii="Verdana" w:hAnsi="Verdana"/>
      <w:sz w:val="20"/>
      <w:szCs w:val="20"/>
      <w:lang w:val="en-US" w:eastAsia="en-US"/>
    </w:rPr>
  </w:style>
  <w:style w:type="character" w:customStyle="1" w:styleId="FontStyle28">
    <w:name w:val="Font Style28"/>
    <w:rsid w:val="00E32C5E"/>
    <w:rPr>
      <w:rFonts w:ascii="Times New Roman" w:hAnsi="Times New Roman" w:cs="Times New Roman"/>
      <w:sz w:val="18"/>
      <w:szCs w:val="18"/>
    </w:rPr>
  </w:style>
  <w:style w:type="character" w:customStyle="1" w:styleId="dash041e0431044b0447043d044b0439char">
    <w:name w:val="dash041e_0431_044b_0447_043d_044b_0439__char"/>
    <w:basedOn w:val="a7"/>
    <w:rsid w:val="00E32C5E"/>
  </w:style>
  <w:style w:type="paragraph" w:customStyle="1" w:styleId="afffff3">
    <w:basedOn w:val="a6"/>
    <w:next w:val="afc"/>
    <w:link w:val="afffff4"/>
    <w:qFormat/>
    <w:rsid w:val="00E32C5E"/>
    <w:pPr>
      <w:spacing w:line="360" w:lineRule="auto"/>
      <w:jc w:val="center"/>
    </w:pPr>
    <w:rPr>
      <w:snapToGrid w:val="0"/>
      <w:sz w:val="28"/>
      <w:szCs w:val="20"/>
    </w:rPr>
  </w:style>
  <w:style w:type="character" w:customStyle="1" w:styleId="afffff4">
    <w:name w:val="Название Знак"/>
    <w:link w:val="afffff3"/>
    <w:rsid w:val="00E32C5E"/>
    <w:rPr>
      <w:snapToGrid w:val="0"/>
      <w:sz w:val="28"/>
    </w:rPr>
  </w:style>
  <w:style w:type="numbering" w:customStyle="1" w:styleId="2e">
    <w:name w:val="Нет списка2"/>
    <w:next w:val="a9"/>
    <w:uiPriority w:val="99"/>
    <w:semiHidden/>
    <w:unhideWhenUsed/>
    <w:rsid w:val="00E32C5E"/>
  </w:style>
  <w:style w:type="paragraph" w:customStyle="1" w:styleId="ConsNonformat">
    <w:name w:val="ConsNonformat"/>
    <w:rsid w:val="00E32C5E"/>
    <w:pPr>
      <w:widowControl w:val="0"/>
      <w:autoSpaceDE w:val="0"/>
      <w:autoSpaceDN w:val="0"/>
      <w:adjustRightInd w:val="0"/>
    </w:pPr>
    <w:rPr>
      <w:rFonts w:ascii="Courier New" w:hAnsi="Courier New" w:cs="Courier New"/>
    </w:rPr>
  </w:style>
  <w:style w:type="paragraph" w:customStyle="1" w:styleId="ConsTitle">
    <w:name w:val="ConsTitle"/>
    <w:rsid w:val="00E32C5E"/>
    <w:pPr>
      <w:widowControl w:val="0"/>
      <w:autoSpaceDE w:val="0"/>
      <w:autoSpaceDN w:val="0"/>
      <w:adjustRightInd w:val="0"/>
    </w:pPr>
    <w:rPr>
      <w:rFonts w:ascii="Arial" w:hAnsi="Arial" w:cs="Arial"/>
      <w:b/>
      <w:bCs/>
      <w:sz w:val="16"/>
      <w:szCs w:val="16"/>
    </w:rPr>
  </w:style>
  <w:style w:type="paragraph" w:customStyle="1" w:styleId="Style59">
    <w:name w:val="Style59"/>
    <w:basedOn w:val="a6"/>
    <w:uiPriority w:val="99"/>
    <w:rsid w:val="00E32C5E"/>
    <w:pPr>
      <w:widowControl w:val="0"/>
      <w:autoSpaceDE w:val="0"/>
      <w:autoSpaceDN w:val="0"/>
      <w:adjustRightInd w:val="0"/>
      <w:spacing w:line="198" w:lineRule="exact"/>
      <w:ind w:firstLine="298"/>
      <w:jc w:val="both"/>
    </w:pPr>
    <w:rPr>
      <w:rFonts w:ascii="Cambria" w:hAnsi="Cambria"/>
    </w:rPr>
  </w:style>
  <w:style w:type="character" w:customStyle="1" w:styleId="FontStyle176">
    <w:name w:val="Font Style176"/>
    <w:uiPriority w:val="99"/>
    <w:rsid w:val="00E32C5E"/>
    <w:rPr>
      <w:rFonts w:ascii="Cambria" w:hAnsi="Cambria" w:cs="Cambria" w:hint="default"/>
      <w:b/>
      <w:bCs/>
      <w:sz w:val="18"/>
      <w:szCs w:val="18"/>
    </w:rPr>
  </w:style>
  <w:style w:type="character" w:customStyle="1" w:styleId="FontStyle181">
    <w:name w:val="Font Style181"/>
    <w:uiPriority w:val="99"/>
    <w:rsid w:val="00E32C5E"/>
    <w:rPr>
      <w:rFonts w:ascii="Arial Black" w:hAnsi="Arial Black" w:cs="Arial Black" w:hint="default"/>
      <w:sz w:val="16"/>
      <w:szCs w:val="16"/>
    </w:rPr>
  </w:style>
  <w:style w:type="paragraph" w:customStyle="1" w:styleId="Style21">
    <w:name w:val="Style21"/>
    <w:basedOn w:val="a6"/>
    <w:uiPriority w:val="99"/>
    <w:rsid w:val="00E32C5E"/>
    <w:pPr>
      <w:widowControl w:val="0"/>
      <w:autoSpaceDE w:val="0"/>
      <w:autoSpaceDN w:val="0"/>
      <w:adjustRightInd w:val="0"/>
      <w:jc w:val="both"/>
    </w:pPr>
    <w:rPr>
      <w:rFonts w:ascii="Cambria" w:hAnsi="Cambria"/>
    </w:rPr>
  </w:style>
  <w:style w:type="character" w:customStyle="1" w:styleId="FontStyle81">
    <w:name w:val="Font Style81"/>
    <w:uiPriority w:val="99"/>
    <w:rsid w:val="00E32C5E"/>
    <w:rPr>
      <w:rFonts w:ascii="Bookman Old Style" w:hAnsi="Bookman Old Style" w:cs="Bookman Old Style" w:hint="default"/>
      <w:sz w:val="16"/>
      <w:szCs w:val="16"/>
    </w:rPr>
  </w:style>
  <w:style w:type="character" w:customStyle="1" w:styleId="FontStyle82">
    <w:name w:val="Font Style82"/>
    <w:uiPriority w:val="99"/>
    <w:rsid w:val="00E32C5E"/>
    <w:rPr>
      <w:rFonts w:ascii="Arial" w:hAnsi="Arial" w:cs="Arial" w:hint="default"/>
      <w:b/>
      <w:bCs/>
      <w:sz w:val="12"/>
      <w:szCs w:val="12"/>
    </w:rPr>
  </w:style>
  <w:style w:type="character" w:customStyle="1" w:styleId="FontStyle86">
    <w:name w:val="Font Style86"/>
    <w:uiPriority w:val="99"/>
    <w:rsid w:val="00E32C5E"/>
    <w:rPr>
      <w:rFonts w:ascii="Arial" w:hAnsi="Arial" w:cs="Arial" w:hint="default"/>
      <w:b/>
      <w:bCs/>
      <w:sz w:val="14"/>
      <w:szCs w:val="14"/>
    </w:rPr>
  </w:style>
  <w:style w:type="character" w:customStyle="1" w:styleId="FontStyle95">
    <w:name w:val="Font Style95"/>
    <w:uiPriority w:val="99"/>
    <w:rsid w:val="00E32C5E"/>
    <w:rPr>
      <w:rFonts w:ascii="Arial Black" w:hAnsi="Arial Black" w:cs="Arial Black" w:hint="default"/>
      <w:sz w:val="14"/>
      <w:szCs w:val="14"/>
    </w:rPr>
  </w:style>
  <w:style w:type="character" w:customStyle="1" w:styleId="FontStyle116">
    <w:name w:val="Font Style116"/>
    <w:uiPriority w:val="99"/>
    <w:rsid w:val="00E32C5E"/>
    <w:rPr>
      <w:rFonts w:ascii="Bookman Old Style" w:hAnsi="Bookman Old Style" w:cs="Bookman Old Style" w:hint="default"/>
      <w:i/>
      <w:iCs/>
      <w:sz w:val="16"/>
      <w:szCs w:val="16"/>
    </w:rPr>
  </w:style>
  <w:style w:type="character" w:customStyle="1" w:styleId="Bodytext">
    <w:name w:val="Body text_"/>
    <w:link w:val="2f"/>
    <w:rsid w:val="00E32C5E"/>
    <w:rPr>
      <w:rFonts w:ascii="Lucida Sans Unicode" w:eastAsia="Lucida Sans Unicode" w:hAnsi="Lucida Sans Unicode" w:cs="Lucida Sans Unicode"/>
      <w:spacing w:val="-10"/>
      <w:shd w:val="clear" w:color="auto" w:fill="FFFFFF"/>
    </w:rPr>
  </w:style>
  <w:style w:type="paragraph" w:customStyle="1" w:styleId="2f">
    <w:name w:val="Основной текст2"/>
    <w:basedOn w:val="a6"/>
    <w:link w:val="Bodytext"/>
    <w:rsid w:val="00E32C5E"/>
    <w:pPr>
      <w:widowControl w:val="0"/>
      <w:shd w:val="clear" w:color="auto" w:fill="FFFFFF"/>
      <w:spacing w:line="257" w:lineRule="exact"/>
      <w:ind w:firstLine="360"/>
    </w:pPr>
    <w:rPr>
      <w:rFonts w:ascii="Lucida Sans Unicode" w:eastAsia="Lucida Sans Unicode" w:hAnsi="Lucida Sans Unicode" w:cs="Lucida Sans Unicode"/>
      <w:spacing w:val="-1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860108">
      <w:bodyDiv w:val="1"/>
      <w:marLeft w:val="0"/>
      <w:marRight w:val="0"/>
      <w:marTop w:val="0"/>
      <w:marBottom w:val="0"/>
      <w:divBdr>
        <w:top w:val="none" w:sz="0" w:space="0" w:color="auto"/>
        <w:left w:val="none" w:sz="0" w:space="0" w:color="auto"/>
        <w:bottom w:val="none" w:sz="0" w:space="0" w:color="auto"/>
        <w:right w:val="none" w:sz="0" w:space="0" w:color="auto"/>
      </w:divBdr>
    </w:div>
    <w:div w:id="284508445">
      <w:bodyDiv w:val="1"/>
      <w:marLeft w:val="0"/>
      <w:marRight w:val="0"/>
      <w:marTop w:val="0"/>
      <w:marBottom w:val="0"/>
      <w:divBdr>
        <w:top w:val="none" w:sz="0" w:space="0" w:color="auto"/>
        <w:left w:val="none" w:sz="0" w:space="0" w:color="auto"/>
        <w:bottom w:val="none" w:sz="0" w:space="0" w:color="auto"/>
        <w:right w:val="none" w:sz="0" w:space="0" w:color="auto"/>
      </w:divBdr>
    </w:div>
    <w:div w:id="292055792">
      <w:bodyDiv w:val="1"/>
      <w:marLeft w:val="0"/>
      <w:marRight w:val="0"/>
      <w:marTop w:val="0"/>
      <w:marBottom w:val="0"/>
      <w:divBdr>
        <w:top w:val="none" w:sz="0" w:space="0" w:color="auto"/>
        <w:left w:val="none" w:sz="0" w:space="0" w:color="auto"/>
        <w:bottom w:val="none" w:sz="0" w:space="0" w:color="auto"/>
        <w:right w:val="none" w:sz="0" w:space="0" w:color="auto"/>
      </w:divBdr>
    </w:div>
    <w:div w:id="491142314">
      <w:bodyDiv w:val="1"/>
      <w:marLeft w:val="0"/>
      <w:marRight w:val="0"/>
      <w:marTop w:val="0"/>
      <w:marBottom w:val="0"/>
      <w:divBdr>
        <w:top w:val="none" w:sz="0" w:space="0" w:color="auto"/>
        <w:left w:val="none" w:sz="0" w:space="0" w:color="auto"/>
        <w:bottom w:val="none" w:sz="0" w:space="0" w:color="auto"/>
        <w:right w:val="none" w:sz="0" w:space="0" w:color="auto"/>
      </w:divBdr>
      <w:divsChild>
        <w:div w:id="957637332">
          <w:marLeft w:val="0"/>
          <w:marRight w:val="0"/>
          <w:marTop w:val="0"/>
          <w:marBottom w:val="0"/>
          <w:divBdr>
            <w:top w:val="none" w:sz="0" w:space="0" w:color="auto"/>
            <w:left w:val="none" w:sz="0" w:space="0" w:color="auto"/>
            <w:bottom w:val="none" w:sz="0" w:space="0" w:color="auto"/>
            <w:right w:val="none" w:sz="0" w:space="0" w:color="auto"/>
          </w:divBdr>
        </w:div>
        <w:div w:id="1941985710">
          <w:marLeft w:val="0"/>
          <w:marRight w:val="0"/>
          <w:marTop w:val="0"/>
          <w:marBottom w:val="0"/>
          <w:divBdr>
            <w:top w:val="none" w:sz="0" w:space="0" w:color="auto"/>
            <w:left w:val="none" w:sz="0" w:space="0" w:color="auto"/>
            <w:bottom w:val="none" w:sz="0" w:space="0" w:color="auto"/>
            <w:right w:val="none" w:sz="0" w:space="0" w:color="auto"/>
          </w:divBdr>
        </w:div>
      </w:divsChild>
    </w:div>
    <w:div w:id="580722038">
      <w:bodyDiv w:val="1"/>
      <w:marLeft w:val="0"/>
      <w:marRight w:val="0"/>
      <w:marTop w:val="0"/>
      <w:marBottom w:val="0"/>
      <w:divBdr>
        <w:top w:val="none" w:sz="0" w:space="0" w:color="auto"/>
        <w:left w:val="none" w:sz="0" w:space="0" w:color="auto"/>
        <w:bottom w:val="none" w:sz="0" w:space="0" w:color="auto"/>
        <w:right w:val="none" w:sz="0" w:space="0" w:color="auto"/>
      </w:divBdr>
    </w:div>
    <w:div w:id="617300449">
      <w:bodyDiv w:val="1"/>
      <w:marLeft w:val="0"/>
      <w:marRight w:val="0"/>
      <w:marTop w:val="0"/>
      <w:marBottom w:val="0"/>
      <w:divBdr>
        <w:top w:val="none" w:sz="0" w:space="0" w:color="auto"/>
        <w:left w:val="none" w:sz="0" w:space="0" w:color="auto"/>
        <w:bottom w:val="none" w:sz="0" w:space="0" w:color="auto"/>
        <w:right w:val="none" w:sz="0" w:space="0" w:color="auto"/>
      </w:divBdr>
    </w:div>
    <w:div w:id="1161042292">
      <w:bodyDiv w:val="1"/>
      <w:marLeft w:val="0"/>
      <w:marRight w:val="0"/>
      <w:marTop w:val="0"/>
      <w:marBottom w:val="0"/>
      <w:divBdr>
        <w:top w:val="none" w:sz="0" w:space="0" w:color="auto"/>
        <w:left w:val="none" w:sz="0" w:space="0" w:color="auto"/>
        <w:bottom w:val="none" w:sz="0" w:space="0" w:color="auto"/>
        <w:right w:val="none" w:sz="0" w:space="0" w:color="auto"/>
      </w:divBdr>
      <w:divsChild>
        <w:div w:id="2002389896">
          <w:marLeft w:val="0"/>
          <w:marRight w:val="0"/>
          <w:marTop w:val="0"/>
          <w:marBottom w:val="0"/>
          <w:divBdr>
            <w:top w:val="none" w:sz="0" w:space="0" w:color="auto"/>
            <w:left w:val="none" w:sz="0" w:space="0" w:color="auto"/>
            <w:bottom w:val="none" w:sz="0" w:space="0" w:color="auto"/>
            <w:right w:val="none" w:sz="0" w:space="0" w:color="auto"/>
          </w:divBdr>
        </w:div>
        <w:div w:id="1826165893">
          <w:marLeft w:val="0"/>
          <w:marRight w:val="0"/>
          <w:marTop w:val="0"/>
          <w:marBottom w:val="0"/>
          <w:divBdr>
            <w:top w:val="none" w:sz="0" w:space="0" w:color="auto"/>
            <w:left w:val="none" w:sz="0" w:space="0" w:color="auto"/>
            <w:bottom w:val="none" w:sz="0" w:space="0" w:color="auto"/>
            <w:right w:val="none" w:sz="0" w:space="0" w:color="auto"/>
          </w:divBdr>
        </w:div>
      </w:divsChild>
    </w:div>
    <w:div w:id="1418987282">
      <w:bodyDiv w:val="1"/>
      <w:marLeft w:val="0"/>
      <w:marRight w:val="0"/>
      <w:marTop w:val="0"/>
      <w:marBottom w:val="0"/>
      <w:divBdr>
        <w:top w:val="none" w:sz="0" w:space="0" w:color="auto"/>
        <w:left w:val="none" w:sz="0" w:space="0" w:color="auto"/>
        <w:bottom w:val="none" w:sz="0" w:space="0" w:color="auto"/>
        <w:right w:val="none" w:sz="0" w:space="0" w:color="auto"/>
      </w:divBdr>
      <w:divsChild>
        <w:div w:id="1748965413">
          <w:marLeft w:val="0"/>
          <w:marRight w:val="0"/>
          <w:marTop w:val="0"/>
          <w:marBottom w:val="0"/>
          <w:divBdr>
            <w:top w:val="none" w:sz="0" w:space="0" w:color="auto"/>
            <w:left w:val="none" w:sz="0" w:space="0" w:color="auto"/>
            <w:bottom w:val="none" w:sz="0" w:space="0" w:color="auto"/>
            <w:right w:val="none" w:sz="0" w:space="0" w:color="auto"/>
          </w:divBdr>
        </w:div>
        <w:div w:id="1570380654">
          <w:marLeft w:val="0"/>
          <w:marRight w:val="0"/>
          <w:marTop w:val="0"/>
          <w:marBottom w:val="0"/>
          <w:divBdr>
            <w:top w:val="none" w:sz="0" w:space="0" w:color="auto"/>
            <w:left w:val="none" w:sz="0" w:space="0" w:color="auto"/>
            <w:bottom w:val="none" w:sz="0" w:space="0" w:color="auto"/>
            <w:right w:val="none" w:sz="0" w:space="0" w:color="auto"/>
          </w:divBdr>
        </w:div>
      </w:divsChild>
    </w:div>
    <w:div w:id="1524322742">
      <w:bodyDiv w:val="1"/>
      <w:marLeft w:val="0"/>
      <w:marRight w:val="0"/>
      <w:marTop w:val="0"/>
      <w:marBottom w:val="0"/>
      <w:divBdr>
        <w:top w:val="none" w:sz="0" w:space="0" w:color="auto"/>
        <w:left w:val="none" w:sz="0" w:space="0" w:color="auto"/>
        <w:bottom w:val="none" w:sz="0" w:space="0" w:color="auto"/>
        <w:right w:val="none" w:sz="0" w:space="0" w:color="auto"/>
      </w:divBdr>
      <w:divsChild>
        <w:div w:id="641235929">
          <w:marLeft w:val="0"/>
          <w:marRight w:val="0"/>
          <w:marTop w:val="0"/>
          <w:marBottom w:val="0"/>
          <w:divBdr>
            <w:top w:val="none" w:sz="0" w:space="0" w:color="auto"/>
            <w:left w:val="none" w:sz="0" w:space="0" w:color="auto"/>
            <w:bottom w:val="none" w:sz="0" w:space="0" w:color="auto"/>
            <w:right w:val="none" w:sz="0" w:space="0" w:color="auto"/>
          </w:divBdr>
        </w:div>
        <w:div w:id="1366562980">
          <w:marLeft w:val="0"/>
          <w:marRight w:val="0"/>
          <w:marTop w:val="0"/>
          <w:marBottom w:val="0"/>
          <w:divBdr>
            <w:top w:val="none" w:sz="0" w:space="0" w:color="auto"/>
            <w:left w:val="none" w:sz="0" w:space="0" w:color="auto"/>
            <w:bottom w:val="none" w:sz="0" w:space="0" w:color="auto"/>
            <w:right w:val="none" w:sz="0" w:space="0" w:color="auto"/>
          </w:divBdr>
        </w:div>
      </w:divsChild>
    </w:div>
    <w:div w:id="2005087097">
      <w:bodyDiv w:val="1"/>
      <w:marLeft w:val="0"/>
      <w:marRight w:val="0"/>
      <w:marTop w:val="0"/>
      <w:marBottom w:val="0"/>
      <w:divBdr>
        <w:top w:val="none" w:sz="0" w:space="0" w:color="auto"/>
        <w:left w:val="none" w:sz="0" w:space="0" w:color="auto"/>
        <w:bottom w:val="none" w:sz="0" w:space="0" w:color="auto"/>
        <w:right w:val="none" w:sz="0" w:space="0" w:color="auto"/>
      </w:divBdr>
      <w:divsChild>
        <w:div w:id="913468930">
          <w:marLeft w:val="0"/>
          <w:marRight w:val="0"/>
          <w:marTop w:val="0"/>
          <w:marBottom w:val="0"/>
          <w:divBdr>
            <w:top w:val="none" w:sz="0" w:space="0" w:color="auto"/>
            <w:left w:val="none" w:sz="0" w:space="0" w:color="auto"/>
            <w:bottom w:val="none" w:sz="0" w:space="0" w:color="auto"/>
            <w:right w:val="none" w:sz="0" w:space="0" w:color="auto"/>
          </w:divBdr>
        </w:div>
        <w:div w:id="1527670657">
          <w:marLeft w:val="0"/>
          <w:marRight w:val="0"/>
          <w:marTop w:val="0"/>
          <w:marBottom w:val="0"/>
          <w:divBdr>
            <w:top w:val="none" w:sz="0" w:space="0" w:color="auto"/>
            <w:left w:val="none" w:sz="0" w:space="0" w:color="auto"/>
            <w:bottom w:val="none" w:sz="0" w:space="0" w:color="auto"/>
            <w:right w:val="none" w:sz="0" w:space="0" w:color="auto"/>
          </w:divBdr>
        </w:div>
      </w:divsChild>
    </w:div>
    <w:div w:id="2074500239">
      <w:bodyDiv w:val="1"/>
      <w:marLeft w:val="0"/>
      <w:marRight w:val="0"/>
      <w:marTop w:val="0"/>
      <w:marBottom w:val="0"/>
      <w:divBdr>
        <w:top w:val="none" w:sz="0" w:space="0" w:color="auto"/>
        <w:left w:val="none" w:sz="0" w:space="0" w:color="auto"/>
        <w:bottom w:val="none" w:sz="0" w:space="0" w:color="auto"/>
        <w:right w:val="none" w:sz="0" w:space="0" w:color="auto"/>
      </w:divBdr>
    </w:div>
    <w:div w:id="2101872696">
      <w:bodyDiv w:val="1"/>
      <w:marLeft w:val="0"/>
      <w:marRight w:val="0"/>
      <w:marTop w:val="0"/>
      <w:marBottom w:val="0"/>
      <w:divBdr>
        <w:top w:val="none" w:sz="0" w:space="0" w:color="auto"/>
        <w:left w:val="none" w:sz="0" w:space="0" w:color="auto"/>
        <w:bottom w:val="none" w:sz="0" w:space="0" w:color="auto"/>
        <w:right w:val="none" w:sz="0" w:space="0" w:color="auto"/>
      </w:divBdr>
      <w:divsChild>
        <w:div w:id="1343124901">
          <w:marLeft w:val="0"/>
          <w:marRight w:val="0"/>
          <w:marTop w:val="0"/>
          <w:marBottom w:val="0"/>
          <w:divBdr>
            <w:top w:val="none" w:sz="0" w:space="0" w:color="auto"/>
            <w:left w:val="none" w:sz="0" w:space="0" w:color="auto"/>
            <w:bottom w:val="none" w:sz="0" w:space="0" w:color="auto"/>
            <w:right w:val="none" w:sz="0" w:space="0" w:color="auto"/>
          </w:divBdr>
        </w:div>
        <w:div w:id="1978949118">
          <w:marLeft w:val="0"/>
          <w:marRight w:val="0"/>
          <w:marTop w:val="0"/>
          <w:marBottom w:val="0"/>
          <w:divBdr>
            <w:top w:val="none" w:sz="0" w:space="0" w:color="auto"/>
            <w:left w:val="none" w:sz="0" w:space="0" w:color="auto"/>
            <w:bottom w:val="none" w:sz="0" w:space="0" w:color="auto"/>
            <w:right w:val="none" w:sz="0" w:space="0" w:color="auto"/>
          </w:divBdr>
        </w:div>
      </w:divsChild>
    </w:div>
    <w:div w:id="2128966101">
      <w:bodyDiv w:val="1"/>
      <w:marLeft w:val="0"/>
      <w:marRight w:val="0"/>
      <w:marTop w:val="0"/>
      <w:marBottom w:val="0"/>
      <w:divBdr>
        <w:top w:val="none" w:sz="0" w:space="0" w:color="auto"/>
        <w:left w:val="none" w:sz="0" w:space="0" w:color="auto"/>
        <w:bottom w:val="none" w:sz="0" w:space="0" w:color="auto"/>
        <w:right w:val="none" w:sz="0" w:space="0" w:color="auto"/>
      </w:divBdr>
      <w:divsChild>
        <w:div w:id="2075086292">
          <w:marLeft w:val="0"/>
          <w:marRight w:val="0"/>
          <w:marTop w:val="0"/>
          <w:marBottom w:val="0"/>
          <w:divBdr>
            <w:top w:val="none" w:sz="0" w:space="0" w:color="auto"/>
            <w:left w:val="none" w:sz="0" w:space="0" w:color="auto"/>
            <w:bottom w:val="none" w:sz="0" w:space="0" w:color="auto"/>
            <w:right w:val="none" w:sz="0" w:space="0" w:color="auto"/>
          </w:divBdr>
        </w:div>
        <w:div w:id="17441343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lib.gubkin.ru/content/13491" TargetMode="External"/><Relationship Id="rId18" Type="http://schemas.openxmlformats.org/officeDocument/2006/relationships/hyperlink" Target="http://www.econline.h1.ru" TargetMode="External"/><Relationship Id="rId26" Type="http://schemas.openxmlformats.org/officeDocument/2006/relationships/hyperlink" Target="http://www.sciencepublishinggroup.com/" TargetMode="External"/><Relationship Id="rId39" Type="http://schemas.openxmlformats.org/officeDocument/2006/relationships/hyperlink" Target="http://lib.ugtu.net/page/ebs-iprbooks/" TargetMode="External"/><Relationship Id="rId21" Type="http://schemas.openxmlformats.org/officeDocument/2006/relationships/hyperlink" Target="http://e-management.newmail.ru" TargetMode="External"/><Relationship Id="rId34" Type="http://schemas.openxmlformats.org/officeDocument/2006/relationships/hyperlink" Target="http://www.oapen.org/" TargetMode="External"/><Relationship Id="rId42" Type="http://schemas.openxmlformats.org/officeDocument/2006/relationships/hyperlink" Target="https://ru.wikipedia.org/w/index.php?title=%D0%9E%D0%B1%D1%81%D1%83%D0%B6%D0%B4%D0%B5%D0%BD%D0%B8%D0%B5&amp;action=edit&amp;redlink=1" TargetMode="External"/><Relationship Id="rId47" Type="http://schemas.openxmlformats.org/officeDocument/2006/relationships/image" Target="media/image3.wmf"/><Relationship Id="rId50" Type="http://schemas.openxmlformats.org/officeDocument/2006/relationships/image" Target="media/image6.wmf"/><Relationship Id="rId55"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www.aup.ru" TargetMode="External"/><Relationship Id="rId25" Type="http://schemas.openxmlformats.org/officeDocument/2006/relationships/hyperlink" Target="http://www.google.com/url?q=http%3A%2F%2Fwww.sciencepublishinggroup.com%2Fhome%2Findex%3Bjsessionid%3D6BEFD0E9E2666E893CBD93689411E2EE.tomcat1&amp;sa=D&amp;sntz=1&amp;usg=AFQjCNFDvyyPDYl2GxG2kd8Cyfm1b3i0MQ" TargetMode="External"/><Relationship Id="rId33" Type="http://schemas.openxmlformats.org/officeDocument/2006/relationships/hyperlink" Target="http://www.google.com/url?q=http%3A%2F%2Fwww.oapen.org&amp;sa=D&amp;sntz=1&amp;usg=AFQjCNExvkQ_FbJGvI1BJflb1HnV9knTRA" TargetMode="External"/><Relationship Id="rId38" Type="http://schemas.openxmlformats.org/officeDocument/2006/relationships/hyperlink" Target="http://znanium.com" TargetMode="External"/><Relationship Id="rId46" Type="http://schemas.openxmlformats.org/officeDocument/2006/relationships/hyperlink" Target="https://ru.wikipedia.org/wiki/%D0%98%D1%81%D1%82%D0%B8%D0%BD%D0%B0" TargetMode="External"/><Relationship Id="rId2" Type="http://schemas.openxmlformats.org/officeDocument/2006/relationships/customXml" Target="../customXml/item2.xml"/><Relationship Id="rId16" Type="http://schemas.openxmlformats.org/officeDocument/2006/relationships/hyperlink" Target="http://znanium.com/bookread2.php?book=768557" TargetMode="External"/><Relationship Id="rId20" Type="http://schemas.openxmlformats.org/officeDocument/2006/relationships/hyperlink" Target="http://ecsocman.edu.ru" TargetMode="External"/><Relationship Id="rId29" Type="http://schemas.openxmlformats.org/officeDocument/2006/relationships/hyperlink" Target="http://www.google.com/url?q=http%3A%2F%2Fwww.scirp.org%2Fjournal%2F&amp;sa=D&amp;sntz=1&amp;usg=AFQjCNEB-gUHTOgIobIQIBIEO0BJKTt4mA" TargetMode="External"/><Relationship Id="rId41" Type="http://schemas.openxmlformats.org/officeDocument/2006/relationships/hyperlink" Target="https://elibrary.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www.pressacademia.org/" TargetMode="External"/><Relationship Id="rId32" Type="http://schemas.openxmlformats.org/officeDocument/2006/relationships/hyperlink" Target="http://www.m-hikari.com/" TargetMode="External"/><Relationship Id="rId37" Type="http://schemas.openxmlformats.org/officeDocument/2006/relationships/hyperlink" Target="http://lib.ugtu.net/page/ebs-znanium/" TargetMode="External"/><Relationship Id="rId40" Type="http://schemas.openxmlformats.org/officeDocument/2006/relationships/hyperlink" Target="http://www.iprbookshop.ru" TargetMode="External"/><Relationship Id="rId45" Type="http://schemas.openxmlformats.org/officeDocument/2006/relationships/hyperlink" Target="https://ru.wikipedia.org/wiki/%D0%A1%D0%BF%D0%BE%D1%80" TargetMode="External"/><Relationship Id="rId53"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znanium.com/catalog.php?item=booksearch&amp;code=%D0%98%D0%BD%D0%BD%D0%BE%D0%B2%D0%B0%D1%86%D0%B8%D0%BE%D0%BD%D0%BD%D1%8B%D0%B9+%D0%BC%D0%B5%D0%BD%D0%B5%D0%B4%D0%B6%D0%BC%D0%B5%D0%BD%D1%82&amp;page=2" TargetMode="External"/><Relationship Id="rId23" Type="http://schemas.openxmlformats.org/officeDocument/2006/relationships/hyperlink" Target="http://www.google.com/url?q=http%3A%2F%2Fwww.pressacademia.org%2F&amp;sa=D&amp;sntz=1&amp;usg=AFQjCNEyWhiLH6nRDa1jyJoT477AlM8j7w" TargetMode="External"/><Relationship Id="rId28" Type="http://schemas.openxmlformats.org/officeDocument/2006/relationships/hyperlink" Target="https://www.omicsonline.org/" TargetMode="External"/><Relationship Id="rId36" Type="http://schemas.openxmlformats.org/officeDocument/2006/relationships/hyperlink" Target="http://lib.ugtu.net" TargetMode="External"/><Relationship Id="rId49" Type="http://schemas.openxmlformats.org/officeDocument/2006/relationships/image" Target="media/image5.wmf"/><Relationship Id="rId10" Type="http://schemas.openxmlformats.org/officeDocument/2006/relationships/endnotes" Target="endnotes.xml"/><Relationship Id="rId19" Type="http://schemas.openxmlformats.org/officeDocument/2006/relationships/hyperlink" Target="http://economicus.ru" TargetMode="External"/><Relationship Id="rId31" Type="http://schemas.openxmlformats.org/officeDocument/2006/relationships/hyperlink" Target="http://www.google.com/url?q=http%3A%2F%2Fwww.m-hikari.com%2F&amp;sa=D&amp;sntz=1&amp;usg=AFQjCNEMOmJZKjHl9Iv9EcYWXjBrLwdHxg" TargetMode="External"/><Relationship Id="rId44" Type="http://schemas.openxmlformats.org/officeDocument/2006/relationships/hyperlink" Target="https://ru.wikipedia.org/wiki/%D0%9F%D1%80%D0%BE%D0%B1%D0%BB%D0%B5%D0%BC%D0%B0" TargetMode="External"/><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nanium.com/catalog/document?id=358395" TargetMode="External"/><Relationship Id="rId22" Type="http://schemas.openxmlformats.org/officeDocument/2006/relationships/hyperlink" Target="http://www.economica.ru" TargetMode="External"/><Relationship Id="rId27" Type="http://schemas.openxmlformats.org/officeDocument/2006/relationships/hyperlink" Target="https://www.google.com/url?q=https%3A%2F%2Fwww.omicsonline.org%2F&amp;sa=D&amp;sntz=1&amp;usg=AFQjCNGKMOFH1Mr38dIR2GlASVP9BbFckQ" TargetMode="External"/><Relationship Id="rId30" Type="http://schemas.openxmlformats.org/officeDocument/2006/relationships/hyperlink" Target="https://www.scirp.org/" TargetMode="External"/><Relationship Id="rId35" Type="http://schemas.openxmlformats.org/officeDocument/2006/relationships/hyperlink" Target="http://lib.ugtu.net/page/uchebno-metodicheskie-posobiya/" TargetMode="External"/><Relationship Id="rId43" Type="http://schemas.openxmlformats.org/officeDocument/2006/relationships/hyperlink" Target="https://ru.wikipedia.org/wiki/%D0%92%D0%BE%D0%BF%D1%80%D0%BE%D1%81" TargetMode="External"/><Relationship Id="rId48" Type="http://schemas.openxmlformats.org/officeDocument/2006/relationships/image" Target="media/image4.wmf"/><Relationship Id="rId8" Type="http://schemas.openxmlformats.org/officeDocument/2006/relationships/webSettings" Target="webSettings.xml"/><Relationship Id="rId51" Type="http://schemas.openxmlformats.org/officeDocument/2006/relationships/image" Target="media/image7.wmf"/><Relationship Id="rId3" Type="http://schemas.openxmlformats.org/officeDocument/2006/relationships/customXml" Target="../customXml/item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7B005E080165E44BA3AB86E95D220AFD" ma:contentTypeVersion="0" ma:contentTypeDescription="Создание документа." ma:contentTypeScope="" ma:versionID="8169186a5ba141c7f4742b27df569246">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01B48-5957-49BE-8443-FFBBD403C66F}">
  <ds:schemaRefs>
    <ds:schemaRef ds:uri="http://schemas.microsoft.com/sharepoint/v3/contenttype/forms"/>
  </ds:schemaRefs>
</ds:datastoreItem>
</file>

<file path=customXml/itemProps2.xml><?xml version="1.0" encoding="utf-8"?>
<ds:datastoreItem xmlns:ds="http://schemas.openxmlformats.org/officeDocument/2006/customXml" ds:itemID="{930EBA88-BEB4-4FBB-97A2-277545E4A0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C497295-FA58-42AD-8700-E5F03FF1DE7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3C5C0D-9D75-4901-A8BE-137887388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16653</Words>
  <Characters>94923</Characters>
  <Application>Microsoft Office Word</Application>
  <DocSecurity>0</DocSecurity>
  <Lines>791</Lines>
  <Paragraphs>222</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Российской Федерации</vt:lpstr>
    </vt:vector>
  </TitlesOfParts>
  <Company>Ukhta State Technical University</Company>
  <LinksUpToDate>false</LinksUpToDate>
  <CharactersWithSpaces>111354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Российской Федерации</dc:title>
  <dc:creator>Отдел оперативной полиграфии</dc:creator>
  <cp:lastModifiedBy>Саматова Тамара Борисовна</cp:lastModifiedBy>
  <cp:revision>2</cp:revision>
  <cp:lastPrinted>2020-10-10T06:43:00Z</cp:lastPrinted>
  <dcterms:created xsi:type="dcterms:W3CDTF">2022-06-27T08:17:00Z</dcterms:created>
  <dcterms:modified xsi:type="dcterms:W3CDTF">2022-06-27T08:17:00Z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0x0101007B005E080165E44BA3AB86E95D220AFD</vt:lpwstr>
  </property>
</Properties>
</file>